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B5078" w14:textId="77777777" w:rsidR="00752811" w:rsidRPr="00B94E5D" w:rsidRDefault="00752811" w:rsidP="00745005">
      <w:pPr>
        <w:pStyle w:val="PartHeading"/>
      </w:pPr>
      <w:bookmarkStart w:id="0" w:name="_Toc51230046"/>
      <w:bookmarkStart w:id="1" w:name="_Toc70520633"/>
      <w:bookmarkStart w:id="2" w:name="_Toc70527848"/>
      <w:bookmarkStart w:id="3" w:name="_Toc71201715"/>
      <w:bookmarkStart w:id="4" w:name="_Toc71288008"/>
      <w:bookmarkStart w:id="5" w:name="_Hlk96685674"/>
      <w:bookmarkStart w:id="6" w:name="_Toc190766151"/>
      <w:bookmarkStart w:id="7" w:name="_Toc444523519"/>
      <w:r w:rsidRPr="00B94E5D">
        <w:t>National Capital Authority</w:t>
      </w:r>
      <w:bookmarkEnd w:id="0"/>
      <w:bookmarkEnd w:id="1"/>
      <w:bookmarkEnd w:id="2"/>
      <w:bookmarkEnd w:id="3"/>
      <w:bookmarkEnd w:id="4"/>
    </w:p>
    <w:p w14:paraId="031AD5C7" w14:textId="77777777" w:rsidR="00752811" w:rsidRPr="00B94E5D" w:rsidRDefault="00752811" w:rsidP="00745005">
      <w:pPr>
        <w:pStyle w:val="PartHeading"/>
      </w:pPr>
    </w:p>
    <w:p w14:paraId="3787E007" w14:textId="77777777" w:rsidR="00752811" w:rsidRPr="00B94E5D" w:rsidRDefault="00752811" w:rsidP="00745005">
      <w:pPr>
        <w:pStyle w:val="PartHeading"/>
      </w:pPr>
    </w:p>
    <w:p w14:paraId="72AA30E1" w14:textId="77777777" w:rsidR="00752811" w:rsidRPr="00B94E5D" w:rsidRDefault="00752811" w:rsidP="00745005">
      <w:pPr>
        <w:pStyle w:val="PartHeading"/>
      </w:pPr>
      <w:bookmarkStart w:id="8" w:name="_Toc51230047"/>
      <w:bookmarkStart w:id="9" w:name="_Toc70520634"/>
      <w:r w:rsidRPr="00B94E5D">
        <w:t>Entity resources and planned performance</w:t>
      </w:r>
      <w:bookmarkEnd w:id="8"/>
      <w:bookmarkEnd w:id="9"/>
    </w:p>
    <w:p w14:paraId="06220B66" w14:textId="77777777" w:rsidR="00752811" w:rsidRPr="00B94E5D" w:rsidRDefault="00752811" w:rsidP="00752811">
      <w:pPr>
        <w:pStyle w:val="PartHeading"/>
        <w:sectPr w:rsidR="00752811" w:rsidRPr="00B94E5D" w:rsidSect="005A7C0B">
          <w:footerReference w:type="even" r:id="rId14"/>
          <w:footerReference w:type="default" r:id="rId15"/>
          <w:headerReference w:type="first" r:id="rId16"/>
          <w:footerReference w:type="first" r:id="rId17"/>
          <w:type w:val="oddPage"/>
          <w:pgSz w:w="11906" w:h="16838" w:code="9"/>
          <w:pgMar w:top="2466" w:right="2098" w:bottom="2466" w:left="2098" w:header="1899" w:footer="1899" w:gutter="0"/>
          <w:cols w:space="708"/>
          <w:vAlign w:val="center"/>
          <w:titlePg/>
          <w:docGrid w:linePitch="360"/>
        </w:sectPr>
      </w:pPr>
    </w:p>
    <w:p w14:paraId="7DB44F01" w14:textId="77777777" w:rsidR="00B10634" w:rsidRDefault="00752811" w:rsidP="00B10634">
      <w:pPr>
        <w:pStyle w:val="ContentsHeading"/>
      </w:pPr>
      <w:r w:rsidRPr="00B94E5D">
        <w:lastRenderedPageBreak/>
        <w:t>National Capital Authority</w:t>
      </w:r>
    </w:p>
    <w:p w14:paraId="24314D71" w14:textId="37F66991" w:rsidR="00DE4437" w:rsidRDefault="00DE4437">
      <w:pPr>
        <w:pStyle w:val="TOC1"/>
        <w:rPr>
          <w:rFonts w:asciiTheme="minorHAnsi" w:eastAsiaTheme="minorEastAsia" w:hAnsiTheme="minorHAnsi" w:cstheme="minorBidi"/>
          <w:b w:val="0"/>
          <w:caps w:val="0"/>
          <w:noProof/>
          <w:sz w:val="22"/>
          <w:szCs w:val="22"/>
        </w:rPr>
      </w:pPr>
      <w:r>
        <w:fldChar w:fldCharType="begin"/>
      </w:r>
      <w:r>
        <w:instrText xml:space="preserve"> TOC \h \z \t "Heading 3 - NCA,2,Heading 2 - NCA,1" </w:instrText>
      </w:r>
      <w:r>
        <w:fldChar w:fldCharType="separate"/>
      </w:r>
      <w:hyperlink w:anchor="_Toc98534358" w:history="1">
        <w:r w:rsidRPr="005209D5">
          <w:rPr>
            <w:rStyle w:val="Hyperlink"/>
            <w:noProof/>
          </w:rPr>
          <w:t>Section 1: Entity overview and resources</w:t>
        </w:r>
        <w:r>
          <w:rPr>
            <w:noProof/>
            <w:webHidden/>
          </w:rPr>
          <w:tab/>
        </w:r>
        <w:r>
          <w:rPr>
            <w:noProof/>
            <w:webHidden/>
          </w:rPr>
          <w:fldChar w:fldCharType="begin"/>
        </w:r>
        <w:r>
          <w:rPr>
            <w:noProof/>
            <w:webHidden/>
          </w:rPr>
          <w:instrText xml:space="preserve"> PAGEREF _Toc98534358 \h </w:instrText>
        </w:r>
        <w:r>
          <w:rPr>
            <w:noProof/>
            <w:webHidden/>
          </w:rPr>
        </w:r>
        <w:r>
          <w:rPr>
            <w:noProof/>
            <w:webHidden/>
          </w:rPr>
          <w:fldChar w:fldCharType="separate"/>
        </w:r>
        <w:r w:rsidR="008B2352">
          <w:rPr>
            <w:noProof/>
            <w:webHidden/>
          </w:rPr>
          <w:t>291</w:t>
        </w:r>
        <w:r>
          <w:rPr>
            <w:noProof/>
            <w:webHidden/>
          </w:rPr>
          <w:fldChar w:fldCharType="end"/>
        </w:r>
      </w:hyperlink>
    </w:p>
    <w:p w14:paraId="1274BA2D" w14:textId="04565F22" w:rsidR="00DE4437" w:rsidRDefault="006B6CB9">
      <w:pPr>
        <w:pStyle w:val="TOC2"/>
        <w:tabs>
          <w:tab w:val="left" w:pos="800"/>
        </w:tabs>
        <w:rPr>
          <w:rFonts w:asciiTheme="minorHAnsi" w:eastAsiaTheme="minorEastAsia" w:hAnsiTheme="minorHAnsi" w:cstheme="minorBidi"/>
          <w:noProof/>
          <w:sz w:val="22"/>
          <w:szCs w:val="22"/>
        </w:rPr>
      </w:pPr>
      <w:hyperlink w:anchor="_Toc98534359" w:history="1">
        <w:r w:rsidR="00DE4437" w:rsidRPr="005209D5">
          <w:rPr>
            <w:rStyle w:val="Hyperlink"/>
            <w:noProof/>
          </w:rPr>
          <w:t>1.1</w:t>
        </w:r>
        <w:r w:rsidR="00DE4437">
          <w:rPr>
            <w:rFonts w:asciiTheme="minorHAnsi" w:eastAsiaTheme="minorEastAsia" w:hAnsiTheme="minorHAnsi" w:cstheme="minorBidi"/>
            <w:noProof/>
            <w:sz w:val="22"/>
            <w:szCs w:val="22"/>
          </w:rPr>
          <w:tab/>
        </w:r>
        <w:r w:rsidR="00DE4437" w:rsidRPr="005209D5">
          <w:rPr>
            <w:rStyle w:val="Hyperlink"/>
            <w:noProof/>
          </w:rPr>
          <w:t>Strategic direction statement</w:t>
        </w:r>
        <w:r w:rsidR="00DE4437">
          <w:rPr>
            <w:noProof/>
            <w:webHidden/>
          </w:rPr>
          <w:tab/>
        </w:r>
        <w:r w:rsidR="00DE4437">
          <w:rPr>
            <w:noProof/>
            <w:webHidden/>
          </w:rPr>
          <w:fldChar w:fldCharType="begin"/>
        </w:r>
        <w:r w:rsidR="00DE4437">
          <w:rPr>
            <w:noProof/>
            <w:webHidden/>
          </w:rPr>
          <w:instrText xml:space="preserve"> PAGEREF _Toc98534359 \h </w:instrText>
        </w:r>
        <w:r w:rsidR="00DE4437">
          <w:rPr>
            <w:noProof/>
            <w:webHidden/>
          </w:rPr>
        </w:r>
        <w:r w:rsidR="00DE4437">
          <w:rPr>
            <w:noProof/>
            <w:webHidden/>
          </w:rPr>
          <w:fldChar w:fldCharType="separate"/>
        </w:r>
        <w:r w:rsidR="008B2352">
          <w:rPr>
            <w:noProof/>
            <w:webHidden/>
          </w:rPr>
          <w:t>291</w:t>
        </w:r>
        <w:r w:rsidR="00DE4437">
          <w:rPr>
            <w:noProof/>
            <w:webHidden/>
          </w:rPr>
          <w:fldChar w:fldCharType="end"/>
        </w:r>
      </w:hyperlink>
    </w:p>
    <w:p w14:paraId="231706D3" w14:textId="058FB8D5" w:rsidR="00DE4437" w:rsidRDefault="006B6CB9">
      <w:pPr>
        <w:pStyle w:val="TOC2"/>
        <w:tabs>
          <w:tab w:val="left" w:pos="800"/>
        </w:tabs>
        <w:rPr>
          <w:rFonts w:asciiTheme="minorHAnsi" w:eastAsiaTheme="minorEastAsia" w:hAnsiTheme="minorHAnsi" w:cstheme="minorBidi"/>
          <w:noProof/>
          <w:sz w:val="22"/>
          <w:szCs w:val="22"/>
        </w:rPr>
      </w:pPr>
      <w:hyperlink w:anchor="_Toc98534360" w:history="1">
        <w:r w:rsidR="00DE4437" w:rsidRPr="005209D5">
          <w:rPr>
            <w:rStyle w:val="Hyperlink"/>
            <w:noProof/>
          </w:rPr>
          <w:t>1.2</w:t>
        </w:r>
        <w:r w:rsidR="00DE4437">
          <w:rPr>
            <w:rFonts w:asciiTheme="minorHAnsi" w:eastAsiaTheme="minorEastAsia" w:hAnsiTheme="minorHAnsi" w:cstheme="minorBidi"/>
            <w:noProof/>
            <w:sz w:val="22"/>
            <w:szCs w:val="22"/>
          </w:rPr>
          <w:tab/>
        </w:r>
        <w:r w:rsidR="00DE4437" w:rsidRPr="005209D5">
          <w:rPr>
            <w:rStyle w:val="Hyperlink"/>
            <w:noProof/>
          </w:rPr>
          <w:t>Entity resource statement</w:t>
        </w:r>
        <w:r w:rsidR="00DE4437">
          <w:rPr>
            <w:noProof/>
            <w:webHidden/>
          </w:rPr>
          <w:tab/>
        </w:r>
        <w:r w:rsidR="00DE4437">
          <w:rPr>
            <w:noProof/>
            <w:webHidden/>
          </w:rPr>
          <w:fldChar w:fldCharType="begin"/>
        </w:r>
        <w:r w:rsidR="00DE4437">
          <w:rPr>
            <w:noProof/>
            <w:webHidden/>
          </w:rPr>
          <w:instrText xml:space="preserve"> PAGEREF _Toc98534360 \h </w:instrText>
        </w:r>
        <w:r w:rsidR="00DE4437">
          <w:rPr>
            <w:noProof/>
            <w:webHidden/>
          </w:rPr>
        </w:r>
        <w:r w:rsidR="00DE4437">
          <w:rPr>
            <w:noProof/>
            <w:webHidden/>
          </w:rPr>
          <w:fldChar w:fldCharType="separate"/>
        </w:r>
        <w:r w:rsidR="008B2352">
          <w:rPr>
            <w:noProof/>
            <w:webHidden/>
          </w:rPr>
          <w:t>293</w:t>
        </w:r>
        <w:r w:rsidR="00DE4437">
          <w:rPr>
            <w:noProof/>
            <w:webHidden/>
          </w:rPr>
          <w:fldChar w:fldCharType="end"/>
        </w:r>
      </w:hyperlink>
    </w:p>
    <w:p w14:paraId="456D8227" w14:textId="63ACC097" w:rsidR="00DE4437" w:rsidRDefault="006B6CB9">
      <w:pPr>
        <w:pStyle w:val="TOC2"/>
        <w:tabs>
          <w:tab w:val="left" w:pos="800"/>
        </w:tabs>
        <w:rPr>
          <w:rFonts w:asciiTheme="minorHAnsi" w:eastAsiaTheme="minorEastAsia" w:hAnsiTheme="minorHAnsi" w:cstheme="minorBidi"/>
          <w:noProof/>
          <w:sz w:val="22"/>
          <w:szCs w:val="22"/>
        </w:rPr>
      </w:pPr>
      <w:hyperlink w:anchor="_Toc98534361" w:history="1">
        <w:r w:rsidR="00DE4437" w:rsidRPr="005209D5">
          <w:rPr>
            <w:rStyle w:val="Hyperlink"/>
            <w:noProof/>
          </w:rPr>
          <w:t>1.3</w:t>
        </w:r>
        <w:r w:rsidR="00DE4437">
          <w:rPr>
            <w:rFonts w:asciiTheme="minorHAnsi" w:eastAsiaTheme="minorEastAsia" w:hAnsiTheme="minorHAnsi" w:cstheme="minorBidi"/>
            <w:noProof/>
            <w:sz w:val="22"/>
            <w:szCs w:val="22"/>
          </w:rPr>
          <w:tab/>
        </w:r>
        <w:r w:rsidR="00DE4437" w:rsidRPr="005209D5">
          <w:rPr>
            <w:rStyle w:val="Hyperlink"/>
            <w:noProof/>
          </w:rPr>
          <w:t>Budget measures</w:t>
        </w:r>
        <w:r w:rsidR="00DE4437">
          <w:rPr>
            <w:noProof/>
            <w:webHidden/>
          </w:rPr>
          <w:tab/>
        </w:r>
        <w:r w:rsidR="00DE4437">
          <w:rPr>
            <w:noProof/>
            <w:webHidden/>
          </w:rPr>
          <w:fldChar w:fldCharType="begin"/>
        </w:r>
        <w:r w:rsidR="00DE4437">
          <w:rPr>
            <w:noProof/>
            <w:webHidden/>
          </w:rPr>
          <w:instrText xml:space="preserve"> PAGEREF _Toc98534361 \h </w:instrText>
        </w:r>
        <w:r w:rsidR="00DE4437">
          <w:rPr>
            <w:noProof/>
            <w:webHidden/>
          </w:rPr>
        </w:r>
        <w:r w:rsidR="00DE4437">
          <w:rPr>
            <w:noProof/>
            <w:webHidden/>
          </w:rPr>
          <w:fldChar w:fldCharType="separate"/>
        </w:r>
        <w:r w:rsidR="008B2352">
          <w:rPr>
            <w:noProof/>
            <w:webHidden/>
          </w:rPr>
          <w:t>294</w:t>
        </w:r>
        <w:r w:rsidR="00DE4437">
          <w:rPr>
            <w:noProof/>
            <w:webHidden/>
          </w:rPr>
          <w:fldChar w:fldCharType="end"/>
        </w:r>
      </w:hyperlink>
    </w:p>
    <w:p w14:paraId="1526E02C" w14:textId="5F2614BD" w:rsidR="00DE4437" w:rsidRDefault="006B6CB9">
      <w:pPr>
        <w:pStyle w:val="TOC1"/>
        <w:rPr>
          <w:rFonts w:asciiTheme="minorHAnsi" w:eastAsiaTheme="minorEastAsia" w:hAnsiTheme="minorHAnsi" w:cstheme="minorBidi"/>
          <w:b w:val="0"/>
          <w:caps w:val="0"/>
          <w:noProof/>
          <w:sz w:val="22"/>
          <w:szCs w:val="22"/>
        </w:rPr>
      </w:pPr>
      <w:hyperlink w:anchor="_Toc98534362" w:history="1">
        <w:r w:rsidR="00DE4437" w:rsidRPr="005209D5">
          <w:rPr>
            <w:rStyle w:val="Hyperlink"/>
            <w:noProof/>
          </w:rPr>
          <w:t>Section 2: Outcomes and planned performance</w:t>
        </w:r>
        <w:r w:rsidR="00DE4437">
          <w:rPr>
            <w:noProof/>
            <w:webHidden/>
          </w:rPr>
          <w:tab/>
        </w:r>
        <w:r w:rsidR="00DE4437">
          <w:rPr>
            <w:noProof/>
            <w:webHidden/>
          </w:rPr>
          <w:fldChar w:fldCharType="begin"/>
        </w:r>
        <w:r w:rsidR="00DE4437">
          <w:rPr>
            <w:noProof/>
            <w:webHidden/>
          </w:rPr>
          <w:instrText xml:space="preserve"> PAGEREF _Toc98534362 \h </w:instrText>
        </w:r>
        <w:r w:rsidR="00DE4437">
          <w:rPr>
            <w:noProof/>
            <w:webHidden/>
          </w:rPr>
        </w:r>
        <w:r w:rsidR="00DE4437">
          <w:rPr>
            <w:noProof/>
            <w:webHidden/>
          </w:rPr>
          <w:fldChar w:fldCharType="separate"/>
        </w:r>
        <w:r w:rsidR="008B2352">
          <w:rPr>
            <w:noProof/>
            <w:webHidden/>
          </w:rPr>
          <w:t>295</w:t>
        </w:r>
        <w:r w:rsidR="00DE4437">
          <w:rPr>
            <w:noProof/>
            <w:webHidden/>
          </w:rPr>
          <w:fldChar w:fldCharType="end"/>
        </w:r>
      </w:hyperlink>
    </w:p>
    <w:p w14:paraId="0F72AED6" w14:textId="3C03C43E" w:rsidR="00DE4437" w:rsidRDefault="006B6CB9">
      <w:pPr>
        <w:pStyle w:val="TOC2"/>
        <w:tabs>
          <w:tab w:val="left" w:pos="800"/>
        </w:tabs>
        <w:rPr>
          <w:rFonts w:asciiTheme="minorHAnsi" w:eastAsiaTheme="minorEastAsia" w:hAnsiTheme="minorHAnsi" w:cstheme="minorBidi"/>
          <w:noProof/>
          <w:sz w:val="22"/>
          <w:szCs w:val="22"/>
        </w:rPr>
      </w:pPr>
      <w:hyperlink w:anchor="_Toc98534363" w:history="1">
        <w:r w:rsidR="00DE4437" w:rsidRPr="005209D5">
          <w:rPr>
            <w:rStyle w:val="Hyperlink"/>
            <w:noProof/>
          </w:rPr>
          <w:t xml:space="preserve">2.1 </w:t>
        </w:r>
        <w:r w:rsidR="00DE4437">
          <w:rPr>
            <w:rFonts w:asciiTheme="minorHAnsi" w:eastAsiaTheme="minorEastAsia" w:hAnsiTheme="minorHAnsi" w:cstheme="minorBidi"/>
            <w:noProof/>
            <w:sz w:val="22"/>
            <w:szCs w:val="22"/>
          </w:rPr>
          <w:tab/>
        </w:r>
        <w:r w:rsidR="00DE4437" w:rsidRPr="005209D5">
          <w:rPr>
            <w:rStyle w:val="Hyperlink"/>
            <w:noProof/>
          </w:rPr>
          <w:t>Budgeted expenses and performance for Outcome 1</w:t>
        </w:r>
        <w:r w:rsidR="00DE4437">
          <w:rPr>
            <w:noProof/>
            <w:webHidden/>
          </w:rPr>
          <w:tab/>
        </w:r>
        <w:r w:rsidR="00DE4437">
          <w:rPr>
            <w:noProof/>
            <w:webHidden/>
          </w:rPr>
          <w:fldChar w:fldCharType="begin"/>
        </w:r>
        <w:r w:rsidR="00DE4437">
          <w:rPr>
            <w:noProof/>
            <w:webHidden/>
          </w:rPr>
          <w:instrText xml:space="preserve"> PAGEREF _Toc98534363 \h </w:instrText>
        </w:r>
        <w:r w:rsidR="00DE4437">
          <w:rPr>
            <w:noProof/>
            <w:webHidden/>
          </w:rPr>
        </w:r>
        <w:r w:rsidR="00DE4437">
          <w:rPr>
            <w:noProof/>
            <w:webHidden/>
          </w:rPr>
          <w:fldChar w:fldCharType="separate"/>
        </w:r>
        <w:r w:rsidR="008B2352">
          <w:rPr>
            <w:noProof/>
            <w:webHidden/>
          </w:rPr>
          <w:t>296</w:t>
        </w:r>
        <w:r w:rsidR="00DE4437">
          <w:rPr>
            <w:noProof/>
            <w:webHidden/>
          </w:rPr>
          <w:fldChar w:fldCharType="end"/>
        </w:r>
      </w:hyperlink>
    </w:p>
    <w:p w14:paraId="3DA9F9B8" w14:textId="1B07D849" w:rsidR="00DE4437" w:rsidRDefault="006B6CB9">
      <w:pPr>
        <w:pStyle w:val="TOC1"/>
        <w:rPr>
          <w:rFonts w:asciiTheme="minorHAnsi" w:eastAsiaTheme="minorEastAsia" w:hAnsiTheme="minorHAnsi" w:cstheme="minorBidi"/>
          <w:b w:val="0"/>
          <w:caps w:val="0"/>
          <w:noProof/>
          <w:sz w:val="22"/>
          <w:szCs w:val="22"/>
        </w:rPr>
      </w:pPr>
      <w:hyperlink w:anchor="_Toc98534364" w:history="1">
        <w:r w:rsidR="00DE4437" w:rsidRPr="005209D5">
          <w:rPr>
            <w:rStyle w:val="Hyperlink"/>
            <w:noProof/>
          </w:rPr>
          <w:t>Section 3: Budgeted financial statements</w:t>
        </w:r>
        <w:r w:rsidR="00DE4437">
          <w:rPr>
            <w:noProof/>
            <w:webHidden/>
          </w:rPr>
          <w:tab/>
        </w:r>
        <w:r w:rsidR="00DE4437">
          <w:rPr>
            <w:noProof/>
            <w:webHidden/>
          </w:rPr>
          <w:fldChar w:fldCharType="begin"/>
        </w:r>
        <w:r w:rsidR="00DE4437">
          <w:rPr>
            <w:noProof/>
            <w:webHidden/>
          </w:rPr>
          <w:instrText xml:space="preserve"> PAGEREF _Toc98534364 \h </w:instrText>
        </w:r>
        <w:r w:rsidR="00DE4437">
          <w:rPr>
            <w:noProof/>
            <w:webHidden/>
          </w:rPr>
        </w:r>
        <w:r w:rsidR="00DE4437">
          <w:rPr>
            <w:noProof/>
            <w:webHidden/>
          </w:rPr>
          <w:fldChar w:fldCharType="separate"/>
        </w:r>
        <w:r w:rsidR="008B2352">
          <w:rPr>
            <w:noProof/>
            <w:webHidden/>
          </w:rPr>
          <w:t>300</w:t>
        </w:r>
        <w:r w:rsidR="00DE4437">
          <w:rPr>
            <w:noProof/>
            <w:webHidden/>
          </w:rPr>
          <w:fldChar w:fldCharType="end"/>
        </w:r>
      </w:hyperlink>
    </w:p>
    <w:p w14:paraId="3CDDE79A" w14:textId="548D3BF3" w:rsidR="00DE4437" w:rsidRDefault="006B6CB9">
      <w:pPr>
        <w:pStyle w:val="TOC2"/>
        <w:tabs>
          <w:tab w:val="left" w:pos="800"/>
        </w:tabs>
        <w:rPr>
          <w:rFonts w:asciiTheme="minorHAnsi" w:eastAsiaTheme="minorEastAsia" w:hAnsiTheme="minorHAnsi" w:cstheme="minorBidi"/>
          <w:noProof/>
          <w:sz w:val="22"/>
          <w:szCs w:val="22"/>
        </w:rPr>
      </w:pPr>
      <w:hyperlink w:anchor="_Toc98534365" w:history="1">
        <w:r w:rsidR="00DE4437" w:rsidRPr="005209D5">
          <w:rPr>
            <w:rStyle w:val="Hyperlink"/>
            <w:noProof/>
          </w:rPr>
          <w:t>3.1</w:t>
        </w:r>
        <w:r w:rsidR="00DE4437">
          <w:rPr>
            <w:rFonts w:asciiTheme="minorHAnsi" w:eastAsiaTheme="minorEastAsia" w:hAnsiTheme="minorHAnsi" w:cstheme="minorBidi"/>
            <w:noProof/>
            <w:sz w:val="22"/>
            <w:szCs w:val="22"/>
          </w:rPr>
          <w:tab/>
        </w:r>
        <w:r w:rsidR="00DE4437" w:rsidRPr="005209D5">
          <w:rPr>
            <w:rStyle w:val="Hyperlink"/>
            <w:noProof/>
          </w:rPr>
          <w:t>Budgeted financial statements</w:t>
        </w:r>
        <w:r w:rsidR="00DE4437">
          <w:rPr>
            <w:noProof/>
            <w:webHidden/>
          </w:rPr>
          <w:tab/>
        </w:r>
        <w:r w:rsidR="00DE4437">
          <w:rPr>
            <w:noProof/>
            <w:webHidden/>
          </w:rPr>
          <w:fldChar w:fldCharType="begin"/>
        </w:r>
        <w:r w:rsidR="00DE4437">
          <w:rPr>
            <w:noProof/>
            <w:webHidden/>
          </w:rPr>
          <w:instrText xml:space="preserve"> PAGEREF _Toc98534365 \h </w:instrText>
        </w:r>
        <w:r w:rsidR="00DE4437">
          <w:rPr>
            <w:noProof/>
            <w:webHidden/>
          </w:rPr>
        </w:r>
        <w:r w:rsidR="00DE4437">
          <w:rPr>
            <w:noProof/>
            <w:webHidden/>
          </w:rPr>
          <w:fldChar w:fldCharType="separate"/>
        </w:r>
        <w:r w:rsidR="008B2352">
          <w:rPr>
            <w:noProof/>
            <w:webHidden/>
          </w:rPr>
          <w:t>300</w:t>
        </w:r>
        <w:r w:rsidR="00DE4437">
          <w:rPr>
            <w:noProof/>
            <w:webHidden/>
          </w:rPr>
          <w:fldChar w:fldCharType="end"/>
        </w:r>
      </w:hyperlink>
    </w:p>
    <w:p w14:paraId="280ADE08" w14:textId="0B0A6CAF" w:rsidR="00DE4437" w:rsidRDefault="006B6CB9">
      <w:pPr>
        <w:pStyle w:val="TOC2"/>
        <w:tabs>
          <w:tab w:val="left" w:pos="800"/>
        </w:tabs>
        <w:rPr>
          <w:rFonts w:asciiTheme="minorHAnsi" w:eastAsiaTheme="minorEastAsia" w:hAnsiTheme="minorHAnsi" w:cstheme="minorBidi"/>
          <w:noProof/>
          <w:sz w:val="22"/>
          <w:szCs w:val="22"/>
        </w:rPr>
      </w:pPr>
      <w:hyperlink w:anchor="_Toc98534366" w:history="1">
        <w:r w:rsidR="00DE4437" w:rsidRPr="005209D5">
          <w:rPr>
            <w:rStyle w:val="Hyperlink"/>
            <w:noProof/>
          </w:rPr>
          <w:t>3.2</w:t>
        </w:r>
        <w:r w:rsidR="00DE4437">
          <w:rPr>
            <w:rFonts w:asciiTheme="minorHAnsi" w:eastAsiaTheme="minorEastAsia" w:hAnsiTheme="minorHAnsi" w:cstheme="minorBidi"/>
            <w:noProof/>
            <w:sz w:val="22"/>
            <w:szCs w:val="22"/>
          </w:rPr>
          <w:tab/>
        </w:r>
        <w:r w:rsidR="00DE4437" w:rsidRPr="005209D5">
          <w:rPr>
            <w:rStyle w:val="Hyperlink"/>
            <w:noProof/>
          </w:rPr>
          <w:t>Budgeted financial statements tables</w:t>
        </w:r>
        <w:r w:rsidR="00DE4437">
          <w:rPr>
            <w:noProof/>
            <w:webHidden/>
          </w:rPr>
          <w:tab/>
        </w:r>
        <w:r w:rsidR="00DE4437">
          <w:rPr>
            <w:noProof/>
            <w:webHidden/>
          </w:rPr>
          <w:fldChar w:fldCharType="begin"/>
        </w:r>
        <w:r w:rsidR="00DE4437">
          <w:rPr>
            <w:noProof/>
            <w:webHidden/>
          </w:rPr>
          <w:instrText xml:space="preserve"> PAGEREF _Toc98534366 \h </w:instrText>
        </w:r>
        <w:r w:rsidR="00DE4437">
          <w:rPr>
            <w:noProof/>
            <w:webHidden/>
          </w:rPr>
        </w:r>
        <w:r w:rsidR="00DE4437">
          <w:rPr>
            <w:noProof/>
            <w:webHidden/>
          </w:rPr>
          <w:fldChar w:fldCharType="separate"/>
        </w:r>
        <w:r w:rsidR="008B2352">
          <w:rPr>
            <w:noProof/>
            <w:webHidden/>
          </w:rPr>
          <w:t>302</w:t>
        </w:r>
        <w:r w:rsidR="00DE4437">
          <w:rPr>
            <w:noProof/>
            <w:webHidden/>
          </w:rPr>
          <w:fldChar w:fldCharType="end"/>
        </w:r>
      </w:hyperlink>
    </w:p>
    <w:p w14:paraId="7085876E" w14:textId="779BADB5" w:rsidR="00011FDA" w:rsidRDefault="00DE4437" w:rsidP="00011FDA">
      <w:pPr>
        <w:pStyle w:val="TOC1"/>
      </w:pPr>
      <w:r>
        <w:fldChar w:fldCharType="end"/>
      </w:r>
    </w:p>
    <w:p w14:paraId="2D19E3D2" w14:textId="1AA9F535" w:rsidR="00752811" w:rsidRPr="00B94E5D" w:rsidRDefault="00752811" w:rsidP="00334770">
      <w:pPr>
        <w:pStyle w:val="TOC-NCA"/>
        <w:ind w:left="0"/>
      </w:pPr>
    </w:p>
    <w:p w14:paraId="5545AAEE" w14:textId="77777777" w:rsidR="00752811" w:rsidRPr="00B94E5D" w:rsidRDefault="00752811" w:rsidP="00752811">
      <w:pPr>
        <w:sectPr w:rsidR="00752811" w:rsidRPr="00B94E5D" w:rsidSect="0050346A">
          <w:headerReference w:type="first" r:id="rId18"/>
          <w:footerReference w:type="first" r:id="rId19"/>
          <w:type w:val="oddPage"/>
          <w:pgSz w:w="11906" w:h="16838" w:code="9"/>
          <w:pgMar w:top="2466" w:right="2098" w:bottom="2466" w:left="2098" w:header="1899" w:footer="1899" w:gutter="0"/>
          <w:cols w:space="708"/>
          <w:titlePg/>
          <w:docGrid w:linePitch="360"/>
        </w:sectPr>
      </w:pPr>
    </w:p>
    <w:p w14:paraId="6CBB5CC7" w14:textId="77777777" w:rsidR="00752811" w:rsidRPr="00745005" w:rsidRDefault="00752811" w:rsidP="00745005">
      <w:pPr>
        <w:pStyle w:val="Heading1"/>
      </w:pPr>
      <w:bookmarkStart w:id="10" w:name="_Toc51230048"/>
      <w:bookmarkStart w:id="11" w:name="_Toc51249544"/>
      <w:bookmarkStart w:id="12" w:name="_Toc52711420"/>
      <w:bookmarkStart w:id="13" w:name="_Toc70520530"/>
      <w:bookmarkStart w:id="14" w:name="_Toc70520635"/>
      <w:bookmarkStart w:id="15" w:name="_Toc71202475"/>
      <w:bookmarkStart w:id="16" w:name="_Toc71217250"/>
      <w:bookmarkStart w:id="17" w:name="_Toc98440174"/>
      <w:r w:rsidRPr="00745005">
        <w:lastRenderedPageBreak/>
        <w:t>National Capital Authority</w:t>
      </w:r>
      <w:bookmarkEnd w:id="10"/>
      <w:bookmarkEnd w:id="11"/>
      <w:bookmarkEnd w:id="12"/>
      <w:bookmarkEnd w:id="13"/>
      <w:bookmarkEnd w:id="14"/>
      <w:bookmarkEnd w:id="15"/>
      <w:bookmarkEnd w:id="16"/>
      <w:bookmarkEnd w:id="17"/>
    </w:p>
    <w:p w14:paraId="6AE322D8" w14:textId="77777777" w:rsidR="00752811" w:rsidRPr="00E36015" w:rsidRDefault="00752811" w:rsidP="00DE4437">
      <w:pPr>
        <w:pStyle w:val="Heading2-NCA"/>
      </w:pPr>
      <w:bookmarkStart w:id="18" w:name="_Toc70937923"/>
      <w:bookmarkStart w:id="19" w:name="_Toc98534358"/>
      <w:r w:rsidRPr="00E36015">
        <w:t>Section 1: Entity overview and resources</w:t>
      </w:r>
      <w:bookmarkEnd w:id="18"/>
      <w:bookmarkEnd w:id="19"/>
    </w:p>
    <w:p w14:paraId="26BCAFAE" w14:textId="77777777" w:rsidR="00752811" w:rsidRPr="000A0E66" w:rsidRDefault="00752811" w:rsidP="00DE4437">
      <w:pPr>
        <w:pStyle w:val="Heading3-NCA"/>
      </w:pPr>
      <w:bookmarkStart w:id="20" w:name="_Toc70937924"/>
      <w:bookmarkStart w:id="21" w:name="_Toc98534359"/>
      <w:r w:rsidRPr="000A0E66">
        <w:t>1.1</w:t>
      </w:r>
      <w:r w:rsidRPr="000A0E66">
        <w:tab/>
      </w:r>
      <w:r w:rsidRPr="00DE4437">
        <w:t>Strategic</w:t>
      </w:r>
      <w:r w:rsidRPr="000A0E66">
        <w:t xml:space="preserve"> direction statement</w:t>
      </w:r>
      <w:bookmarkEnd w:id="20"/>
      <w:bookmarkEnd w:id="21"/>
    </w:p>
    <w:p w14:paraId="2FAC7FC0" w14:textId="77777777" w:rsidR="00752811" w:rsidRPr="00B94E5D" w:rsidRDefault="00752811" w:rsidP="00752811">
      <w:pPr>
        <w:jc w:val="left"/>
      </w:pPr>
      <w:r w:rsidRPr="00B94E5D">
        <w:t xml:space="preserve">The National Capital Authority (NCA) was established under the </w:t>
      </w:r>
      <w:r w:rsidRPr="00B94E5D">
        <w:rPr>
          <w:i/>
        </w:rPr>
        <w:t>Australian Capital Territory (Planning and Land Management) Act 1988</w:t>
      </w:r>
      <w:r w:rsidRPr="00B94E5D">
        <w:t xml:space="preserve"> (the PALM Act).</w:t>
      </w:r>
    </w:p>
    <w:p w14:paraId="07ADC4EA" w14:textId="77777777" w:rsidR="00752811" w:rsidRPr="00B94E5D" w:rsidRDefault="00752811" w:rsidP="00752811">
      <w:pPr>
        <w:jc w:val="left"/>
      </w:pPr>
      <w:r w:rsidRPr="00B94E5D">
        <w:t>The PALM Act prescribes the NCA’s powers and functions and makes it subject to general Ministerial direction. The Assistant Minister for Regional Development and Territories has administrative responsibility for the PALM Act.</w:t>
      </w:r>
    </w:p>
    <w:p w14:paraId="30680885" w14:textId="77777777" w:rsidR="00752811" w:rsidRPr="00B94E5D" w:rsidRDefault="00752811" w:rsidP="00752811">
      <w:pPr>
        <w:jc w:val="left"/>
      </w:pPr>
      <w:r w:rsidRPr="00B94E5D">
        <w:t>On behalf of the Australian Government, the NCA performs the role of trustee and manager of areas in Canberra and the Australian Capital Territory (ACT) that are designated as National Land for the special purpose of Canberra as Australia’s National Capital.  The NCA shapes the future of Canberra for all Australians through the National Capital Plan and related planning and development work.  The NCA also manages much of the National Estate – such as Lake Burley Griffin, the National Triangle and Anzac Parade – and encourages citizens and visitors to explore Canberra’s unique characteristics and special role as the National Capital.</w:t>
      </w:r>
    </w:p>
    <w:p w14:paraId="221BA30C" w14:textId="77777777" w:rsidR="00752811" w:rsidRPr="00B94E5D" w:rsidRDefault="00752811" w:rsidP="00752811">
      <w:pPr>
        <w:spacing w:after="120"/>
        <w:jc w:val="left"/>
      </w:pPr>
      <w:r w:rsidRPr="00B94E5D">
        <w:t>The functions of the NCA are set out in section 6 of the PALM Act and include:</w:t>
      </w:r>
    </w:p>
    <w:p w14:paraId="194AB6D6" w14:textId="77777777" w:rsidR="00752811" w:rsidRPr="00B94E5D" w:rsidRDefault="00752811" w:rsidP="00AD2EFF">
      <w:pPr>
        <w:numPr>
          <w:ilvl w:val="0"/>
          <w:numId w:val="99"/>
        </w:numPr>
        <w:spacing w:after="120" w:line="240" w:lineRule="auto"/>
        <w:ind w:left="357" w:hanging="357"/>
        <w:jc w:val="left"/>
      </w:pPr>
      <w:r w:rsidRPr="00B94E5D">
        <w:t>to prepare and administer a National Capital Plan, providing the overall planning and development framework for Canberra as Australia’s National Capital</w:t>
      </w:r>
    </w:p>
    <w:p w14:paraId="6255016A" w14:textId="77777777" w:rsidR="00752811" w:rsidRPr="00B94E5D" w:rsidRDefault="00752811" w:rsidP="00AD2EFF">
      <w:pPr>
        <w:numPr>
          <w:ilvl w:val="0"/>
          <w:numId w:val="99"/>
        </w:numPr>
        <w:spacing w:after="120" w:line="240" w:lineRule="auto"/>
        <w:ind w:left="357" w:hanging="357"/>
        <w:jc w:val="left"/>
      </w:pPr>
      <w:r w:rsidRPr="00B94E5D">
        <w:t>to keep the Plan under constant review and to propose amendments to it as required</w:t>
      </w:r>
    </w:p>
    <w:p w14:paraId="722418E5" w14:textId="7A40F502" w:rsidR="00752811" w:rsidRPr="00B94E5D" w:rsidRDefault="00752811" w:rsidP="00AD2EFF">
      <w:pPr>
        <w:numPr>
          <w:ilvl w:val="0"/>
          <w:numId w:val="99"/>
        </w:numPr>
        <w:spacing w:after="120" w:line="240" w:lineRule="auto"/>
        <w:ind w:left="357" w:hanging="357"/>
        <w:jc w:val="left"/>
      </w:pPr>
      <w:r w:rsidRPr="00B94E5D">
        <w:t xml:space="preserve">on behalf of the Commonwealth, to commission works to be carried out in Designated Areas in accordance with the Plan where neither a </w:t>
      </w:r>
      <w:r w:rsidR="003C4CC6">
        <w:t>Department</w:t>
      </w:r>
      <w:r w:rsidRPr="00B94E5D">
        <w:t xml:space="preserve"> of State of the Commonwealth nor any Commonwealth authority has the responsibility to commission those works</w:t>
      </w:r>
    </w:p>
    <w:p w14:paraId="6DDBFDC7" w14:textId="77777777" w:rsidR="00752811" w:rsidRPr="00B94E5D" w:rsidRDefault="00752811" w:rsidP="00AD2EFF">
      <w:pPr>
        <w:numPr>
          <w:ilvl w:val="0"/>
          <w:numId w:val="99"/>
        </w:numPr>
        <w:spacing w:after="120" w:line="240" w:lineRule="auto"/>
        <w:ind w:left="357" w:hanging="357"/>
        <w:jc w:val="left"/>
      </w:pPr>
      <w:r w:rsidRPr="00B94E5D">
        <w:t>to recommend to the Minister the carrying out of works that the NCA considers desirable to maintain or enhance the character of the National Capital</w:t>
      </w:r>
    </w:p>
    <w:p w14:paraId="2BA3AD69" w14:textId="77777777" w:rsidR="00752811" w:rsidRPr="00B94E5D" w:rsidRDefault="00752811" w:rsidP="00AD2EFF">
      <w:pPr>
        <w:numPr>
          <w:ilvl w:val="0"/>
          <w:numId w:val="99"/>
        </w:numPr>
        <w:spacing w:after="120" w:line="240" w:lineRule="auto"/>
        <w:ind w:left="357" w:hanging="357"/>
        <w:jc w:val="left"/>
      </w:pPr>
      <w:r w:rsidRPr="00B94E5D">
        <w:t>to foster an awareness of Canberra as the National Capital</w:t>
      </w:r>
    </w:p>
    <w:p w14:paraId="41406132" w14:textId="77777777" w:rsidR="00752811" w:rsidRPr="00B94E5D" w:rsidRDefault="00752811" w:rsidP="00AD2EFF">
      <w:pPr>
        <w:numPr>
          <w:ilvl w:val="0"/>
          <w:numId w:val="99"/>
        </w:numPr>
        <w:spacing w:after="120" w:line="240" w:lineRule="auto"/>
        <w:ind w:left="357" w:hanging="357"/>
        <w:jc w:val="left"/>
      </w:pPr>
      <w:r w:rsidRPr="00B94E5D">
        <w:t>with the Minister’s approval, to perform planning services for any person or body, whether within Australia or overseas</w:t>
      </w:r>
    </w:p>
    <w:p w14:paraId="5DDDA303" w14:textId="77777777" w:rsidR="00752811" w:rsidRPr="00B94E5D" w:rsidRDefault="00752811" w:rsidP="00AD2EFF">
      <w:pPr>
        <w:numPr>
          <w:ilvl w:val="0"/>
          <w:numId w:val="99"/>
        </w:numPr>
        <w:spacing w:line="240" w:lineRule="auto"/>
        <w:ind w:left="357" w:hanging="357"/>
        <w:jc w:val="left"/>
      </w:pPr>
      <w:proofErr w:type="gramStart"/>
      <w:r w:rsidRPr="00B94E5D">
        <w:t>with</w:t>
      </w:r>
      <w:proofErr w:type="gramEnd"/>
      <w:r w:rsidRPr="00B94E5D">
        <w:t xml:space="preserve"> the exception of the taking of water, and with the Minister’s approval, to manage National Land designated in writing by the Minister as land required for the special purposes of Canberra as the National Capital, on behalf of the Commonwealth.</w:t>
      </w:r>
    </w:p>
    <w:p w14:paraId="1AC3A0DB" w14:textId="77777777" w:rsidR="00752811" w:rsidRPr="00EA65E0" w:rsidRDefault="00752811" w:rsidP="00A167BA">
      <w:pPr>
        <w:pStyle w:val="Exampletext"/>
        <w:spacing w:after="0"/>
        <w:rPr>
          <w:i w:val="0"/>
          <w:color w:val="auto"/>
          <w:lang w:val="en-AU" w:eastAsia="en-AU"/>
        </w:rPr>
      </w:pPr>
      <w:r w:rsidRPr="00EA65E0">
        <w:rPr>
          <w:i w:val="0"/>
          <w:color w:val="auto"/>
          <w:lang w:val="en-AU" w:eastAsia="en-AU"/>
        </w:rPr>
        <w:lastRenderedPageBreak/>
        <w:t>The NCA’s work over the next four years is focused on five pillars:</w:t>
      </w:r>
    </w:p>
    <w:p w14:paraId="5DFEA136" w14:textId="77777777" w:rsidR="00752811" w:rsidRPr="00EA65E0" w:rsidRDefault="00752811" w:rsidP="00AD2EFF">
      <w:pPr>
        <w:pStyle w:val="Exampletext"/>
        <w:numPr>
          <w:ilvl w:val="0"/>
          <w:numId w:val="112"/>
        </w:numPr>
        <w:spacing w:after="0"/>
        <w:ind w:left="714" w:hanging="357"/>
        <w:rPr>
          <w:i w:val="0"/>
          <w:color w:val="auto"/>
          <w:lang w:val="en-AU" w:eastAsia="en-AU"/>
        </w:rPr>
      </w:pPr>
      <w:r w:rsidRPr="00EA65E0">
        <w:rPr>
          <w:i w:val="0"/>
          <w:color w:val="auto"/>
          <w:lang w:val="en-AU" w:eastAsia="en-AU"/>
        </w:rPr>
        <w:t>National Role, Engagement and Awareness</w:t>
      </w:r>
    </w:p>
    <w:p w14:paraId="0C7B828A" w14:textId="77777777" w:rsidR="00752811" w:rsidRPr="00EA65E0" w:rsidRDefault="00752811" w:rsidP="00AD2EFF">
      <w:pPr>
        <w:pStyle w:val="Exampletext"/>
        <w:numPr>
          <w:ilvl w:val="0"/>
          <w:numId w:val="112"/>
        </w:numPr>
        <w:spacing w:after="0"/>
        <w:ind w:left="714" w:hanging="357"/>
        <w:rPr>
          <w:i w:val="0"/>
          <w:color w:val="auto"/>
          <w:lang w:val="en-AU" w:eastAsia="en-AU"/>
        </w:rPr>
      </w:pPr>
      <w:r w:rsidRPr="00EA65E0">
        <w:rPr>
          <w:i w:val="0"/>
          <w:color w:val="auto"/>
          <w:lang w:val="en-AU" w:eastAsia="en-AU"/>
        </w:rPr>
        <w:t>Enhancing the Citizen and Visitor Experience</w:t>
      </w:r>
    </w:p>
    <w:p w14:paraId="794BAD83" w14:textId="77777777" w:rsidR="00752811" w:rsidRPr="00EA65E0" w:rsidRDefault="00752811" w:rsidP="00AD2EFF">
      <w:pPr>
        <w:pStyle w:val="Exampletext"/>
        <w:numPr>
          <w:ilvl w:val="0"/>
          <w:numId w:val="112"/>
        </w:numPr>
        <w:spacing w:after="0"/>
        <w:ind w:left="714" w:hanging="357"/>
        <w:rPr>
          <w:i w:val="0"/>
          <w:color w:val="auto"/>
          <w:lang w:val="en-AU" w:eastAsia="en-AU"/>
        </w:rPr>
      </w:pPr>
      <w:r w:rsidRPr="00EA65E0">
        <w:rPr>
          <w:i w:val="0"/>
          <w:color w:val="auto"/>
          <w:lang w:val="en-AU" w:eastAsia="en-AU"/>
        </w:rPr>
        <w:t>Creating and Maintaining Place</w:t>
      </w:r>
    </w:p>
    <w:p w14:paraId="674C826F" w14:textId="77777777" w:rsidR="00752811" w:rsidRPr="00EA65E0" w:rsidRDefault="00752811" w:rsidP="00AD2EFF">
      <w:pPr>
        <w:pStyle w:val="Exampletext"/>
        <w:numPr>
          <w:ilvl w:val="0"/>
          <w:numId w:val="112"/>
        </w:numPr>
        <w:spacing w:after="0"/>
        <w:ind w:left="714" w:hanging="357"/>
        <w:rPr>
          <w:i w:val="0"/>
          <w:color w:val="auto"/>
          <w:lang w:val="en-AU" w:eastAsia="en-AU"/>
        </w:rPr>
      </w:pPr>
      <w:r w:rsidRPr="00EA65E0">
        <w:rPr>
          <w:i w:val="0"/>
          <w:color w:val="auto"/>
          <w:lang w:val="en-AU" w:eastAsia="en-AU"/>
        </w:rPr>
        <w:t>Ensuring Financial Stability</w:t>
      </w:r>
    </w:p>
    <w:p w14:paraId="7D34C24C" w14:textId="6BF75FC7" w:rsidR="00752811" w:rsidRPr="00EA65E0" w:rsidRDefault="00752811" w:rsidP="00AD2EFF">
      <w:pPr>
        <w:pStyle w:val="Exampletext"/>
        <w:numPr>
          <w:ilvl w:val="0"/>
          <w:numId w:val="112"/>
        </w:numPr>
        <w:spacing w:after="0"/>
        <w:ind w:left="714" w:hanging="357"/>
        <w:rPr>
          <w:i w:val="0"/>
          <w:color w:val="auto"/>
          <w:lang w:val="en-AU" w:eastAsia="en-AU"/>
        </w:rPr>
      </w:pPr>
      <w:r w:rsidRPr="00EA65E0">
        <w:rPr>
          <w:i w:val="0"/>
          <w:color w:val="auto"/>
          <w:lang w:val="en-AU" w:eastAsia="en-AU"/>
        </w:rPr>
        <w:t>Safe and Efficient Operations</w:t>
      </w:r>
      <w:r w:rsidR="00A167BA">
        <w:rPr>
          <w:i w:val="0"/>
          <w:color w:val="auto"/>
          <w:lang w:val="en-AU" w:eastAsia="en-AU"/>
        </w:rPr>
        <w:t>.</w:t>
      </w:r>
    </w:p>
    <w:p w14:paraId="6C0EE5FA" w14:textId="77777777" w:rsidR="00752811" w:rsidRPr="00EA65E0" w:rsidRDefault="00752811" w:rsidP="00752811">
      <w:pPr>
        <w:pStyle w:val="Exampletext"/>
        <w:spacing w:after="0"/>
        <w:rPr>
          <w:i w:val="0"/>
          <w:color w:val="auto"/>
          <w:lang w:val="en-AU" w:eastAsia="en-AU"/>
        </w:rPr>
      </w:pPr>
    </w:p>
    <w:p w14:paraId="12999824" w14:textId="77777777" w:rsidR="00752811" w:rsidRPr="00EA65E0" w:rsidRDefault="00752811" w:rsidP="00752811">
      <w:pPr>
        <w:spacing w:after="120"/>
        <w:jc w:val="left"/>
      </w:pPr>
      <w:r w:rsidRPr="00EA65E0">
        <w:t>The NCA’s strategic priorities for the next four years are to:</w:t>
      </w:r>
    </w:p>
    <w:p w14:paraId="296E5B58" w14:textId="77777777" w:rsidR="00752811" w:rsidRPr="00EA65E0" w:rsidRDefault="00752811" w:rsidP="00AD2EFF">
      <w:pPr>
        <w:numPr>
          <w:ilvl w:val="0"/>
          <w:numId w:val="99"/>
        </w:numPr>
        <w:spacing w:after="120" w:line="240" w:lineRule="auto"/>
        <w:ind w:left="357" w:hanging="357"/>
        <w:jc w:val="left"/>
      </w:pPr>
      <w:r w:rsidRPr="00EA65E0">
        <w:t>advance a significant capital works program to maintain and enhance the Commonwealth’s assets and strategic objectives including strengthening Commonwealth Avenue Bridge, upgrading key elements of Scrivener Dam and planning works for an additional diplomatic estate in North Curtin</w:t>
      </w:r>
    </w:p>
    <w:p w14:paraId="09B316A3" w14:textId="77777777" w:rsidR="00752811" w:rsidRPr="00EA65E0" w:rsidRDefault="00752811" w:rsidP="00AD2EFF">
      <w:pPr>
        <w:numPr>
          <w:ilvl w:val="0"/>
          <w:numId w:val="99"/>
        </w:numPr>
        <w:spacing w:after="120" w:line="240" w:lineRule="auto"/>
        <w:ind w:left="357" w:hanging="357"/>
        <w:jc w:val="left"/>
      </w:pPr>
      <w:r w:rsidRPr="00EA65E0">
        <w:t>enhance the citizen and visitor experience and national and regional awareness of Australia’s National Capital – a place that tells the story of who we are, where we come from and our place in the world</w:t>
      </w:r>
    </w:p>
    <w:p w14:paraId="3678329F" w14:textId="77777777" w:rsidR="00752811" w:rsidRPr="00EA65E0" w:rsidRDefault="00752811" w:rsidP="00AD2EFF">
      <w:pPr>
        <w:numPr>
          <w:ilvl w:val="0"/>
          <w:numId w:val="99"/>
        </w:numPr>
        <w:spacing w:after="120" w:line="240" w:lineRule="auto"/>
        <w:ind w:left="357" w:hanging="357"/>
        <w:jc w:val="left"/>
      </w:pPr>
      <w:proofErr w:type="gramStart"/>
      <w:r w:rsidRPr="00EA65E0">
        <w:t>continue</w:t>
      </w:r>
      <w:proofErr w:type="gramEnd"/>
      <w:r w:rsidRPr="00EA65E0">
        <w:t xml:space="preserve"> to create and maintain a National Capital that successfully balances the Griffin plan and legacy with the aspirations of a modern, dynamic city.</w:t>
      </w:r>
    </w:p>
    <w:p w14:paraId="3C3ADB93" w14:textId="77777777" w:rsidR="00752811" w:rsidRPr="00EA65E0" w:rsidRDefault="00752811" w:rsidP="00752811">
      <w:pPr>
        <w:spacing w:after="120" w:line="240" w:lineRule="auto"/>
        <w:jc w:val="left"/>
      </w:pPr>
      <w:r w:rsidRPr="00EA65E0">
        <w:t>The NCA will deliver its strategic priorities while successfully maintaining and enhancing an extensive and valued asset base. The NCA’s work will include optimising its asset management plans, maintaining a positive safety culture, and aligning its people and resources with areas of greatest priority.</w:t>
      </w:r>
    </w:p>
    <w:p w14:paraId="390659C3" w14:textId="77777777" w:rsidR="00752811" w:rsidRDefault="00752811" w:rsidP="00752811">
      <w:pPr>
        <w:pStyle w:val="Exampletext"/>
        <w:rPr>
          <w:i w:val="0"/>
          <w:color w:val="auto"/>
          <w:lang w:val="en-AU" w:eastAsia="en-AU"/>
        </w:rPr>
      </w:pPr>
      <w:r w:rsidRPr="00EA65E0">
        <w:rPr>
          <w:i w:val="0"/>
          <w:color w:val="auto"/>
          <w:lang w:val="en-AU" w:eastAsia="en-AU"/>
        </w:rPr>
        <w:t>Overall, the NCA is working to shape Canberra as a capital that all Australians can be proud of by ensuring it is well planned, managed and promoted, consistent with its enduring national significance.</w:t>
      </w:r>
    </w:p>
    <w:p w14:paraId="43AE72FE" w14:textId="77777777" w:rsidR="00752811" w:rsidRPr="00B94E5D" w:rsidRDefault="00752811" w:rsidP="00DE4437">
      <w:pPr>
        <w:pStyle w:val="Heading3-NCA"/>
      </w:pPr>
      <w:r w:rsidRPr="00B94E5D">
        <w:br w:type="page"/>
      </w:r>
      <w:bookmarkStart w:id="22" w:name="_Toc70937925"/>
      <w:bookmarkStart w:id="23" w:name="_Toc98534360"/>
      <w:r w:rsidRPr="00B94E5D">
        <w:lastRenderedPageBreak/>
        <w:t>1.2</w:t>
      </w:r>
      <w:r w:rsidRPr="00B94E5D">
        <w:tab/>
        <w:t>Entity resource statement</w:t>
      </w:r>
      <w:bookmarkEnd w:id="22"/>
      <w:bookmarkEnd w:id="23"/>
    </w:p>
    <w:p w14:paraId="167E5C5C" w14:textId="77777777" w:rsidR="00752811" w:rsidRPr="00B94E5D" w:rsidRDefault="00752811" w:rsidP="00752811">
      <w:pPr>
        <w:jc w:val="left"/>
      </w:pPr>
      <w:r w:rsidRPr="00B94E5D">
        <w:t>Table 1.1 shows the total funding from all sources available to the NCA for its operations and to deliver programs and services on behalf of the Government.</w:t>
      </w:r>
    </w:p>
    <w:p w14:paraId="08A9DFFC" w14:textId="21DE7B49" w:rsidR="00752811" w:rsidRPr="00B94E5D" w:rsidRDefault="00752811" w:rsidP="00752811">
      <w:pPr>
        <w:jc w:val="left"/>
      </w:pPr>
      <w:r w:rsidRPr="00B94E5D">
        <w:t xml:space="preserve">The table summarises how resources will be applied by outcome (government strategic policy objectives) and by administered (on behalf of the Government or the public) and </w:t>
      </w:r>
      <w:r w:rsidR="003C4CC6">
        <w:t>Department</w:t>
      </w:r>
      <w:r w:rsidRPr="00B94E5D">
        <w:t>al (for the NCA’s operations) classification.</w:t>
      </w:r>
    </w:p>
    <w:p w14:paraId="7802809D" w14:textId="77777777" w:rsidR="00752811" w:rsidRPr="00B94E5D" w:rsidRDefault="00752811" w:rsidP="00752811">
      <w:pPr>
        <w:jc w:val="left"/>
      </w:pPr>
      <w:r w:rsidRPr="00B94E5D">
        <w:t xml:space="preserve">For more detailed information on special appropriations, please refer to </w:t>
      </w:r>
      <w:r w:rsidRPr="00B36AA4">
        <w:rPr>
          <w:i/>
        </w:rPr>
        <w:t>Budget Paper No. 4 – Agency Resourcing.</w:t>
      </w:r>
    </w:p>
    <w:p w14:paraId="130CFE79" w14:textId="77777777" w:rsidR="00752811" w:rsidRPr="00B94E5D" w:rsidRDefault="00752811" w:rsidP="00752811">
      <w:pPr>
        <w:jc w:val="left"/>
      </w:pPr>
      <w:r w:rsidRPr="00B94E5D">
        <w:t>Information in this table is presented on a resourcing (that is, appropriations/cash available) basis, whilst the ‘Budgeted expenses by Outcome 1’ tables in Section 2 and the financial statements in Section 3 are presented on an accrual basis.</w:t>
      </w:r>
    </w:p>
    <w:p w14:paraId="748B301C" w14:textId="77777777" w:rsidR="00752811" w:rsidRPr="00CF6670" w:rsidRDefault="00752811" w:rsidP="00752811">
      <w:pPr>
        <w:pStyle w:val="TableGraphic"/>
        <w:jc w:val="left"/>
        <w:rPr>
          <w:rFonts w:ascii="Arial" w:hAnsi="Arial"/>
          <w:b/>
          <w:lang w:val="en-US" w:eastAsia="x-none"/>
        </w:rPr>
      </w:pPr>
      <w:r w:rsidRPr="00542B1B">
        <w:rPr>
          <w:rFonts w:ascii="Arial" w:hAnsi="Arial"/>
          <w:b/>
          <w:lang w:val="x-none" w:eastAsia="x-none"/>
        </w:rPr>
        <w:t xml:space="preserve">Table 1.1: </w:t>
      </w:r>
      <w:r w:rsidRPr="00542B1B">
        <w:rPr>
          <w:rFonts w:ascii="Arial" w:hAnsi="Arial"/>
          <w:b/>
          <w:lang w:eastAsia="x-none"/>
        </w:rPr>
        <w:t>National Capital Authority</w:t>
      </w:r>
      <w:r w:rsidRPr="00542B1B">
        <w:rPr>
          <w:rFonts w:ascii="Arial" w:hAnsi="Arial"/>
          <w:b/>
          <w:lang w:val="x-none" w:eastAsia="x-none"/>
        </w:rPr>
        <w:t xml:space="preserve"> resource statement — Budget estimates for 202</w:t>
      </w:r>
      <w:r w:rsidRPr="00542B1B">
        <w:rPr>
          <w:rFonts w:ascii="Arial" w:hAnsi="Arial"/>
          <w:b/>
          <w:lang w:val="en-US" w:eastAsia="x-none"/>
        </w:rPr>
        <w:t>2</w:t>
      </w:r>
      <w:r w:rsidRPr="00542B1B">
        <w:rPr>
          <w:rFonts w:ascii="Arial" w:hAnsi="Arial"/>
          <w:b/>
          <w:lang w:val="x-none" w:eastAsia="x-none"/>
        </w:rPr>
        <w:t>-2</w:t>
      </w:r>
      <w:r w:rsidRPr="00542B1B">
        <w:rPr>
          <w:rFonts w:ascii="Arial" w:hAnsi="Arial"/>
          <w:b/>
          <w:lang w:val="en-US" w:eastAsia="x-none"/>
        </w:rPr>
        <w:t>3</w:t>
      </w:r>
      <w:r w:rsidRPr="00542B1B">
        <w:rPr>
          <w:rFonts w:ascii="Arial" w:hAnsi="Arial"/>
          <w:b/>
          <w:lang w:val="x-none" w:eastAsia="x-none"/>
        </w:rPr>
        <w:t xml:space="preserve"> as at Budget </w:t>
      </w:r>
      <w:r w:rsidRPr="00542B1B">
        <w:rPr>
          <w:rFonts w:ascii="Arial" w:hAnsi="Arial"/>
          <w:b/>
          <w:lang w:val="en-US" w:eastAsia="x-none"/>
        </w:rPr>
        <w:t>March</w:t>
      </w:r>
      <w:r w:rsidRPr="00542B1B">
        <w:rPr>
          <w:rFonts w:ascii="Arial" w:hAnsi="Arial"/>
          <w:b/>
          <w:lang w:val="x-none" w:eastAsia="x-none"/>
        </w:rPr>
        <w:t xml:space="preserve"> 202</w:t>
      </w:r>
      <w:r w:rsidRPr="00542B1B">
        <w:rPr>
          <w:rFonts w:ascii="Arial" w:hAnsi="Arial"/>
          <w:b/>
          <w:lang w:val="en-US" w:eastAsia="x-none"/>
        </w:rPr>
        <w:t>2</w:t>
      </w:r>
    </w:p>
    <w:tbl>
      <w:tblPr>
        <w:tblW w:w="7531" w:type="dxa"/>
        <w:tblLook w:val="04A0" w:firstRow="1" w:lastRow="0" w:firstColumn="1" w:lastColumn="0" w:noHBand="0" w:noVBand="1"/>
      </w:tblPr>
      <w:tblGrid>
        <w:gridCol w:w="5387"/>
        <w:gridCol w:w="1073"/>
        <w:gridCol w:w="1071"/>
      </w:tblGrid>
      <w:tr w:rsidR="00752811" w:rsidRPr="00FD71F5" w14:paraId="4D4462F1" w14:textId="77777777" w:rsidTr="009F30BC">
        <w:trPr>
          <w:trHeight w:val="204"/>
        </w:trPr>
        <w:tc>
          <w:tcPr>
            <w:tcW w:w="5387" w:type="dxa"/>
            <w:tcBorders>
              <w:top w:val="single" w:sz="4" w:space="0" w:color="auto"/>
              <w:left w:val="nil"/>
              <w:bottom w:val="nil"/>
              <w:right w:val="nil"/>
            </w:tcBorders>
            <w:shd w:val="clear" w:color="auto" w:fill="auto"/>
            <w:noWrap/>
            <w:vAlign w:val="bottom"/>
            <w:hideMark/>
          </w:tcPr>
          <w:p w14:paraId="1AC19F4E" w14:textId="77777777" w:rsidR="00752811" w:rsidRPr="00FD71F5" w:rsidRDefault="00752811" w:rsidP="00333C84">
            <w:pPr>
              <w:spacing w:after="0" w:line="240" w:lineRule="auto"/>
              <w:jc w:val="left"/>
              <w:rPr>
                <w:rFonts w:ascii="Arial" w:hAnsi="Arial" w:cs="Arial"/>
                <w:sz w:val="16"/>
                <w:szCs w:val="16"/>
              </w:rPr>
            </w:pPr>
            <w:bookmarkStart w:id="24" w:name="RANGE!A3:C30"/>
            <w:r w:rsidRPr="00FD71F5">
              <w:rPr>
                <w:rFonts w:ascii="Arial" w:hAnsi="Arial" w:cs="Arial"/>
                <w:sz w:val="16"/>
                <w:szCs w:val="16"/>
              </w:rPr>
              <w:t> </w:t>
            </w:r>
            <w:bookmarkEnd w:id="24"/>
          </w:p>
        </w:tc>
        <w:tc>
          <w:tcPr>
            <w:tcW w:w="1073" w:type="dxa"/>
            <w:tcBorders>
              <w:top w:val="single" w:sz="4" w:space="0" w:color="auto"/>
              <w:left w:val="nil"/>
              <w:bottom w:val="nil"/>
              <w:right w:val="nil"/>
            </w:tcBorders>
            <w:shd w:val="clear" w:color="auto" w:fill="auto"/>
            <w:vAlign w:val="bottom"/>
            <w:hideMark/>
          </w:tcPr>
          <w:p w14:paraId="11093401" w14:textId="77777777" w:rsidR="00752811" w:rsidRPr="00FD71F5" w:rsidRDefault="00752811" w:rsidP="00333C84">
            <w:pPr>
              <w:spacing w:after="0" w:line="240" w:lineRule="auto"/>
              <w:jc w:val="right"/>
              <w:rPr>
                <w:rFonts w:ascii="Arial" w:hAnsi="Arial" w:cs="Arial"/>
                <w:sz w:val="16"/>
                <w:szCs w:val="16"/>
              </w:rPr>
            </w:pPr>
            <w:r w:rsidRPr="00FD71F5">
              <w:rPr>
                <w:rFonts w:ascii="Arial" w:hAnsi="Arial" w:cs="Arial"/>
                <w:sz w:val="16"/>
                <w:szCs w:val="16"/>
              </w:rPr>
              <w:t>2021-22</w:t>
            </w:r>
          </w:p>
        </w:tc>
        <w:tc>
          <w:tcPr>
            <w:tcW w:w="1071" w:type="dxa"/>
            <w:tcBorders>
              <w:top w:val="single" w:sz="4" w:space="0" w:color="auto"/>
              <w:left w:val="nil"/>
              <w:bottom w:val="nil"/>
              <w:right w:val="nil"/>
            </w:tcBorders>
            <w:shd w:val="clear" w:color="000000" w:fill="E6E6E6"/>
            <w:vAlign w:val="bottom"/>
            <w:hideMark/>
          </w:tcPr>
          <w:p w14:paraId="291CB47A" w14:textId="77777777" w:rsidR="00752811" w:rsidRPr="00FD71F5" w:rsidRDefault="00752811" w:rsidP="00333C84">
            <w:pPr>
              <w:spacing w:after="0" w:line="240" w:lineRule="auto"/>
              <w:jc w:val="right"/>
              <w:rPr>
                <w:rFonts w:ascii="Arial" w:hAnsi="Arial" w:cs="Arial"/>
                <w:sz w:val="16"/>
                <w:szCs w:val="16"/>
              </w:rPr>
            </w:pPr>
            <w:r w:rsidRPr="00FD71F5">
              <w:rPr>
                <w:rFonts w:ascii="Arial" w:hAnsi="Arial" w:cs="Arial"/>
                <w:sz w:val="16"/>
                <w:szCs w:val="16"/>
              </w:rPr>
              <w:t>2022-23</w:t>
            </w:r>
          </w:p>
        </w:tc>
      </w:tr>
      <w:tr w:rsidR="00752811" w:rsidRPr="00FD71F5" w14:paraId="4D94EDBE" w14:textId="77777777" w:rsidTr="009F30BC">
        <w:trPr>
          <w:trHeight w:val="204"/>
        </w:trPr>
        <w:tc>
          <w:tcPr>
            <w:tcW w:w="5387" w:type="dxa"/>
            <w:tcBorders>
              <w:top w:val="nil"/>
              <w:left w:val="nil"/>
              <w:bottom w:val="nil"/>
              <w:right w:val="nil"/>
            </w:tcBorders>
            <w:shd w:val="clear" w:color="auto" w:fill="auto"/>
            <w:noWrap/>
            <w:vAlign w:val="bottom"/>
            <w:hideMark/>
          </w:tcPr>
          <w:p w14:paraId="5394A159" w14:textId="77777777" w:rsidR="00752811" w:rsidRPr="00FD71F5" w:rsidRDefault="00752811" w:rsidP="00333C84">
            <w:pPr>
              <w:spacing w:after="0" w:line="240" w:lineRule="auto"/>
              <w:jc w:val="right"/>
              <w:rPr>
                <w:rFonts w:ascii="Arial" w:hAnsi="Arial" w:cs="Arial"/>
                <w:sz w:val="16"/>
                <w:szCs w:val="16"/>
              </w:rPr>
            </w:pPr>
          </w:p>
        </w:tc>
        <w:tc>
          <w:tcPr>
            <w:tcW w:w="1073" w:type="dxa"/>
            <w:tcBorders>
              <w:top w:val="nil"/>
              <w:left w:val="nil"/>
              <w:bottom w:val="nil"/>
              <w:right w:val="nil"/>
            </w:tcBorders>
            <w:shd w:val="clear" w:color="auto" w:fill="auto"/>
            <w:vAlign w:val="bottom"/>
            <w:hideMark/>
          </w:tcPr>
          <w:p w14:paraId="07FEBF75" w14:textId="77777777" w:rsidR="00752811" w:rsidRPr="00FD71F5" w:rsidRDefault="00752811" w:rsidP="00333C84">
            <w:pPr>
              <w:spacing w:after="0" w:line="240" w:lineRule="auto"/>
              <w:jc w:val="right"/>
              <w:rPr>
                <w:rFonts w:ascii="Arial" w:hAnsi="Arial" w:cs="Arial"/>
                <w:sz w:val="16"/>
                <w:szCs w:val="16"/>
              </w:rPr>
            </w:pPr>
            <w:r w:rsidRPr="00FD71F5">
              <w:rPr>
                <w:rFonts w:ascii="Arial" w:hAnsi="Arial" w:cs="Arial"/>
                <w:sz w:val="16"/>
                <w:szCs w:val="16"/>
              </w:rPr>
              <w:t>Estimated</w:t>
            </w:r>
          </w:p>
        </w:tc>
        <w:tc>
          <w:tcPr>
            <w:tcW w:w="1071" w:type="dxa"/>
            <w:tcBorders>
              <w:top w:val="nil"/>
              <w:left w:val="nil"/>
              <w:bottom w:val="nil"/>
              <w:right w:val="nil"/>
            </w:tcBorders>
            <w:shd w:val="clear" w:color="000000" w:fill="E6E6E6"/>
            <w:vAlign w:val="bottom"/>
            <w:hideMark/>
          </w:tcPr>
          <w:p w14:paraId="5303A31A" w14:textId="77777777" w:rsidR="00752811" w:rsidRPr="00FD71F5" w:rsidRDefault="00752811" w:rsidP="00333C84">
            <w:pPr>
              <w:spacing w:after="0" w:line="240" w:lineRule="auto"/>
              <w:jc w:val="right"/>
              <w:rPr>
                <w:rFonts w:ascii="Arial" w:hAnsi="Arial" w:cs="Arial"/>
                <w:sz w:val="16"/>
                <w:szCs w:val="16"/>
              </w:rPr>
            </w:pPr>
            <w:r w:rsidRPr="00FD71F5">
              <w:rPr>
                <w:rFonts w:ascii="Arial" w:hAnsi="Arial" w:cs="Arial"/>
                <w:sz w:val="16"/>
                <w:szCs w:val="16"/>
              </w:rPr>
              <w:t>Budget</w:t>
            </w:r>
          </w:p>
        </w:tc>
      </w:tr>
      <w:tr w:rsidR="00752811" w:rsidRPr="00FD71F5" w14:paraId="3808D73B" w14:textId="77777777" w:rsidTr="009F30BC">
        <w:trPr>
          <w:trHeight w:val="204"/>
        </w:trPr>
        <w:tc>
          <w:tcPr>
            <w:tcW w:w="5387" w:type="dxa"/>
            <w:tcBorders>
              <w:top w:val="nil"/>
              <w:left w:val="nil"/>
              <w:bottom w:val="nil"/>
              <w:right w:val="nil"/>
            </w:tcBorders>
            <w:shd w:val="clear" w:color="auto" w:fill="auto"/>
            <w:noWrap/>
            <w:vAlign w:val="bottom"/>
            <w:hideMark/>
          </w:tcPr>
          <w:p w14:paraId="65716EEF" w14:textId="77777777" w:rsidR="00752811" w:rsidRPr="00FD71F5" w:rsidRDefault="00752811" w:rsidP="00333C84">
            <w:pPr>
              <w:spacing w:after="0" w:line="240" w:lineRule="auto"/>
              <w:jc w:val="right"/>
              <w:rPr>
                <w:rFonts w:ascii="Arial" w:hAnsi="Arial" w:cs="Arial"/>
                <w:sz w:val="16"/>
                <w:szCs w:val="16"/>
              </w:rPr>
            </w:pPr>
          </w:p>
        </w:tc>
        <w:tc>
          <w:tcPr>
            <w:tcW w:w="1073" w:type="dxa"/>
            <w:tcBorders>
              <w:top w:val="nil"/>
              <w:left w:val="nil"/>
              <w:bottom w:val="nil"/>
              <w:right w:val="nil"/>
            </w:tcBorders>
            <w:shd w:val="clear" w:color="auto" w:fill="auto"/>
            <w:vAlign w:val="bottom"/>
            <w:hideMark/>
          </w:tcPr>
          <w:p w14:paraId="4BB9A9A7" w14:textId="77777777" w:rsidR="00752811" w:rsidRPr="00FD71F5" w:rsidRDefault="00752811" w:rsidP="00333C84">
            <w:pPr>
              <w:spacing w:after="0" w:line="240" w:lineRule="auto"/>
              <w:jc w:val="right"/>
              <w:rPr>
                <w:rFonts w:ascii="Arial" w:hAnsi="Arial" w:cs="Arial"/>
                <w:sz w:val="16"/>
                <w:szCs w:val="16"/>
              </w:rPr>
            </w:pPr>
            <w:r w:rsidRPr="00FD71F5">
              <w:rPr>
                <w:rFonts w:ascii="Arial" w:hAnsi="Arial" w:cs="Arial"/>
                <w:sz w:val="16"/>
                <w:szCs w:val="16"/>
              </w:rPr>
              <w:t>actual</w:t>
            </w:r>
          </w:p>
        </w:tc>
        <w:tc>
          <w:tcPr>
            <w:tcW w:w="1071" w:type="dxa"/>
            <w:tcBorders>
              <w:top w:val="nil"/>
              <w:left w:val="nil"/>
              <w:bottom w:val="nil"/>
              <w:right w:val="nil"/>
            </w:tcBorders>
            <w:shd w:val="clear" w:color="000000" w:fill="E6E6E6"/>
            <w:vAlign w:val="bottom"/>
            <w:hideMark/>
          </w:tcPr>
          <w:p w14:paraId="2CAE5BE9" w14:textId="77777777" w:rsidR="00752811" w:rsidRPr="00FD71F5" w:rsidRDefault="00752811" w:rsidP="00333C84">
            <w:pPr>
              <w:spacing w:after="0" w:line="240" w:lineRule="auto"/>
              <w:jc w:val="right"/>
              <w:rPr>
                <w:rFonts w:ascii="Arial" w:hAnsi="Arial" w:cs="Arial"/>
                <w:sz w:val="16"/>
                <w:szCs w:val="16"/>
              </w:rPr>
            </w:pPr>
            <w:r w:rsidRPr="00FD71F5">
              <w:rPr>
                <w:rFonts w:ascii="Arial" w:hAnsi="Arial" w:cs="Arial"/>
                <w:sz w:val="16"/>
                <w:szCs w:val="16"/>
              </w:rPr>
              <w:t> </w:t>
            </w:r>
          </w:p>
        </w:tc>
      </w:tr>
      <w:tr w:rsidR="00752811" w:rsidRPr="00FD71F5" w14:paraId="0589EB63" w14:textId="77777777" w:rsidTr="009F30BC">
        <w:trPr>
          <w:trHeight w:val="204"/>
        </w:trPr>
        <w:tc>
          <w:tcPr>
            <w:tcW w:w="5387" w:type="dxa"/>
            <w:tcBorders>
              <w:top w:val="nil"/>
              <w:left w:val="nil"/>
              <w:bottom w:val="nil"/>
              <w:right w:val="nil"/>
            </w:tcBorders>
            <w:shd w:val="clear" w:color="auto" w:fill="auto"/>
            <w:noWrap/>
            <w:vAlign w:val="bottom"/>
            <w:hideMark/>
          </w:tcPr>
          <w:p w14:paraId="4635C741" w14:textId="77777777" w:rsidR="00752811" w:rsidRPr="00FD71F5" w:rsidRDefault="00752811" w:rsidP="00333C84">
            <w:pPr>
              <w:spacing w:after="0" w:line="240" w:lineRule="auto"/>
              <w:jc w:val="right"/>
              <w:rPr>
                <w:rFonts w:ascii="Arial" w:hAnsi="Arial" w:cs="Arial"/>
                <w:sz w:val="16"/>
                <w:szCs w:val="16"/>
              </w:rPr>
            </w:pPr>
          </w:p>
        </w:tc>
        <w:tc>
          <w:tcPr>
            <w:tcW w:w="1073" w:type="dxa"/>
            <w:tcBorders>
              <w:top w:val="nil"/>
              <w:left w:val="nil"/>
              <w:bottom w:val="single" w:sz="4" w:space="0" w:color="auto"/>
              <w:right w:val="nil"/>
            </w:tcBorders>
            <w:shd w:val="clear" w:color="auto" w:fill="auto"/>
            <w:vAlign w:val="bottom"/>
            <w:hideMark/>
          </w:tcPr>
          <w:p w14:paraId="1829D3C5" w14:textId="77777777" w:rsidR="00752811" w:rsidRPr="00FD71F5" w:rsidRDefault="00752811" w:rsidP="00333C84">
            <w:pPr>
              <w:spacing w:after="0" w:line="240" w:lineRule="auto"/>
              <w:jc w:val="right"/>
              <w:rPr>
                <w:rFonts w:ascii="Arial" w:hAnsi="Arial" w:cs="Arial"/>
                <w:sz w:val="16"/>
                <w:szCs w:val="16"/>
              </w:rPr>
            </w:pPr>
            <w:r w:rsidRPr="00FD71F5">
              <w:rPr>
                <w:rFonts w:ascii="Arial" w:hAnsi="Arial" w:cs="Arial"/>
                <w:sz w:val="16"/>
                <w:szCs w:val="16"/>
              </w:rPr>
              <w:t>$'000</w:t>
            </w:r>
          </w:p>
        </w:tc>
        <w:tc>
          <w:tcPr>
            <w:tcW w:w="1071" w:type="dxa"/>
            <w:tcBorders>
              <w:top w:val="nil"/>
              <w:left w:val="nil"/>
              <w:bottom w:val="single" w:sz="4" w:space="0" w:color="auto"/>
              <w:right w:val="nil"/>
            </w:tcBorders>
            <w:shd w:val="clear" w:color="000000" w:fill="E6E6E6"/>
            <w:vAlign w:val="bottom"/>
            <w:hideMark/>
          </w:tcPr>
          <w:p w14:paraId="17ADE72A" w14:textId="77777777" w:rsidR="00752811" w:rsidRPr="00FD71F5" w:rsidRDefault="00752811" w:rsidP="00333C84">
            <w:pPr>
              <w:spacing w:after="0" w:line="240" w:lineRule="auto"/>
              <w:jc w:val="right"/>
              <w:rPr>
                <w:rFonts w:ascii="Arial" w:hAnsi="Arial" w:cs="Arial"/>
                <w:sz w:val="16"/>
                <w:szCs w:val="16"/>
              </w:rPr>
            </w:pPr>
            <w:r w:rsidRPr="00FD71F5">
              <w:rPr>
                <w:rFonts w:ascii="Arial" w:hAnsi="Arial" w:cs="Arial"/>
                <w:sz w:val="16"/>
                <w:szCs w:val="16"/>
              </w:rPr>
              <w:t>$'000</w:t>
            </w:r>
          </w:p>
        </w:tc>
      </w:tr>
      <w:tr w:rsidR="00752811" w:rsidRPr="00FD71F5" w14:paraId="6A49474C" w14:textId="77777777" w:rsidTr="009F30BC">
        <w:trPr>
          <w:trHeight w:val="204"/>
        </w:trPr>
        <w:tc>
          <w:tcPr>
            <w:tcW w:w="5387" w:type="dxa"/>
            <w:tcBorders>
              <w:top w:val="nil"/>
              <w:left w:val="nil"/>
              <w:bottom w:val="nil"/>
              <w:right w:val="nil"/>
            </w:tcBorders>
            <w:shd w:val="clear" w:color="auto" w:fill="auto"/>
            <w:noWrap/>
            <w:vAlign w:val="bottom"/>
            <w:hideMark/>
          </w:tcPr>
          <w:p w14:paraId="1717E020" w14:textId="165E456F" w:rsidR="00752811" w:rsidRPr="00FD71F5" w:rsidRDefault="003C4CC6" w:rsidP="00333C84">
            <w:pPr>
              <w:spacing w:after="0" w:line="240" w:lineRule="auto"/>
              <w:jc w:val="left"/>
              <w:rPr>
                <w:rFonts w:ascii="Arial" w:hAnsi="Arial" w:cs="Arial"/>
                <w:b/>
                <w:bCs/>
                <w:sz w:val="16"/>
                <w:szCs w:val="16"/>
              </w:rPr>
            </w:pPr>
            <w:r>
              <w:rPr>
                <w:rFonts w:ascii="Arial" w:hAnsi="Arial" w:cs="Arial"/>
                <w:b/>
                <w:bCs/>
                <w:sz w:val="16"/>
                <w:szCs w:val="16"/>
              </w:rPr>
              <w:t>Department</w:t>
            </w:r>
            <w:r w:rsidR="00752811" w:rsidRPr="00FD71F5">
              <w:rPr>
                <w:rFonts w:ascii="Arial" w:hAnsi="Arial" w:cs="Arial"/>
                <w:b/>
                <w:bCs/>
                <w:sz w:val="16"/>
                <w:szCs w:val="16"/>
              </w:rPr>
              <w:t>al</w:t>
            </w:r>
          </w:p>
        </w:tc>
        <w:tc>
          <w:tcPr>
            <w:tcW w:w="1073" w:type="dxa"/>
            <w:tcBorders>
              <w:top w:val="nil"/>
              <w:left w:val="nil"/>
              <w:bottom w:val="nil"/>
              <w:right w:val="nil"/>
            </w:tcBorders>
            <w:shd w:val="clear" w:color="auto" w:fill="auto"/>
            <w:noWrap/>
            <w:vAlign w:val="bottom"/>
            <w:hideMark/>
          </w:tcPr>
          <w:p w14:paraId="09FDF715" w14:textId="77777777" w:rsidR="00752811" w:rsidRPr="00F92FAD" w:rsidRDefault="00752811" w:rsidP="009F30BC">
            <w:pPr>
              <w:spacing w:after="0" w:line="240" w:lineRule="auto"/>
              <w:jc w:val="right"/>
              <w:rPr>
                <w:rFonts w:ascii="Arial" w:hAnsi="Arial" w:cs="Arial"/>
                <w:b/>
                <w:bCs/>
                <w:sz w:val="16"/>
                <w:szCs w:val="16"/>
              </w:rPr>
            </w:pPr>
          </w:p>
        </w:tc>
        <w:tc>
          <w:tcPr>
            <w:tcW w:w="1071" w:type="dxa"/>
            <w:tcBorders>
              <w:top w:val="nil"/>
              <w:left w:val="nil"/>
              <w:bottom w:val="nil"/>
              <w:right w:val="nil"/>
            </w:tcBorders>
            <w:shd w:val="clear" w:color="000000" w:fill="E6E6E6"/>
            <w:noWrap/>
            <w:vAlign w:val="bottom"/>
            <w:hideMark/>
          </w:tcPr>
          <w:p w14:paraId="6EFC90BB" w14:textId="5E030EC2" w:rsidR="00752811" w:rsidRPr="00AD5362" w:rsidRDefault="00752811" w:rsidP="009F30BC">
            <w:pPr>
              <w:spacing w:after="0" w:line="240" w:lineRule="auto"/>
              <w:jc w:val="right"/>
              <w:rPr>
                <w:rFonts w:ascii="Arial" w:hAnsi="Arial" w:cs="Arial"/>
                <w:sz w:val="16"/>
                <w:szCs w:val="16"/>
              </w:rPr>
            </w:pPr>
          </w:p>
        </w:tc>
      </w:tr>
      <w:tr w:rsidR="00752811" w:rsidRPr="00FD71F5" w14:paraId="68A17369" w14:textId="77777777" w:rsidTr="009F30BC">
        <w:trPr>
          <w:trHeight w:val="204"/>
        </w:trPr>
        <w:tc>
          <w:tcPr>
            <w:tcW w:w="5387" w:type="dxa"/>
            <w:tcBorders>
              <w:top w:val="nil"/>
              <w:left w:val="nil"/>
              <w:bottom w:val="nil"/>
              <w:right w:val="nil"/>
            </w:tcBorders>
            <w:shd w:val="clear" w:color="auto" w:fill="auto"/>
            <w:noWrap/>
            <w:vAlign w:val="bottom"/>
            <w:hideMark/>
          </w:tcPr>
          <w:p w14:paraId="18412812" w14:textId="77777777" w:rsidR="00752811" w:rsidRPr="00FD71F5" w:rsidRDefault="00752811" w:rsidP="00333C84">
            <w:pPr>
              <w:spacing w:after="0" w:line="240" w:lineRule="auto"/>
              <w:jc w:val="left"/>
              <w:rPr>
                <w:rFonts w:ascii="Arial" w:hAnsi="Arial" w:cs="Arial"/>
                <w:sz w:val="16"/>
                <w:szCs w:val="16"/>
              </w:rPr>
            </w:pPr>
            <w:r w:rsidRPr="00FD71F5">
              <w:rPr>
                <w:rFonts w:ascii="Arial" w:hAnsi="Arial" w:cs="Arial"/>
                <w:sz w:val="16"/>
                <w:szCs w:val="16"/>
              </w:rPr>
              <w:t xml:space="preserve">Annual appropriations - ordinary annual services </w:t>
            </w:r>
            <w:r w:rsidRPr="00FD71F5">
              <w:rPr>
                <w:rFonts w:ascii="Arial" w:hAnsi="Arial" w:cs="Arial"/>
                <w:sz w:val="16"/>
                <w:szCs w:val="16"/>
                <w:vertAlign w:val="superscript"/>
              </w:rPr>
              <w:t>(a)</w:t>
            </w:r>
          </w:p>
        </w:tc>
        <w:tc>
          <w:tcPr>
            <w:tcW w:w="1073" w:type="dxa"/>
            <w:tcBorders>
              <w:top w:val="nil"/>
              <w:left w:val="nil"/>
              <w:bottom w:val="nil"/>
              <w:right w:val="nil"/>
            </w:tcBorders>
            <w:shd w:val="clear" w:color="auto" w:fill="auto"/>
            <w:noWrap/>
            <w:vAlign w:val="bottom"/>
            <w:hideMark/>
          </w:tcPr>
          <w:p w14:paraId="16AAFEE0" w14:textId="77777777" w:rsidR="00752811" w:rsidRPr="00F92FAD" w:rsidRDefault="00752811" w:rsidP="009F30BC">
            <w:pPr>
              <w:spacing w:after="0" w:line="240" w:lineRule="auto"/>
              <w:jc w:val="right"/>
              <w:rPr>
                <w:rFonts w:ascii="Arial" w:hAnsi="Arial" w:cs="Arial"/>
                <w:sz w:val="16"/>
                <w:szCs w:val="16"/>
              </w:rPr>
            </w:pPr>
          </w:p>
        </w:tc>
        <w:tc>
          <w:tcPr>
            <w:tcW w:w="1071" w:type="dxa"/>
            <w:tcBorders>
              <w:top w:val="nil"/>
              <w:left w:val="nil"/>
              <w:bottom w:val="nil"/>
              <w:right w:val="nil"/>
            </w:tcBorders>
            <w:shd w:val="clear" w:color="000000" w:fill="E6E6E6"/>
            <w:noWrap/>
            <w:vAlign w:val="bottom"/>
            <w:hideMark/>
          </w:tcPr>
          <w:p w14:paraId="3900A407" w14:textId="365A12CD" w:rsidR="00752811" w:rsidRPr="00AD5362" w:rsidRDefault="00752811" w:rsidP="009F30BC">
            <w:pPr>
              <w:spacing w:after="0" w:line="240" w:lineRule="auto"/>
              <w:jc w:val="right"/>
              <w:rPr>
                <w:rFonts w:ascii="Arial" w:hAnsi="Arial" w:cs="Arial"/>
                <w:sz w:val="16"/>
                <w:szCs w:val="16"/>
              </w:rPr>
            </w:pPr>
          </w:p>
        </w:tc>
      </w:tr>
      <w:tr w:rsidR="00752811" w:rsidRPr="00FD71F5" w14:paraId="49386964" w14:textId="77777777" w:rsidTr="009F30BC">
        <w:trPr>
          <w:trHeight w:val="204"/>
        </w:trPr>
        <w:tc>
          <w:tcPr>
            <w:tcW w:w="5387" w:type="dxa"/>
            <w:tcBorders>
              <w:top w:val="nil"/>
              <w:left w:val="nil"/>
              <w:bottom w:val="nil"/>
              <w:right w:val="nil"/>
            </w:tcBorders>
            <w:shd w:val="clear" w:color="auto" w:fill="auto"/>
            <w:noWrap/>
            <w:vAlign w:val="bottom"/>
            <w:hideMark/>
          </w:tcPr>
          <w:p w14:paraId="14D57F4E" w14:textId="77777777" w:rsidR="00752811" w:rsidRPr="00FD71F5" w:rsidRDefault="00752811" w:rsidP="00333C84">
            <w:pPr>
              <w:spacing w:after="0" w:line="240" w:lineRule="auto"/>
              <w:ind w:firstLineChars="100" w:firstLine="160"/>
              <w:jc w:val="left"/>
              <w:rPr>
                <w:rFonts w:ascii="Arial" w:hAnsi="Arial" w:cs="Arial"/>
                <w:sz w:val="16"/>
                <w:szCs w:val="16"/>
              </w:rPr>
            </w:pPr>
            <w:r w:rsidRPr="00FD71F5">
              <w:rPr>
                <w:rFonts w:ascii="Arial" w:hAnsi="Arial" w:cs="Arial"/>
                <w:sz w:val="16"/>
                <w:szCs w:val="16"/>
              </w:rPr>
              <w:t xml:space="preserve">Prior year appropriations </w:t>
            </w:r>
            <w:r w:rsidRPr="00FD71F5">
              <w:rPr>
                <w:rFonts w:ascii="Arial" w:hAnsi="Arial" w:cs="Arial"/>
                <w:sz w:val="16"/>
                <w:szCs w:val="16"/>
                <w:vertAlign w:val="superscript"/>
              </w:rPr>
              <w:t>(b)</w:t>
            </w:r>
          </w:p>
        </w:tc>
        <w:tc>
          <w:tcPr>
            <w:tcW w:w="1073" w:type="dxa"/>
            <w:tcBorders>
              <w:top w:val="nil"/>
              <w:left w:val="nil"/>
              <w:bottom w:val="nil"/>
              <w:right w:val="nil"/>
            </w:tcBorders>
            <w:shd w:val="clear" w:color="auto" w:fill="auto"/>
            <w:noWrap/>
            <w:vAlign w:val="bottom"/>
            <w:hideMark/>
          </w:tcPr>
          <w:p w14:paraId="5D8185FC" w14:textId="389012A6" w:rsidR="00752811" w:rsidRPr="00F92FAD" w:rsidRDefault="00752811" w:rsidP="009F30BC">
            <w:pPr>
              <w:spacing w:after="0" w:line="240" w:lineRule="auto"/>
              <w:jc w:val="right"/>
              <w:rPr>
                <w:rFonts w:ascii="Arial" w:hAnsi="Arial" w:cs="Arial"/>
                <w:sz w:val="16"/>
                <w:szCs w:val="16"/>
              </w:rPr>
            </w:pPr>
            <w:r w:rsidRPr="00F92FAD">
              <w:rPr>
                <w:rFonts w:ascii="Arial" w:hAnsi="Arial" w:cs="Arial"/>
                <w:sz w:val="16"/>
                <w:szCs w:val="16"/>
              </w:rPr>
              <w:t>7,122</w:t>
            </w:r>
          </w:p>
        </w:tc>
        <w:tc>
          <w:tcPr>
            <w:tcW w:w="1071" w:type="dxa"/>
            <w:tcBorders>
              <w:top w:val="nil"/>
              <w:left w:val="nil"/>
              <w:bottom w:val="nil"/>
              <w:right w:val="nil"/>
            </w:tcBorders>
            <w:shd w:val="clear" w:color="000000" w:fill="E6E6E6"/>
            <w:noWrap/>
            <w:vAlign w:val="bottom"/>
            <w:hideMark/>
          </w:tcPr>
          <w:p w14:paraId="4CFE0CA8" w14:textId="0A282B6C" w:rsidR="00752811" w:rsidRPr="00AD5362" w:rsidRDefault="00752811" w:rsidP="009F30BC">
            <w:pPr>
              <w:spacing w:after="0" w:line="240" w:lineRule="auto"/>
              <w:jc w:val="right"/>
              <w:rPr>
                <w:rFonts w:ascii="Arial" w:hAnsi="Arial" w:cs="Arial"/>
                <w:color w:val="000000"/>
                <w:sz w:val="16"/>
                <w:szCs w:val="16"/>
              </w:rPr>
            </w:pPr>
            <w:r w:rsidRPr="00AD5362">
              <w:rPr>
                <w:rFonts w:ascii="Arial" w:hAnsi="Arial" w:cs="Arial"/>
                <w:color w:val="000000"/>
                <w:sz w:val="16"/>
                <w:szCs w:val="16"/>
              </w:rPr>
              <w:t>5,761</w:t>
            </w:r>
          </w:p>
        </w:tc>
      </w:tr>
      <w:tr w:rsidR="00823B7A" w:rsidRPr="00FD71F5" w14:paraId="0B2DF0DD" w14:textId="77777777" w:rsidTr="009F30BC">
        <w:trPr>
          <w:trHeight w:val="204"/>
        </w:trPr>
        <w:tc>
          <w:tcPr>
            <w:tcW w:w="5387" w:type="dxa"/>
            <w:tcBorders>
              <w:top w:val="nil"/>
              <w:left w:val="nil"/>
              <w:bottom w:val="nil"/>
              <w:right w:val="nil"/>
            </w:tcBorders>
            <w:shd w:val="clear" w:color="auto" w:fill="auto"/>
            <w:noWrap/>
            <w:vAlign w:val="bottom"/>
            <w:hideMark/>
          </w:tcPr>
          <w:p w14:paraId="142FEB6F" w14:textId="7782A8CF" w:rsidR="00823B7A" w:rsidRPr="00FD71F5" w:rsidRDefault="003C4CC6" w:rsidP="00823B7A">
            <w:pPr>
              <w:spacing w:after="0" w:line="240" w:lineRule="auto"/>
              <w:ind w:firstLineChars="100" w:firstLine="160"/>
              <w:jc w:val="left"/>
              <w:rPr>
                <w:rFonts w:ascii="Arial" w:hAnsi="Arial" w:cs="Arial"/>
                <w:sz w:val="16"/>
                <w:szCs w:val="16"/>
              </w:rPr>
            </w:pPr>
            <w:r>
              <w:rPr>
                <w:rFonts w:ascii="Arial" w:hAnsi="Arial" w:cs="Arial"/>
                <w:sz w:val="16"/>
                <w:szCs w:val="16"/>
              </w:rPr>
              <w:t>Department</w:t>
            </w:r>
            <w:r w:rsidR="00823B7A" w:rsidRPr="00FD71F5">
              <w:rPr>
                <w:rFonts w:ascii="Arial" w:hAnsi="Arial" w:cs="Arial"/>
                <w:sz w:val="16"/>
                <w:szCs w:val="16"/>
              </w:rPr>
              <w:t xml:space="preserve">al appropriation </w:t>
            </w:r>
            <w:r w:rsidR="00823B7A" w:rsidRPr="00FD71F5">
              <w:rPr>
                <w:rFonts w:ascii="Arial" w:hAnsi="Arial" w:cs="Arial"/>
                <w:sz w:val="16"/>
                <w:szCs w:val="16"/>
                <w:vertAlign w:val="superscript"/>
              </w:rPr>
              <w:t>(c)</w:t>
            </w:r>
          </w:p>
        </w:tc>
        <w:tc>
          <w:tcPr>
            <w:tcW w:w="1073" w:type="dxa"/>
            <w:tcBorders>
              <w:top w:val="nil"/>
              <w:left w:val="nil"/>
              <w:bottom w:val="nil"/>
              <w:right w:val="nil"/>
            </w:tcBorders>
            <w:shd w:val="clear" w:color="auto" w:fill="auto"/>
            <w:noWrap/>
            <w:vAlign w:val="bottom"/>
            <w:hideMark/>
          </w:tcPr>
          <w:p w14:paraId="0D67CD74" w14:textId="42167BCA" w:rsidR="00823B7A" w:rsidRPr="00F92FAD" w:rsidRDefault="00823B7A" w:rsidP="00823B7A">
            <w:pPr>
              <w:spacing w:after="0" w:line="240" w:lineRule="auto"/>
              <w:jc w:val="right"/>
              <w:rPr>
                <w:rFonts w:ascii="Arial" w:hAnsi="Arial" w:cs="Arial"/>
                <w:sz w:val="16"/>
                <w:szCs w:val="16"/>
              </w:rPr>
            </w:pPr>
            <w:r w:rsidRPr="00F92FAD">
              <w:rPr>
                <w:rFonts w:ascii="Arial" w:hAnsi="Arial" w:cs="Arial"/>
                <w:sz w:val="16"/>
                <w:szCs w:val="16"/>
              </w:rPr>
              <w:t>10,357</w:t>
            </w:r>
          </w:p>
        </w:tc>
        <w:tc>
          <w:tcPr>
            <w:tcW w:w="1071" w:type="dxa"/>
            <w:tcBorders>
              <w:top w:val="nil"/>
              <w:left w:val="nil"/>
              <w:bottom w:val="nil"/>
              <w:right w:val="nil"/>
            </w:tcBorders>
            <w:shd w:val="clear" w:color="000000" w:fill="E6E6E6"/>
            <w:noWrap/>
            <w:vAlign w:val="bottom"/>
            <w:hideMark/>
          </w:tcPr>
          <w:p w14:paraId="6241A398" w14:textId="596D5AA9" w:rsidR="00823B7A" w:rsidRPr="00823B7A" w:rsidRDefault="00823B7A" w:rsidP="00823B7A">
            <w:pPr>
              <w:spacing w:after="0" w:line="240" w:lineRule="auto"/>
              <w:jc w:val="right"/>
              <w:rPr>
                <w:rFonts w:ascii="Arial" w:hAnsi="Arial" w:cs="Arial"/>
                <w:color w:val="000000"/>
                <w:sz w:val="16"/>
                <w:szCs w:val="16"/>
              </w:rPr>
            </w:pPr>
            <w:r w:rsidRPr="00823B7A">
              <w:rPr>
                <w:rFonts w:ascii="Arial" w:hAnsi="Arial" w:cs="Arial"/>
                <w:color w:val="000000"/>
                <w:sz w:val="16"/>
                <w:szCs w:val="16"/>
              </w:rPr>
              <w:t xml:space="preserve">10,514 </w:t>
            </w:r>
          </w:p>
        </w:tc>
      </w:tr>
      <w:tr w:rsidR="00823B7A" w:rsidRPr="00FD71F5" w14:paraId="36063315" w14:textId="77777777" w:rsidTr="009F30BC">
        <w:trPr>
          <w:trHeight w:val="204"/>
        </w:trPr>
        <w:tc>
          <w:tcPr>
            <w:tcW w:w="5387" w:type="dxa"/>
            <w:tcBorders>
              <w:top w:val="nil"/>
              <w:left w:val="nil"/>
              <w:bottom w:val="nil"/>
              <w:right w:val="nil"/>
            </w:tcBorders>
            <w:shd w:val="clear" w:color="auto" w:fill="auto"/>
            <w:noWrap/>
            <w:vAlign w:val="bottom"/>
            <w:hideMark/>
          </w:tcPr>
          <w:p w14:paraId="7C7DFE50" w14:textId="77777777" w:rsidR="00823B7A" w:rsidRPr="00FD71F5" w:rsidRDefault="00823B7A" w:rsidP="00823B7A">
            <w:pPr>
              <w:spacing w:after="0" w:line="240" w:lineRule="auto"/>
              <w:ind w:firstLineChars="100" w:firstLine="160"/>
              <w:jc w:val="left"/>
              <w:rPr>
                <w:rFonts w:ascii="Arial" w:hAnsi="Arial" w:cs="Arial"/>
                <w:sz w:val="16"/>
                <w:szCs w:val="16"/>
              </w:rPr>
            </w:pPr>
            <w:r w:rsidRPr="00FD71F5">
              <w:rPr>
                <w:rFonts w:ascii="Arial" w:hAnsi="Arial" w:cs="Arial"/>
                <w:sz w:val="16"/>
                <w:szCs w:val="16"/>
              </w:rPr>
              <w:t xml:space="preserve">s74 external revenue </w:t>
            </w:r>
            <w:r w:rsidRPr="00FD71F5">
              <w:rPr>
                <w:rFonts w:ascii="Arial" w:hAnsi="Arial" w:cs="Arial"/>
                <w:sz w:val="16"/>
                <w:szCs w:val="16"/>
                <w:vertAlign w:val="superscript"/>
              </w:rPr>
              <w:t>(d)</w:t>
            </w:r>
          </w:p>
        </w:tc>
        <w:tc>
          <w:tcPr>
            <w:tcW w:w="1073" w:type="dxa"/>
            <w:tcBorders>
              <w:top w:val="nil"/>
              <w:left w:val="nil"/>
              <w:bottom w:val="nil"/>
              <w:right w:val="nil"/>
            </w:tcBorders>
            <w:shd w:val="clear" w:color="auto" w:fill="auto"/>
            <w:noWrap/>
            <w:vAlign w:val="bottom"/>
            <w:hideMark/>
          </w:tcPr>
          <w:p w14:paraId="08922D77" w14:textId="24531569" w:rsidR="00823B7A" w:rsidRPr="00F92FAD" w:rsidRDefault="00823B7A" w:rsidP="00823B7A">
            <w:pPr>
              <w:spacing w:after="0" w:line="240" w:lineRule="auto"/>
              <w:jc w:val="right"/>
              <w:rPr>
                <w:rFonts w:ascii="Arial" w:hAnsi="Arial" w:cs="Arial"/>
                <w:sz w:val="16"/>
                <w:szCs w:val="16"/>
              </w:rPr>
            </w:pPr>
            <w:r w:rsidRPr="00F92FAD">
              <w:rPr>
                <w:rFonts w:ascii="Arial" w:hAnsi="Arial" w:cs="Arial"/>
                <w:sz w:val="16"/>
                <w:szCs w:val="16"/>
              </w:rPr>
              <w:t>2,494</w:t>
            </w:r>
          </w:p>
        </w:tc>
        <w:tc>
          <w:tcPr>
            <w:tcW w:w="1071" w:type="dxa"/>
            <w:tcBorders>
              <w:top w:val="nil"/>
              <w:left w:val="nil"/>
              <w:bottom w:val="nil"/>
              <w:right w:val="nil"/>
            </w:tcBorders>
            <w:shd w:val="clear" w:color="000000" w:fill="E6E6E6"/>
            <w:noWrap/>
            <w:vAlign w:val="bottom"/>
            <w:hideMark/>
          </w:tcPr>
          <w:p w14:paraId="6AE6DF02" w14:textId="3D067A6A" w:rsidR="00823B7A" w:rsidRPr="00823B7A" w:rsidRDefault="00823B7A" w:rsidP="00823B7A">
            <w:pPr>
              <w:spacing w:after="0" w:line="240" w:lineRule="auto"/>
              <w:jc w:val="right"/>
              <w:rPr>
                <w:rFonts w:ascii="Arial" w:hAnsi="Arial" w:cs="Arial"/>
                <w:color w:val="000000"/>
                <w:sz w:val="16"/>
                <w:szCs w:val="16"/>
              </w:rPr>
            </w:pPr>
            <w:r w:rsidRPr="00823B7A">
              <w:rPr>
                <w:rFonts w:ascii="Arial" w:hAnsi="Arial" w:cs="Arial"/>
                <w:color w:val="000000"/>
                <w:sz w:val="16"/>
                <w:szCs w:val="16"/>
              </w:rPr>
              <w:t xml:space="preserve">2,660 </w:t>
            </w:r>
          </w:p>
        </w:tc>
      </w:tr>
      <w:tr w:rsidR="00823B7A" w:rsidRPr="00FD71F5" w14:paraId="19190D59" w14:textId="77777777" w:rsidTr="009F30BC">
        <w:trPr>
          <w:trHeight w:val="204"/>
        </w:trPr>
        <w:tc>
          <w:tcPr>
            <w:tcW w:w="5387" w:type="dxa"/>
            <w:tcBorders>
              <w:top w:val="nil"/>
              <w:left w:val="nil"/>
              <w:bottom w:val="nil"/>
              <w:right w:val="nil"/>
            </w:tcBorders>
            <w:shd w:val="clear" w:color="auto" w:fill="auto"/>
            <w:noWrap/>
            <w:vAlign w:val="bottom"/>
            <w:hideMark/>
          </w:tcPr>
          <w:p w14:paraId="26E28113" w14:textId="24930FE5" w:rsidR="00823B7A" w:rsidRPr="00FD71F5" w:rsidRDefault="003C4CC6" w:rsidP="00823B7A">
            <w:pPr>
              <w:spacing w:after="0" w:line="240" w:lineRule="auto"/>
              <w:ind w:firstLineChars="100" w:firstLine="160"/>
              <w:jc w:val="left"/>
              <w:rPr>
                <w:rFonts w:ascii="Arial" w:hAnsi="Arial" w:cs="Arial"/>
                <w:sz w:val="16"/>
                <w:szCs w:val="16"/>
              </w:rPr>
            </w:pPr>
            <w:r>
              <w:rPr>
                <w:rFonts w:ascii="Arial" w:hAnsi="Arial" w:cs="Arial"/>
                <w:sz w:val="16"/>
                <w:szCs w:val="16"/>
              </w:rPr>
              <w:t>Department</w:t>
            </w:r>
            <w:r w:rsidR="00823B7A" w:rsidRPr="00FD71F5">
              <w:rPr>
                <w:rFonts w:ascii="Arial" w:hAnsi="Arial" w:cs="Arial"/>
                <w:sz w:val="16"/>
                <w:szCs w:val="16"/>
              </w:rPr>
              <w:t xml:space="preserve">al capital budget </w:t>
            </w:r>
            <w:r w:rsidR="00823B7A" w:rsidRPr="00FD71F5">
              <w:rPr>
                <w:rFonts w:ascii="Arial" w:hAnsi="Arial" w:cs="Arial"/>
                <w:sz w:val="16"/>
                <w:szCs w:val="16"/>
                <w:vertAlign w:val="superscript"/>
              </w:rPr>
              <w:t>(e)</w:t>
            </w:r>
          </w:p>
        </w:tc>
        <w:tc>
          <w:tcPr>
            <w:tcW w:w="1073" w:type="dxa"/>
            <w:tcBorders>
              <w:top w:val="nil"/>
              <w:left w:val="nil"/>
              <w:bottom w:val="nil"/>
              <w:right w:val="nil"/>
            </w:tcBorders>
            <w:shd w:val="clear" w:color="auto" w:fill="auto"/>
            <w:noWrap/>
            <w:vAlign w:val="bottom"/>
            <w:hideMark/>
          </w:tcPr>
          <w:p w14:paraId="5A7E8493" w14:textId="3907B7E0" w:rsidR="00823B7A" w:rsidRPr="00F92FAD" w:rsidRDefault="00823B7A" w:rsidP="00823B7A">
            <w:pPr>
              <w:spacing w:after="0" w:line="240" w:lineRule="auto"/>
              <w:jc w:val="right"/>
              <w:rPr>
                <w:rFonts w:ascii="Arial" w:hAnsi="Arial" w:cs="Arial"/>
                <w:sz w:val="16"/>
                <w:szCs w:val="16"/>
              </w:rPr>
            </w:pPr>
            <w:r w:rsidRPr="00F92FAD">
              <w:rPr>
                <w:rFonts w:ascii="Arial" w:hAnsi="Arial" w:cs="Arial"/>
                <w:sz w:val="16"/>
                <w:szCs w:val="16"/>
              </w:rPr>
              <w:t>4,161</w:t>
            </w:r>
          </w:p>
        </w:tc>
        <w:tc>
          <w:tcPr>
            <w:tcW w:w="1071" w:type="dxa"/>
            <w:tcBorders>
              <w:top w:val="nil"/>
              <w:left w:val="nil"/>
              <w:bottom w:val="nil"/>
              <w:right w:val="nil"/>
            </w:tcBorders>
            <w:shd w:val="clear" w:color="000000" w:fill="E6E6E6"/>
            <w:noWrap/>
            <w:vAlign w:val="bottom"/>
            <w:hideMark/>
          </w:tcPr>
          <w:p w14:paraId="42B0F0F7" w14:textId="70A5BD7C" w:rsidR="00823B7A" w:rsidRPr="00823B7A" w:rsidRDefault="00823B7A" w:rsidP="00823B7A">
            <w:pPr>
              <w:spacing w:after="0" w:line="240" w:lineRule="auto"/>
              <w:jc w:val="right"/>
              <w:rPr>
                <w:rFonts w:ascii="Arial" w:hAnsi="Arial" w:cs="Arial"/>
                <w:color w:val="000000"/>
                <w:sz w:val="16"/>
                <w:szCs w:val="16"/>
              </w:rPr>
            </w:pPr>
            <w:r w:rsidRPr="00823B7A">
              <w:rPr>
                <w:rFonts w:ascii="Arial" w:hAnsi="Arial" w:cs="Arial"/>
                <w:color w:val="000000"/>
                <w:sz w:val="16"/>
                <w:szCs w:val="16"/>
              </w:rPr>
              <w:t xml:space="preserve">670 </w:t>
            </w:r>
          </w:p>
        </w:tc>
      </w:tr>
      <w:tr w:rsidR="00823B7A" w:rsidRPr="00FD71F5" w14:paraId="49A15A87" w14:textId="77777777" w:rsidTr="009F30BC">
        <w:trPr>
          <w:trHeight w:val="204"/>
        </w:trPr>
        <w:tc>
          <w:tcPr>
            <w:tcW w:w="5387" w:type="dxa"/>
            <w:tcBorders>
              <w:top w:val="nil"/>
              <w:left w:val="nil"/>
              <w:bottom w:val="nil"/>
              <w:right w:val="nil"/>
            </w:tcBorders>
            <w:shd w:val="clear" w:color="auto" w:fill="auto"/>
            <w:noWrap/>
            <w:vAlign w:val="bottom"/>
            <w:hideMark/>
          </w:tcPr>
          <w:p w14:paraId="7121CC19" w14:textId="719BBE6F" w:rsidR="00823B7A" w:rsidRPr="00FD71F5" w:rsidRDefault="00823B7A" w:rsidP="00823B7A">
            <w:pPr>
              <w:spacing w:after="0" w:line="240" w:lineRule="auto"/>
              <w:jc w:val="left"/>
              <w:rPr>
                <w:rFonts w:ascii="Arial" w:hAnsi="Arial" w:cs="Arial"/>
                <w:sz w:val="16"/>
                <w:szCs w:val="16"/>
              </w:rPr>
            </w:pPr>
            <w:r w:rsidRPr="00FD71F5">
              <w:rPr>
                <w:rFonts w:ascii="Arial" w:hAnsi="Arial" w:cs="Arial"/>
                <w:sz w:val="16"/>
                <w:szCs w:val="16"/>
              </w:rPr>
              <w:t xml:space="preserve">Total </w:t>
            </w:r>
            <w:r w:rsidR="003C4CC6">
              <w:rPr>
                <w:rFonts w:ascii="Arial" w:hAnsi="Arial" w:cs="Arial"/>
                <w:sz w:val="16"/>
                <w:szCs w:val="16"/>
              </w:rPr>
              <w:t>Department</w:t>
            </w:r>
            <w:r w:rsidRPr="00FD71F5">
              <w:rPr>
                <w:rFonts w:ascii="Arial" w:hAnsi="Arial" w:cs="Arial"/>
                <w:sz w:val="16"/>
                <w:szCs w:val="16"/>
              </w:rPr>
              <w:t>al annual appropriations</w:t>
            </w:r>
          </w:p>
        </w:tc>
        <w:tc>
          <w:tcPr>
            <w:tcW w:w="1073" w:type="dxa"/>
            <w:tcBorders>
              <w:top w:val="single" w:sz="4" w:space="0" w:color="auto"/>
              <w:left w:val="nil"/>
              <w:bottom w:val="single" w:sz="4" w:space="0" w:color="auto"/>
              <w:right w:val="nil"/>
            </w:tcBorders>
            <w:shd w:val="clear" w:color="auto" w:fill="auto"/>
            <w:noWrap/>
            <w:vAlign w:val="bottom"/>
            <w:hideMark/>
          </w:tcPr>
          <w:p w14:paraId="389FC0D6" w14:textId="6028E739" w:rsidR="00823B7A" w:rsidRPr="00F92FAD" w:rsidRDefault="00823B7A" w:rsidP="00823B7A">
            <w:pPr>
              <w:spacing w:after="0" w:line="240" w:lineRule="auto"/>
              <w:jc w:val="right"/>
              <w:rPr>
                <w:rFonts w:ascii="Arial" w:hAnsi="Arial" w:cs="Arial"/>
                <w:sz w:val="16"/>
                <w:szCs w:val="16"/>
              </w:rPr>
            </w:pPr>
            <w:r w:rsidRPr="00F92FAD">
              <w:rPr>
                <w:rFonts w:ascii="Arial" w:hAnsi="Arial" w:cs="Arial"/>
                <w:sz w:val="16"/>
                <w:szCs w:val="16"/>
              </w:rPr>
              <w:t>24,134</w:t>
            </w:r>
          </w:p>
        </w:tc>
        <w:tc>
          <w:tcPr>
            <w:tcW w:w="1071" w:type="dxa"/>
            <w:tcBorders>
              <w:top w:val="single" w:sz="4" w:space="0" w:color="auto"/>
              <w:left w:val="nil"/>
              <w:bottom w:val="single" w:sz="4" w:space="0" w:color="auto"/>
              <w:right w:val="nil"/>
            </w:tcBorders>
            <w:shd w:val="clear" w:color="000000" w:fill="E6E6E6"/>
            <w:noWrap/>
            <w:vAlign w:val="bottom"/>
            <w:hideMark/>
          </w:tcPr>
          <w:p w14:paraId="63B59EFE" w14:textId="74CE4C39" w:rsidR="00823B7A" w:rsidRPr="00823B7A" w:rsidRDefault="00823B7A" w:rsidP="00823B7A">
            <w:pPr>
              <w:spacing w:after="0" w:line="240" w:lineRule="auto"/>
              <w:jc w:val="right"/>
              <w:rPr>
                <w:rFonts w:ascii="Arial" w:hAnsi="Arial" w:cs="Arial"/>
                <w:color w:val="000000"/>
                <w:sz w:val="16"/>
                <w:szCs w:val="16"/>
              </w:rPr>
            </w:pPr>
            <w:r w:rsidRPr="00823B7A">
              <w:rPr>
                <w:rFonts w:ascii="Arial" w:hAnsi="Arial" w:cs="Arial"/>
                <w:color w:val="000000"/>
                <w:sz w:val="16"/>
                <w:szCs w:val="16"/>
              </w:rPr>
              <w:t>19,605</w:t>
            </w:r>
          </w:p>
        </w:tc>
      </w:tr>
      <w:tr w:rsidR="00823B7A" w:rsidRPr="00FD71F5" w14:paraId="07B751BE" w14:textId="77777777" w:rsidTr="009F30BC">
        <w:trPr>
          <w:trHeight w:val="204"/>
        </w:trPr>
        <w:tc>
          <w:tcPr>
            <w:tcW w:w="5387" w:type="dxa"/>
            <w:tcBorders>
              <w:top w:val="nil"/>
              <w:left w:val="nil"/>
              <w:bottom w:val="nil"/>
              <w:right w:val="nil"/>
            </w:tcBorders>
            <w:shd w:val="clear" w:color="auto" w:fill="auto"/>
            <w:noWrap/>
            <w:vAlign w:val="bottom"/>
            <w:hideMark/>
          </w:tcPr>
          <w:p w14:paraId="4E1AC83B" w14:textId="4BDDF072" w:rsidR="00823B7A" w:rsidRPr="00FD71F5" w:rsidRDefault="00823B7A" w:rsidP="00823B7A">
            <w:pPr>
              <w:spacing w:after="0" w:line="240" w:lineRule="auto"/>
              <w:jc w:val="left"/>
              <w:rPr>
                <w:rFonts w:ascii="Arial" w:hAnsi="Arial" w:cs="Arial"/>
                <w:b/>
                <w:bCs/>
                <w:sz w:val="16"/>
                <w:szCs w:val="16"/>
              </w:rPr>
            </w:pPr>
            <w:r w:rsidRPr="00FD71F5">
              <w:rPr>
                <w:rFonts w:ascii="Arial" w:hAnsi="Arial" w:cs="Arial"/>
                <w:b/>
                <w:bCs/>
                <w:sz w:val="16"/>
                <w:szCs w:val="16"/>
              </w:rPr>
              <w:t xml:space="preserve">Total </w:t>
            </w:r>
            <w:r w:rsidR="003C4CC6">
              <w:rPr>
                <w:rFonts w:ascii="Arial" w:hAnsi="Arial" w:cs="Arial"/>
                <w:b/>
                <w:bCs/>
                <w:sz w:val="16"/>
                <w:szCs w:val="16"/>
              </w:rPr>
              <w:t>Department</w:t>
            </w:r>
            <w:r w:rsidRPr="00FD71F5">
              <w:rPr>
                <w:rFonts w:ascii="Arial" w:hAnsi="Arial" w:cs="Arial"/>
                <w:b/>
                <w:bCs/>
                <w:sz w:val="16"/>
                <w:szCs w:val="16"/>
              </w:rPr>
              <w:t>al resourcing</w:t>
            </w:r>
          </w:p>
        </w:tc>
        <w:tc>
          <w:tcPr>
            <w:tcW w:w="1073" w:type="dxa"/>
            <w:tcBorders>
              <w:top w:val="nil"/>
              <w:left w:val="nil"/>
              <w:bottom w:val="single" w:sz="4" w:space="0" w:color="auto"/>
              <w:right w:val="nil"/>
            </w:tcBorders>
            <w:shd w:val="clear" w:color="auto" w:fill="auto"/>
            <w:noWrap/>
            <w:vAlign w:val="bottom"/>
            <w:hideMark/>
          </w:tcPr>
          <w:p w14:paraId="74805B71" w14:textId="2A0B83AC" w:rsidR="00823B7A" w:rsidRPr="00F92FAD" w:rsidRDefault="00823B7A" w:rsidP="00823B7A">
            <w:pPr>
              <w:spacing w:after="0" w:line="240" w:lineRule="auto"/>
              <w:jc w:val="right"/>
              <w:rPr>
                <w:rFonts w:ascii="Arial" w:hAnsi="Arial" w:cs="Arial"/>
                <w:b/>
                <w:bCs/>
                <w:sz w:val="16"/>
                <w:szCs w:val="16"/>
              </w:rPr>
            </w:pPr>
            <w:r w:rsidRPr="00F92FAD">
              <w:rPr>
                <w:rFonts w:ascii="Arial" w:hAnsi="Arial" w:cs="Arial"/>
                <w:b/>
                <w:bCs/>
                <w:sz w:val="16"/>
                <w:szCs w:val="16"/>
              </w:rPr>
              <w:t>24,134</w:t>
            </w:r>
          </w:p>
        </w:tc>
        <w:tc>
          <w:tcPr>
            <w:tcW w:w="1071" w:type="dxa"/>
            <w:tcBorders>
              <w:top w:val="nil"/>
              <w:left w:val="nil"/>
              <w:bottom w:val="single" w:sz="4" w:space="0" w:color="auto"/>
              <w:right w:val="nil"/>
            </w:tcBorders>
            <w:shd w:val="clear" w:color="000000" w:fill="E6E6E6"/>
            <w:noWrap/>
            <w:vAlign w:val="bottom"/>
            <w:hideMark/>
          </w:tcPr>
          <w:p w14:paraId="7B410059" w14:textId="59670EEA" w:rsidR="00823B7A" w:rsidRPr="00823B7A" w:rsidRDefault="00823B7A" w:rsidP="00823B7A">
            <w:pPr>
              <w:spacing w:after="0" w:line="240" w:lineRule="auto"/>
              <w:jc w:val="right"/>
              <w:rPr>
                <w:rFonts w:ascii="Arial" w:hAnsi="Arial" w:cs="Arial"/>
                <w:b/>
                <w:bCs/>
                <w:color w:val="000000"/>
                <w:sz w:val="16"/>
                <w:szCs w:val="16"/>
              </w:rPr>
            </w:pPr>
            <w:r w:rsidRPr="00823B7A">
              <w:rPr>
                <w:rFonts w:ascii="Arial" w:hAnsi="Arial" w:cs="Arial"/>
                <w:b/>
                <w:bCs/>
                <w:color w:val="000000"/>
                <w:sz w:val="16"/>
                <w:szCs w:val="16"/>
              </w:rPr>
              <w:t xml:space="preserve">19,605 </w:t>
            </w:r>
          </w:p>
        </w:tc>
      </w:tr>
      <w:tr w:rsidR="00823B7A" w:rsidRPr="00FD71F5" w14:paraId="79898C34" w14:textId="77777777" w:rsidTr="009F30BC">
        <w:trPr>
          <w:trHeight w:val="204"/>
        </w:trPr>
        <w:tc>
          <w:tcPr>
            <w:tcW w:w="5387" w:type="dxa"/>
            <w:tcBorders>
              <w:top w:val="nil"/>
              <w:left w:val="nil"/>
              <w:bottom w:val="nil"/>
              <w:right w:val="nil"/>
            </w:tcBorders>
            <w:shd w:val="clear" w:color="auto" w:fill="auto"/>
            <w:noWrap/>
            <w:vAlign w:val="bottom"/>
            <w:hideMark/>
          </w:tcPr>
          <w:p w14:paraId="1EC79FCC" w14:textId="77777777" w:rsidR="00823B7A" w:rsidRPr="00FD71F5" w:rsidRDefault="00823B7A" w:rsidP="00823B7A">
            <w:pPr>
              <w:spacing w:after="0" w:line="240" w:lineRule="auto"/>
              <w:jc w:val="left"/>
              <w:rPr>
                <w:rFonts w:ascii="Arial" w:hAnsi="Arial" w:cs="Arial"/>
                <w:b/>
                <w:bCs/>
                <w:sz w:val="16"/>
                <w:szCs w:val="16"/>
              </w:rPr>
            </w:pPr>
            <w:r w:rsidRPr="00FD71F5">
              <w:rPr>
                <w:rFonts w:ascii="Arial" w:hAnsi="Arial" w:cs="Arial"/>
                <w:b/>
                <w:bCs/>
                <w:sz w:val="16"/>
                <w:szCs w:val="16"/>
              </w:rPr>
              <w:t>Administered</w:t>
            </w:r>
          </w:p>
        </w:tc>
        <w:tc>
          <w:tcPr>
            <w:tcW w:w="1073" w:type="dxa"/>
            <w:tcBorders>
              <w:top w:val="nil"/>
              <w:left w:val="nil"/>
              <w:bottom w:val="nil"/>
              <w:right w:val="nil"/>
            </w:tcBorders>
            <w:shd w:val="clear" w:color="auto" w:fill="auto"/>
            <w:noWrap/>
            <w:vAlign w:val="bottom"/>
            <w:hideMark/>
          </w:tcPr>
          <w:p w14:paraId="6B4A0A4E" w14:textId="77777777" w:rsidR="00823B7A" w:rsidRPr="00F92FAD" w:rsidRDefault="00823B7A" w:rsidP="00823B7A">
            <w:pPr>
              <w:spacing w:after="0" w:line="240" w:lineRule="auto"/>
              <w:jc w:val="right"/>
              <w:rPr>
                <w:rFonts w:ascii="Arial" w:hAnsi="Arial" w:cs="Arial"/>
                <w:b/>
                <w:bCs/>
                <w:sz w:val="16"/>
                <w:szCs w:val="16"/>
              </w:rPr>
            </w:pPr>
          </w:p>
        </w:tc>
        <w:tc>
          <w:tcPr>
            <w:tcW w:w="1071" w:type="dxa"/>
            <w:tcBorders>
              <w:top w:val="nil"/>
              <w:left w:val="nil"/>
              <w:bottom w:val="nil"/>
              <w:right w:val="nil"/>
            </w:tcBorders>
            <w:shd w:val="clear" w:color="000000" w:fill="E6E6E6"/>
            <w:noWrap/>
            <w:vAlign w:val="bottom"/>
            <w:hideMark/>
          </w:tcPr>
          <w:p w14:paraId="127A5131" w14:textId="61B40FC1" w:rsidR="00823B7A" w:rsidRPr="00823B7A" w:rsidRDefault="00823B7A" w:rsidP="00823B7A">
            <w:pPr>
              <w:spacing w:after="0" w:line="240" w:lineRule="auto"/>
              <w:jc w:val="right"/>
              <w:rPr>
                <w:rFonts w:ascii="Arial" w:hAnsi="Arial" w:cs="Arial"/>
                <w:color w:val="000000"/>
                <w:sz w:val="16"/>
                <w:szCs w:val="16"/>
              </w:rPr>
            </w:pPr>
            <w:r w:rsidRPr="00823B7A">
              <w:rPr>
                <w:rFonts w:ascii="Arial" w:hAnsi="Arial" w:cs="Arial"/>
                <w:color w:val="000000"/>
                <w:sz w:val="16"/>
                <w:szCs w:val="16"/>
              </w:rPr>
              <w:t> </w:t>
            </w:r>
          </w:p>
        </w:tc>
      </w:tr>
      <w:tr w:rsidR="00823B7A" w:rsidRPr="00FD71F5" w14:paraId="6073D9F7" w14:textId="77777777" w:rsidTr="009F30BC">
        <w:trPr>
          <w:trHeight w:val="204"/>
        </w:trPr>
        <w:tc>
          <w:tcPr>
            <w:tcW w:w="5387" w:type="dxa"/>
            <w:tcBorders>
              <w:top w:val="nil"/>
              <w:left w:val="nil"/>
              <w:bottom w:val="nil"/>
              <w:right w:val="nil"/>
            </w:tcBorders>
            <w:shd w:val="clear" w:color="auto" w:fill="auto"/>
            <w:noWrap/>
            <w:vAlign w:val="bottom"/>
            <w:hideMark/>
          </w:tcPr>
          <w:p w14:paraId="2CD4AB11" w14:textId="77777777" w:rsidR="00823B7A" w:rsidRPr="00FD71F5" w:rsidRDefault="00823B7A" w:rsidP="00823B7A">
            <w:pPr>
              <w:spacing w:after="0" w:line="240" w:lineRule="auto"/>
              <w:jc w:val="left"/>
              <w:rPr>
                <w:rFonts w:ascii="Arial" w:hAnsi="Arial" w:cs="Arial"/>
                <w:sz w:val="16"/>
                <w:szCs w:val="16"/>
              </w:rPr>
            </w:pPr>
            <w:r w:rsidRPr="00FD71F5">
              <w:rPr>
                <w:rFonts w:ascii="Arial" w:hAnsi="Arial" w:cs="Arial"/>
                <w:sz w:val="16"/>
                <w:szCs w:val="16"/>
              </w:rPr>
              <w:t xml:space="preserve">Annual appropriations - ordinary annual services </w:t>
            </w:r>
            <w:r w:rsidRPr="00FD71F5">
              <w:rPr>
                <w:rFonts w:ascii="Arial" w:hAnsi="Arial" w:cs="Arial"/>
                <w:sz w:val="16"/>
                <w:szCs w:val="16"/>
                <w:vertAlign w:val="superscript"/>
              </w:rPr>
              <w:t>(a)</w:t>
            </w:r>
          </w:p>
        </w:tc>
        <w:tc>
          <w:tcPr>
            <w:tcW w:w="1073" w:type="dxa"/>
            <w:tcBorders>
              <w:top w:val="nil"/>
              <w:left w:val="nil"/>
              <w:bottom w:val="nil"/>
              <w:right w:val="nil"/>
            </w:tcBorders>
            <w:shd w:val="clear" w:color="auto" w:fill="auto"/>
            <w:noWrap/>
            <w:vAlign w:val="bottom"/>
            <w:hideMark/>
          </w:tcPr>
          <w:p w14:paraId="75B36E89" w14:textId="77777777" w:rsidR="00823B7A" w:rsidRPr="00F92FAD" w:rsidRDefault="00823B7A" w:rsidP="00823B7A">
            <w:pPr>
              <w:spacing w:after="0" w:line="240" w:lineRule="auto"/>
              <w:jc w:val="right"/>
              <w:rPr>
                <w:rFonts w:ascii="Arial" w:hAnsi="Arial" w:cs="Arial"/>
                <w:sz w:val="16"/>
                <w:szCs w:val="16"/>
              </w:rPr>
            </w:pPr>
          </w:p>
        </w:tc>
        <w:tc>
          <w:tcPr>
            <w:tcW w:w="1071" w:type="dxa"/>
            <w:tcBorders>
              <w:top w:val="nil"/>
              <w:left w:val="nil"/>
              <w:bottom w:val="nil"/>
              <w:right w:val="nil"/>
            </w:tcBorders>
            <w:shd w:val="clear" w:color="000000" w:fill="E6E6E6"/>
            <w:noWrap/>
            <w:vAlign w:val="bottom"/>
            <w:hideMark/>
          </w:tcPr>
          <w:p w14:paraId="7FA462EB" w14:textId="53CD5CC4" w:rsidR="00823B7A" w:rsidRPr="00823B7A" w:rsidRDefault="00823B7A" w:rsidP="00823B7A">
            <w:pPr>
              <w:spacing w:after="0" w:line="240" w:lineRule="auto"/>
              <w:jc w:val="right"/>
              <w:rPr>
                <w:rFonts w:ascii="Arial" w:hAnsi="Arial" w:cs="Arial"/>
                <w:color w:val="000000"/>
                <w:sz w:val="16"/>
                <w:szCs w:val="16"/>
              </w:rPr>
            </w:pPr>
            <w:r w:rsidRPr="00823B7A">
              <w:rPr>
                <w:rFonts w:ascii="Arial" w:hAnsi="Arial" w:cs="Arial"/>
                <w:color w:val="000000"/>
                <w:sz w:val="16"/>
                <w:szCs w:val="16"/>
              </w:rPr>
              <w:t> </w:t>
            </w:r>
          </w:p>
        </w:tc>
      </w:tr>
      <w:tr w:rsidR="00823B7A" w:rsidRPr="00FD71F5" w14:paraId="25BF163E" w14:textId="77777777" w:rsidTr="009F30BC">
        <w:trPr>
          <w:trHeight w:val="204"/>
        </w:trPr>
        <w:tc>
          <w:tcPr>
            <w:tcW w:w="5387" w:type="dxa"/>
            <w:tcBorders>
              <w:top w:val="nil"/>
              <w:left w:val="nil"/>
              <w:bottom w:val="nil"/>
              <w:right w:val="nil"/>
            </w:tcBorders>
            <w:shd w:val="clear" w:color="auto" w:fill="auto"/>
            <w:noWrap/>
            <w:vAlign w:val="bottom"/>
            <w:hideMark/>
          </w:tcPr>
          <w:p w14:paraId="577DB7AA" w14:textId="77777777" w:rsidR="00823B7A" w:rsidRPr="00FD71F5" w:rsidRDefault="00823B7A" w:rsidP="00823B7A">
            <w:pPr>
              <w:spacing w:after="0" w:line="240" w:lineRule="auto"/>
              <w:ind w:firstLineChars="100" w:firstLine="160"/>
              <w:jc w:val="left"/>
              <w:outlineLvl w:val="0"/>
              <w:rPr>
                <w:rFonts w:ascii="Arial" w:hAnsi="Arial" w:cs="Arial"/>
                <w:sz w:val="16"/>
                <w:szCs w:val="16"/>
              </w:rPr>
            </w:pPr>
            <w:r w:rsidRPr="00FD71F5">
              <w:rPr>
                <w:rFonts w:ascii="Arial" w:hAnsi="Arial" w:cs="Arial"/>
                <w:sz w:val="16"/>
                <w:szCs w:val="16"/>
              </w:rPr>
              <w:t xml:space="preserve">Prior year appropriations available </w:t>
            </w:r>
            <w:r w:rsidRPr="00FD71F5">
              <w:rPr>
                <w:rFonts w:ascii="Arial" w:hAnsi="Arial" w:cs="Arial"/>
                <w:sz w:val="16"/>
                <w:szCs w:val="16"/>
                <w:vertAlign w:val="superscript"/>
              </w:rPr>
              <w:t>(b)</w:t>
            </w:r>
          </w:p>
        </w:tc>
        <w:tc>
          <w:tcPr>
            <w:tcW w:w="1073" w:type="dxa"/>
            <w:tcBorders>
              <w:top w:val="nil"/>
              <w:left w:val="nil"/>
              <w:bottom w:val="nil"/>
              <w:right w:val="nil"/>
            </w:tcBorders>
            <w:shd w:val="clear" w:color="auto" w:fill="auto"/>
            <w:noWrap/>
            <w:vAlign w:val="bottom"/>
            <w:hideMark/>
          </w:tcPr>
          <w:p w14:paraId="0CFBD3EC" w14:textId="1F0F0CAF" w:rsidR="00823B7A" w:rsidRPr="00F92FAD" w:rsidRDefault="00823B7A" w:rsidP="00823B7A">
            <w:pPr>
              <w:spacing w:after="0" w:line="240" w:lineRule="auto"/>
              <w:jc w:val="right"/>
              <w:outlineLvl w:val="0"/>
              <w:rPr>
                <w:rFonts w:ascii="Arial" w:hAnsi="Arial" w:cs="Arial"/>
                <w:sz w:val="16"/>
                <w:szCs w:val="16"/>
              </w:rPr>
            </w:pPr>
            <w:r w:rsidRPr="00F92FAD">
              <w:rPr>
                <w:rFonts w:ascii="Arial" w:hAnsi="Arial" w:cs="Arial"/>
                <w:sz w:val="16"/>
                <w:szCs w:val="16"/>
              </w:rPr>
              <w:t>1,709</w:t>
            </w:r>
          </w:p>
        </w:tc>
        <w:tc>
          <w:tcPr>
            <w:tcW w:w="1071" w:type="dxa"/>
            <w:tcBorders>
              <w:top w:val="nil"/>
              <w:left w:val="nil"/>
              <w:bottom w:val="nil"/>
              <w:right w:val="nil"/>
            </w:tcBorders>
            <w:shd w:val="clear" w:color="000000" w:fill="E6E6E6"/>
            <w:noWrap/>
            <w:vAlign w:val="bottom"/>
            <w:hideMark/>
          </w:tcPr>
          <w:p w14:paraId="33FDAC13" w14:textId="4E882030" w:rsidR="00823B7A" w:rsidRPr="00823B7A" w:rsidRDefault="00823B7A" w:rsidP="00823B7A">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 xml:space="preserve">- </w:t>
            </w:r>
          </w:p>
        </w:tc>
      </w:tr>
      <w:tr w:rsidR="00823B7A" w:rsidRPr="00FD71F5" w14:paraId="6C84D027" w14:textId="77777777" w:rsidTr="009F30BC">
        <w:trPr>
          <w:trHeight w:val="204"/>
        </w:trPr>
        <w:tc>
          <w:tcPr>
            <w:tcW w:w="5387" w:type="dxa"/>
            <w:tcBorders>
              <w:top w:val="nil"/>
              <w:left w:val="nil"/>
              <w:bottom w:val="nil"/>
              <w:right w:val="nil"/>
            </w:tcBorders>
            <w:shd w:val="clear" w:color="auto" w:fill="auto"/>
            <w:noWrap/>
            <w:vAlign w:val="bottom"/>
            <w:hideMark/>
          </w:tcPr>
          <w:p w14:paraId="2EC50AFC" w14:textId="77777777" w:rsidR="00823B7A" w:rsidRPr="00FD71F5" w:rsidRDefault="00823B7A" w:rsidP="00823B7A">
            <w:pPr>
              <w:spacing w:after="0" w:line="240" w:lineRule="auto"/>
              <w:ind w:firstLineChars="100" w:firstLine="160"/>
              <w:jc w:val="left"/>
              <w:rPr>
                <w:rFonts w:ascii="Arial" w:hAnsi="Arial" w:cs="Arial"/>
                <w:sz w:val="16"/>
                <w:szCs w:val="16"/>
              </w:rPr>
            </w:pPr>
            <w:r w:rsidRPr="00FD71F5">
              <w:rPr>
                <w:rFonts w:ascii="Arial" w:hAnsi="Arial" w:cs="Arial"/>
                <w:sz w:val="16"/>
                <w:szCs w:val="16"/>
              </w:rPr>
              <w:t>Outcome 1</w:t>
            </w:r>
          </w:p>
        </w:tc>
        <w:tc>
          <w:tcPr>
            <w:tcW w:w="1073" w:type="dxa"/>
            <w:tcBorders>
              <w:top w:val="nil"/>
              <w:left w:val="nil"/>
              <w:bottom w:val="nil"/>
              <w:right w:val="nil"/>
            </w:tcBorders>
            <w:shd w:val="clear" w:color="auto" w:fill="auto"/>
            <w:noWrap/>
            <w:vAlign w:val="bottom"/>
            <w:hideMark/>
          </w:tcPr>
          <w:p w14:paraId="584343CE" w14:textId="36AAB43E" w:rsidR="00823B7A" w:rsidRPr="00F92FAD" w:rsidRDefault="00823B7A" w:rsidP="00823B7A">
            <w:pPr>
              <w:spacing w:after="0" w:line="240" w:lineRule="auto"/>
              <w:jc w:val="right"/>
              <w:rPr>
                <w:rFonts w:ascii="Arial" w:hAnsi="Arial" w:cs="Arial"/>
                <w:sz w:val="16"/>
                <w:szCs w:val="16"/>
              </w:rPr>
            </w:pPr>
            <w:r w:rsidRPr="00F92FAD">
              <w:rPr>
                <w:rFonts w:ascii="Arial" w:hAnsi="Arial" w:cs="Arial"/>
                <w:sz w:val="16"/>
                <w:szCs w:val="16"/>
              </w:rPr>
              <w:t>16,381</w:t>
            </w:r>
          </w:p>
        </w:tc>
        <w:tc>
          <w:tcPr>
            <w:tcW w:w="1071" w:type="dxa"/>
            <w:tcBorders>
              <w:top w:val="nil"/>
              <w:left w:val="nil"/>
              <w:bottom w:val="nil"/>
              <w:right w:val="nil"/>
            </w:tcBorders>
            <w:shd w:val="clear" w:color="000000" w:fill="E6E6E6"/>
            <w:noWrap/>
            <w:vAlign w:val="bottom"/>
            <w:hideMark/>
          </w:tcPr>
          <w:p w14:paraId="278D2302" w14:textId="759C1C47" w:rsidR="00823B7A" w:rsidRPr="00823B7A" w:rsidRDefault="00823B7A" w:rsidP="00823B7A">
            <w:pPr>
              <w:spacing w:after="0" w:line="240" w:lineRule="auto"/>
              <w:jc w:val="right"/>
              <w:rPr>
                <w:rFonts w:ascii="Arial" w:hAnsi="Arial" w:cs="Arial"/>
                <w:color w:val="000000"/>
                <w:sz w:val="16"/>
                <w:szCs w:val="16"/>
              </w:rPr>
            </w:pPr>
            <w:r w:rsidRPr="00823B7A">
              <w:rPr>
                <w:rFonts w:ascii="Arial" w:hAnsi="Arial" w:cs="Arial"/>
                <w:color w:val="000000"/>
                <w:sz w:val="16"/>
                <w:szCs w:val="16"/>
              </w:rPr>
              <w:t xml:space="preserve">17,225 </w:t>
            </w:r>
          </w:p>
        </w:tc>
      </w:tr>
      <w:tr w:rsidR="00823B7A" w:rsidRPr="00FD71F5" w14:paraId="0C625BEC" w14:textId="77777777" w:rsidTr="009F30BC">
        <w:trPr>
          <w:trHeight w:val="204"/>
        </w:trPr>
        <w:tc>
          <w:tcPr>
            <w:tcW w:w="5387" w:type="dxa"/>
            <w:tcBorders>
              <w:top w:val="nil"/>
              <w:left w:val="nil"/>
              <w:bottom w:val="nil"/>
              <w:right w:val="nil"/>
            </w:tcBorders>
            <w:shd w:val="clear" w:color="auto" w:fill="auto"/>
            <w:noWrap/>
            <w:vAlign w:val="bottom"/>
            <w:hideMark/>
          </w:tcPr>
          <w:p w14:paraId="3E324C7F" w14:textId="77777777" w:rsidR="00823B7A" w:rsidRPr="00FD71F5" w:rsidRDefault="00823B7A" w:rsidP="00823B7A">
            <w:pPr>
              <w:spacing w:after="0" w:line="240" w:lineRule="auto"/>
              <w:ind w:firstLineChars="100" w:firstLine="160"/>
              <w:jc w:val="left"/>
              <w:rPr>
                <w:rFonts w:ascii="Arial" w:hAnsi="Arial" w:cs="Arial"/>
                <w:sz w:val="16"/>
                <w:szCs w:val="16"/>
              </w:rPr>
            </w:pPr>
            <w:r w:rsidRPr="00FD71F5">
              <w:rPr>
                <w:rFonts w:ascii="Arial" w:hAnsi="Arial" w:cs="Arial"/>
                <w:sz w:val="16"/>
                <w:szCs w:val="16"/>
              </w:rPr>
              <w:t xml:space="preserve">Administered capital budget </w:t>
            </w:r>
            <w:r w:rsidRPr="00FD71F5">
              <w:rPr>
                <w:rFonts w:ascii="Arial" w:hAnsi="Arial" w:cs="Arial"/>
                <w:sz w:val="16"/>
                <w:szCs w:val="16"/>
                <w:vertAlign w:val="superscript"/>
              </w:rPr>
              <w:t>(f)</w:t>
            </w:r>
          </w:p>
        </w:tc>
        <w:tc>
          <w:tcPr>
            <w:tcW w:w="1073" w:type="dxa"/>
            <w:tcBorders>
              <w:top w:val="nil"/>
              <w:left w:val="nil"/>
              <w:bottom w:val="nil"/>
              <w:right w:val="nil"/>
            </w:tcBorders>
            <w:shd w:val="clear" w:color="auto" w:fill="auto"/>
            <w:noWrap/>
            <w:vAlign w:val="bottom"/>
            <w:hideMark/>
          </w:tcPr>
          <w:p w14:paraId="2AAD865F" w14:textId="797A9430" w:rsidR="00823B7A" w:rsidRPr="00F92FAD" w:rsidRDefault="00823B7A" w:rsidP="00823B7A">
            <w:pPr>
              <w:spacing w:after="0" w:line="240" w:lineRule="auto"/>
              <w:jc w:val="right"/>
              <w:rPr>
                <w:rFonts w:ascii="Arial" w:hAnsi="Arial" w:cs="Arial"/>
                <w:sz w:val="16"/>
                <w:szCs w:val="16"/>
              </w:rPr>
            </w:pPr>
            <w:r w:rsidRPr="00F92FAD">
              <w:rPr>
                <w:rFonts w:ascii="Arial" w:hAnsi="Arial" w:cs="Arial"/>
                <w:sz w:val="16"/>
                <w:szCs w:val="16"/>
              </w:rPr>
              <w:t>13,606</w:t>
            </w:r>
          </w:p>
        </w:tc>
        <w:tc>
          <w:tcPr>
            <w:tcW w:w="1071" w:type="dxa"/>
            <w:tcBorders>
              <w:top w:val="nil"/>
              <w:left w:val="nil"/>
              <w:bottom w:val="nil"/>
              <w:right w:val="nil"/>
            </w:tcBorders>
            <w:shd w:val="clear" w:color="000000" w:fill="E6E6E6"/>
            <w:noWrap/>
            <w:vAlign w:val="bottom"/>
            <w:hideMark/>
          </w:tcPr>
          <w:p w14:paraId="5E08A302" w14:textId="70A6A1E7" w:rsidR="00823B7A" w:rsidRPr="00823B7A" w:rsidRDefault="00823B7A" w:rsidP="00823B7A">
            <w:pPr>
              <w:spacing w:after="0" w:line="240" w:lineRule="auto"/>
              <w:jc w:val="right"/>
              <w:rPr>
                <w:rFonts w:ascii="Arial" w:hAnsi="Arial" w:cs="Arial"/>
                <w:color w:val="000000"/>
                <w:sz w:val="16"/>
                <w:szCs w:val="16"/>
              </w:rPr>
            </w:pPr>
            <w:r w:rsidRPr="00823B7A">
              <w:rPr>
                <w:rFonts w:ascii="Arial" w:hAnsi="Arial" w:cs="Arial"/>
                <w:color w:val="000000"/>
                <w:sz w:val="16"/>
                <w:szCs w:val="16"/>
              </w:rPr>
              <w:t xml:space="preserve">14,373 </w:t>
            </w:r>
          </w:p>
        </w:tc>
      </w:tr>
      <w:tr w:rsidR="00823B7A" w:rsidRPr="00FD71F5" w14:paraId="511586F5" w14:textId="77777777" w:rsidTr="009F30BC">
        <w:trPr>
          <w:trHeight w:val="204"/>
        </w:trPr>
        <w:tc>
          <w:tcPr>
            <w:tcW w:w="5387" w:type="dxa"/>
            <w:tcBorders>
              <w:top w:val="nil"/>
              <w:left w:val="nil"/>
              <w:bottom w:val="nil"/>
              <w:right w:val="nil"/>
            </w:tcBorders>
            <w:shd w:val="clear" w:color="auto" w:fill="auto"/>
            <w:noWrap/>
            <w:vAlign w:val="bottom"/>
            <w:hideMark/>
          </w:tcPr>
          <w:p w14:paraId="346D1832" w14:textId="77777777" w:rsidR="00823B7A" w:rsidRPr="00FD71F5" w:rsidRDefault="00823B7A" w:rsidP="00823B7A">
            <w:pPr>
              <w:spacing w:after="0" w:line="240" w:lineRule="auto"/>
              <w:jc w:val="left"/>
              <w:outlineLvl w:val="0"/>
              <w:rPr>
                <w:rFonts w:ascii="Arial" w:hAnsi="Arial" w:cs="Arial"/>
                <w:sz w:val="16"/>
                <w:szCs w:val="16"/>
              </w:rPr>
            </w:pPr>
            <w:r w:rsidRPr="00FD71F5">
              <w:rPr>
                <w:rFonts w:ascii="Arial" w:hAnsi="Arial" w:cs="Arial"/>
                <w:sz w:val="16"/>
                <w:szCs w:val="16"/>
              </w:rPr>
              <w:t xml:space="preserve">Annual appropriations - other services - non-operating </w:t>
            </w:r>
            <w:r w:rsidRPr="00FD71F5">
              <w:rPr>
                <w:rFonts w:ascii="Arial" w:hAnsi="Arial" w:cs="Arial"/>
                <w:sz w:val="16"/>
                <w:szCs w:val="16"/>
                <w:vertAlign w:val="superscript"/>
              </w:rPr>
              <w:t>(g)</w:t>
            </w:r>
          </w:p>
        </w:tc>
        <w:tc>
          <w:tcPr>
            <w:tcW w:w="1073" w:type="dxa"/>
            <w:tcBorders>
              <w:top w:val="nil"/>
              <w:left w:val="nil"/>
              <w:bottom w:val="nil"/>
              <w:right w:val="nil"/>
            </w:tcBorders>
            <w:shd w:val="clear" w:color="auto" w:fill="auto"/>
            <w:noWrap/>
            <w:vAlign w:val="bottom"/>
          </w:tcPr>
          <w:p w14:paraId="5845F720" w14:textId="77777777" w:rsidR="00823B7A" w:rsidRPr="00F92FAD" w:rsidRDefault="00823B7A" w:rsidP="00823B7A">
            <w:pPr>
              <w:spacing w:after="0" w:line="240" w:lineRule="auto"/>
              <w:jc w:val="right"/>
              <w:outlineLvl w:val="0"/>
              <w:rPr>
                <w:rFonts w:ascii="Arial" w:hAnsi="Arial" w:cs="Arial"/>
                <w:sz w:val="16"/>
                <w:szCs w:val="16"/>
              </w:rPr>
            </w:pPr>
          </w:p>
        </w:tc>
        <w:tc>
          <w:tcPr>
            <w:tcW w:w="1071" w:type="dxa"/>
            <w:tcBorders>
              <w:top w:val="nil"/>
              <w:left w:val="nil"/>
              <w:bottom w:val="nil"/>
              <w:right w:val="nil"/>
            </w:tcBorders>
            <w:shd w:val="clear" w:color="000000" w:fill="E6E6E6"/>
            <w:noWrap/>
            <w:vAlign w:val="bottom"/>
          </w:tcPr>
          <w:p w14:paraId="0F2672FA" w14:textId="77777777" w:rsidR="00823B7A" w:rsidRPr="00823B7A" w:rsidRDefault="00823B7A" w:rsidP="00823B7A">
            <w:pPr>
              <w:spacing w:after="0" w:line="240" w:lineRule="auto"/>
              <w:jc w:val="right"/>
              <w:outlineLvl w:val="0"/>
              <w:rPr>
                <w:rFonts w:ascii="Arial" w:hAnsi="Arial" w:cs="Arial"/>
                <w:sz w:val="16"/>
                <w:szCs w:val="16"/>
              </w:rPr>
            </w:pPr>
          </w:p>
        </w:tc>
      </w:tr>
      <w:tr w:rsidR="00823B7A" w:rsidRPr="00FD71F5" w14:paraId="35473510" w14:textId="77777777" w:rsidTr="00A167BA">
        <w:trPr>
          <w:trHeight w:val="204"/>
        </w:trPr>
        <w:tc>
          <w:tcPr>
            <w:tcW w:w="5387" w:type="dxa"/>
            <w:tcBorders>
              <w:top w:val="nil"/>
              <w:left w:val="nil"/>
              <w:bottom w:val="nil"/>
              <w:right w:val="nil"/>
            </w:tcBorders>
            <w:shd w:val="clear" w:color="auto" w:fill="auto"/>
            <w:noWrap/>
            <w:vAlign w:val="bottom"/>
            <w:hideMark/>
          </w:tcPr>
          <w:p w14:paraId="41E7504D" w14:textId="77777777" w:rsidR="00823B7A" w:rsidRPr="00FD71F5" w:rsidRDefault="00823B7A" w:rsidP="00823B7A">
            <w:pPr>
              <w:spacing w:after="0" w:line="240" w:lineRule="auto"/>
              <w:ind w:firstLineChars="100" w:firstLine="160"/>
              <w:jc w:val="left"/>
              <w:outlineLvl w:val="0"/>
              <w:rPr>
                <w:rFonts w:ascii="Arial" w:hAnsi="Arial" w:cs="Arial"/>
                <w:sz w:val="16"/>
                <w:szCs w:val="16"/>
              </w:rPr>
            </w:pPr>
            <w:r w:rsidRPr="00FD71F5">
              <w:rPr>
                <w:rFonts w:ascii="Arial" w:hAnsi="Arial" w:cs="Arial"/>
                <w:sz w:val="16"/>
                <w:szCs w:val="16"/>
              </w:rPr>
              <w:t xml:space="preserve">Prior year appropriations available </w:t>
            </w:r>
            <w:r w:rsidRPr="00FD71F5">
              <w:rPr>
                <w:rFonts w:ascii="Arial" w:hAnsi="Arial" w:cs="Arial"/>
                <w:sz w:val="16"/>
                <w:szCs w:val="16"/>
                <w:vertAlign w:val="superscript"/>
              </w:rPr>
              <w:t>(b)</w:t>
            </w:r>
          </w:p>
        </w:tc>
        <w:tc>
          <w:tcPr>
            <w:tcW w:w="1073" w:type="dxa"/>
            <w:tcBorders>
              <w:top w:val="nil"/>
              <w:left w:val="nil"/>
              <w:right w:val="nil"/>
            </w:tcBorders>
            <w:shd w:val="clear" w:color="auto" w:fill="auto"/>
            <w:noWrap/>
            <w:vAlign w:val="bottom"/>
            <w:hideMark/>
          </w:tcPr>
          <w:p w14:paraId="62007802" w14:textId="3CB68CBD" w:rsidR="00823B7A" w:rsidRPr="00F92FAD" w:rsidRDefault="00823B7A" w:rsidP="00823B7A">
            <w:pPr>
              <w:spacing w:after="0" w:line="240" w:lineRule="auto"/>
              <w:jc w:val="right"/>
              <w:outlineLvl w:val="0"/>
              <w:rPr>
                <w:rFonts w:ascii="Arial" w:hAnsi="Arial" w:cs="Arial"/>
                <w:sz w:val="16"/>
                <w:szCs w:val="16"/>
              </w:rPr>
            </w:pPr>
            <w:r w:rsidRPr="00F92FAD">
              <w:rPr>
                <w:rFonts w:ascii="Arial" w:hAnsi="Arial" w:cs="Arial"/>
                <w:sz w:val="16"/>
                <w:szCs w:val="16"/>
              </w:rPr>
              <w:t>1,935</w:t>
            </w:r>
          </w:p>
        </w:tc>
        <w:tc>
          <w:tcPr>
            <w:tcW w:w="1071" w:type="dxa"/>
            <w:tcBorders>
              <w:top w:val="nil"/>
              <w:left w:val="nil"/>
              <w:right w:val="nil"/>
            </w:tcBorders>
            <w:shd w:val="clear" w:color="000000" w:fill="E6E6E6"/>
            <w:noWrap/>
            <w:vAlign w:val="bottom"/>
            <w:hideMark/>
          </w:tcPr>
          <w:p w14:paraId="4708BCFE" w14:textId="207294C8" w:rsidR="00823B7A" w:rsidRPr="00823B7A" w:rsidRDefault="00823B7A" w:rsidP="00823B7A">
            <w:pPr>
              <w:spacing w:after="0" w:line="240" w:lineRule="auto"/>
              <w:jc w:val="right"/>
              <w:outlineLvl w:val="0"/>
              <w:rPr>
                <w:rFonts w:ascii="Arial" w:hAnsi="Arial" w:cs="Arial"/>
                <w:sz w:val="16"/>
                <w:szCs w:val="16"/>
              </w:rPr>
            </w:pPr>
            <w:r w:rsidRPr="00823B7A">
              <w:rPr>
                <w:rFonts w:ascii="Arial" w:hAnsi="Arial" w:cs="Arial"/>
                <w:sz w:val="16"/>
                <w:szCs w:val="16"/>
              </w:rPr>
              <w:t xml:space="preserve">- </w:t>
            </w:r>
          </w:p>
        </w:tc>
      </w:tr>
      <w:tr w:rsidR="00823B7A" w:rsidRPr="00FD71F5" w14:paraId="73916034" w14:textId="77777777" w:rsidTr="00A167BA">
        <w:trPr>
          <w:trHeight w:val="204"/>
        </w:trPr>
        <w:tc>
          <w:tcPr>
            <w:tcW w:w="5387" w:type="dxa"/>
            <w:tcBorders>
              <w:top w:val="nil"/>
              <w:left w:val="nil"/>
              <w:bottom w:val="nil"/>
              <w:right w:val="nil"/>
            </w:tcBorders>
            <w:shd w:val="clear" w:color="auto" w:fill="auto"/>
            <w:noWrap/>
            <w:vAlign w:val="bottom"/>
            <w:hideMark/>
          </w:tcPr>
          <w:p w14:paraId="07CB8A05" w14:textId="77777777" w:rsidR="00823B7A" w:rsidRPr="00FD71F5" w:rsidRDefault="00823B7A" w:rsidP="00823B7A">
            <w:pPr>
              <w:spacing w:after="0" w:line="240" w:lineRule="auto"/>
              <w:ind w:firstLineChars="100" w:firstLine="160"/>
              <w:jc w:val="left"/>
              <w:outlineLvl w:val="0"/>
              <w:rPr>
                <w:rFonts w:ascii="Arial" w:hAnsi="Arial" w:cs="Arial"/>
                <w:sz w:val="16"/>
                <w:szCs w:val="16"/>
              </w:rPr>
            </w:pPr>
            <w:r w:rsidRPr="00FD71F5">
              <w:rPr>
                <w:rFonts w:ascii="Arial" w:hAnsi="Arial" w:cs="Arial"/>
                <w:sz w:val="16"/>
                <w:szCs w:val="16"/>
              </w:rPr>
              <w:t>Administered assets and liabilities</w:t>
            </w:r>
          </w:p>
        </w:tc>
        <w:tc>
          <w:tcPr>
            <w:tcW w:w="1073" w:type="dxa"/>
            <w:tcBorders>
              <w:top w:val="nil"/>
              <w:left w:val="nil"/>
              <w:bottom w:val="single" w:sz="4" w:space="0" w:color="auto"/>
              <w:right w:val="nil"/>
            </w:tcBorders>
            <w:shd w:val="clear" w:color="auto" w:fill="auto"/>
            <w:noWrap/>
            <w:vAlign w:val="bottom"/>
            <w:hideMark/>
          </w:tcPr>
          <w:p w14:paraId="267AA82D" w14:textId="78198184" w:rsidR="00823B7A" w:rsidRPr="00F92FAD" w:rsidRDefault="00823B7A" w:rsidP="00823B7A">
            <w:pPr>
              <w:spacing w:after="0" w:line="240" w:lineRule="auto"/>
              <w:jc w:val="right"/>
              <w:outlineLvl w:val="0"/>
              <w:rPr>
                <w:rFonts w:ascii="Arial" w:hAnsi="Arial" w:cs="Arial"/>
                <w:sz w:val="16"/>
                <w:szCs w:val="16"/>
              </w:rPr>
            </w:pPr>
            <w:r w:rsidRPr="00F92FAD">
              <w:rPr>
                <w:rFonts w:ascii="Arial" w:hAnsi="Arial" w:cs="Arial"/>
                <w:sz w:val="16"/>
                <w:szCs w:val="16"/>
              </w:rPr>
              <w:t>28,907</w:t>
            </w:r>
          </w:p>
        </w:tc>
        <w:tc>
          <w:tcPr>
            <w:tcW w:w="1071" w:type="dxa"/>
            <w:tcBorders>
              <w:top w:val="nil"/>
              <w:left w:val="nil"/>
              <w:bottom w:val="single" w:sz="4" w:space="0" w:color="auto"/>
              <w:right w:val="nil"/>
            </w:tcBorders>
            <w:shd w:val="clear" w:color="000000" w:fill="E6E6E6"/>
            <w:noWrap/>
            <w:vAlign w:val="bottom"/>
            <w:hideMark/>
          </w:tcPr>
          <w:p w14:paraId="4A928F54" w14:textId="4DFB2703" w:rsidR="00823B7A" w:rsidRPr="00823B7A" w:rsidRDefault="00823B7A" w:rsidP="00823B7A">
            <w:pPr>
              <w:spacing w:after="0" w:line="240" w:lineRule="auto"/>
              <w:jc w:val="right"/>
              <w:outlineLvl w:val="0"/>
              <w:rPr>
                <w:rFonts w:ascii="Arial" w:hAnsi="Arial" w:cs="Arial"/>
                <w:sz w:val="16"/>
                <w:szCs w:val="16"/>
              </w:rPr>
            </w:pPr>
            <w:r w:rsidRPr="00823B7A">
              <w:rPr>
                <w:rFonts w:ascii="Arial" w:hAnsi="Arial" w:cs="Arial"/>
                <w:sz w:val="16"/>
                <w:szCs w:val="16"/>
              </w:rPr>
              <w:t xml:space="preserve">52,890 </w:t>
            </w:r>
          </w:p>
        </w:tc>
      </w:tr>
      <w:tr w:rsidR="00823B7A" w:rsidRPr="00FD71F5" w14:paraId="037CB37F" w14:textId="77777777" w:rsidTr="00A167BA">
        <w:trPr>
          <w:trHeight w:val="204"/>
        </w:trPr>
        <w:tc>
          <w:tcPr>
            <w:tcW w:w="5387" w:type="dxa"/>
            <w:tcBorders>
              <w:top w:val="nil"/>
              <w:left w:val="nil"/>
              <w:bottom w:val="nil"/>
              <w:right w:val="nil"/>
            </w:tcBorders>
            <w:shd w:val="clear" w:color="auto" w:fill="auto"/>
            <w:noWrap/>
            <w:vAlign w:val="bottom"/>
            <w:hideMark/>
          </w:tcPr>
          <w:p w14:paraId="2B24B12A" w14:textId="77777777" w:rsidR="00823B7A" w:rsidRPr="00FD71F5" w:rsidRDefault="00823B7A" w:rsidP="00823B7A">
            <w:pPr>
              <w:spacing w:after="0" w:line="240" w:lineRule="auto"/>
              <w:jc w:val="left"/>
              <w:rPr>
                <w:rFonts w:ascii="Arial" w:hAnsi="Arial" w:cs="Arial"/>
                <w:sz w:val="16"/>
                <w:szCs w:val="16"/>
              </w:rPr>
            </w:pPr>
            <w:r w:rsidRPr="00FD71F5">
              <w:rPr>
                <w:rFonts w:ascii="Arial" w:hAnsi="Arial" w:cs="Arial"/>
                <w:sz w:val="16"/>
                <w:szCs w:val="16"/>
              </w:rPr>
              <w:t>Total administered annual appropriations</w:t>
            </w:r>
          </w:p>
        </w:tc>
        <w:tc>
          <w:tcPr>
            <w:tcW w:w="1073" w:type="dxa"/>
            <w:tcBorders>
              <w:top w:val="single" w:sz="4" w:space="0" w:color="auto"/>
              <w:left w:val="nil"/>
              <w:bottom w:val="single" w:sz="4" w:space="0" w:color="auto"/>
              <w:right w:val="nil"/>
            </w:tcBorders>
            <w:shd w:val="clear" w:color="auto" w:fill="auto"/>
            <w:noWrap/>
            <w:vAlign w:val="bottom"/>
            <w:hideMark/>
          </w:tcPr>
          <w:p w14:paraId="39AD5EEA" w14:textId="332DFE6F" w:rsidR="00823B7A" w:rsidRPr="00F92FAD" w:rsidRDefault="00823B7A" w:rsidP="00823B7A">
            <w:pPr>
              <w:spacing w:after="0" w:line="240" w:lineRule="auto"/>
              <w:jc w:val="right"/>
              <w:rPr>
                <w:rFonts w:ascii="Arial" w:hAnsi="Arial" w:cs="Arial"/>
                <w:iCs/>
                <w:sz w:val="16"/>
                <w:szCs w:val="16"/>
              </w:rPr>
            </w:pPr>
            <w:r w:rsidRPr="00F92FAD">
              <w:rPr>
                <w:rFonts w:ascii="Arial" w:hAnsi="Arial" w:cs="Arial"/>
                <w:iCs/>
                <w:sz w:val="16"/>
                <w:szCs w:val="16"/>
              </w:rPr>
              <w:t>62,538</w:t>
            </w:r>
          </w:p>
        </w:tc>
        <w:tc>
          <w:tcPr>
            <w:tcW w:w="1071" w:type="dxa"/>
            <w:tcBorders>
              <w:top w:val="single" w:sz="4" w:space="0" w:color="auto"/>
              <w:left w:val="nil"/>
              <w:bottom w:val="nil"/>
              <w:right w:val="nil"/>
            </w:tcBorders>
            <w:shd w:val="clear" w:color="000000" w:fill="E6E6E6"/>
            <w:noWrap/>
            <w:vAlign w:val="bottom"/>
            <w:hideMark/>
          </w:tcPr>
          <w:p w14:paraId="4B1F1BDC" w14:textId="286C0A13" w:rsidR="00823B7A" w:rsidRPr="00823B7A" w:rsidRDefault="00823B7A" w:rsidP="00823B7A">
            <w:pPr>
              <w:spacing w:after="0" w:line="240" w:lineRule="auto"/>
              <w:jc w:val="right"/>
              <w:rPr>
                <w:rFonts w:ascii="Arial" w:hAnsi="Arial" w:cs="Arial"/>
                <w:iCs/>
                <w:sz w:val="16"/>
                <w:szCs w:val="16"/>
              </w:rPr>
            </w:pPr>
            <w:r w:rsidRPr="00823B7A">
              <w:rPr>
                <w:rFonts w:ascii="Arial" w:hAnsi="Arial" w:cs="Arial"/>
                <w:iCs/>
                <w:sz w:val="16"/>
                <w:szCs w:val="16"/>
              </w:rPr>
              <w:t xml:space="preserve">84,488 </w:t>
            </w:r>
          </w:p>
        </w:tc>
      </w:tr>
      <w:tr w:rsidR="00823B7A" w:rsidRPr="00FD71F5" w14:paraId="58B45525" w14:textId="77777777" w:rsidTr="009F30BC">
        <w:trPr>
          <w:trHeight w:val="204"/>
        </w:trPr>
        <w:tc>
          <w:tcPr>
            <w:tcW w:w="5387" w:type="dxa"/>
            <w:tcBorders>
              <w:top w:val="nil"/>
              <w:left w:val="nil"/>
              <w:bottom w:val="nil"/>
              <w:right w:val="nil"/>
            </w:tcBorders>
            <w:shd w:val="clear" w:color="auto" w:fill="auto"/>
            <w:noWrap/>
            <w:vAlign w:val="bottom"/>
            <w:hideMark/>
          </w:tcPr>
          <w:p w14:paraId="61FECA2E" w14:textId="77777777" w:rsidR="00823B7A" w:rsidRPr="00FD71F5" w:rsidRDefault="00823B7A" w:rsidP="00823B7A">
            <w:pPr>
              <w:spacing w:after="0" w:line="240" w:lineRule="auto"/>
              <w:jc w:val="left"/>
              <w:rPr>
                <w:rFonts w:ascii="Arial" w:hAnsi="Arial" w:cs="Arial"/>
                <w:sz w:val="16"/>
                <w:szCs w:val="16"/>
              </w:rPr>
            </w:pPr>
            <w:r w:rsidRPr="00FD71F5">
              <w:rPr>
                <w:rFonts w:ascii="Arial" w:hAnsi="Arial" w:cs="Arial"/>
                <w:sz w:val="16"/>
                <w:szCs w:val="16"/>
              </w:rPr>
              <w:t xml:space="preserve">Total administered special appropriations </w:t>
            </w:r>
            <w:r w:rsidRPr="00FD71F5">
              <w:rPr>
                <w:rFonts w:ascii="Arial" w:hAnsi="Arial" w:cs="Arial"/>
                <w:sz w:val="16"/>
                <w:szCs w:val="16"/>
                <w:vertAlign w:val="superscript"/>
              </w:rPr>
              <w:t>(h)</w:t>
            </w:r>
          </w:p>
        </w:tc>
        <w:tc>
          <w:tcPr>
            <w:tcW w:w="1073" w:type="dxa"/>
            <w:tcBorders>
              <w:top w:val="nil"/>
              <w:left w:val="nil"/>
              <w:bottom w:val="single" w:sz="4" w:space="0" w:color="auto"/>
              <w:right w:val="nil"/>
            </w:tcBorders>
            <w:shd w:val="clear" w:color="auto" w:fill="auto"/>
            <w:noWrap/>
            <w:vAlign w:val="bottom"/>
            <w:hideMark/>
          </w:tcPr>
          <w:p w14:paraId="069F25A6" w14:textId="79B703BB" w:rsidR="00823B7A" w:rsidRPr="00957A5A" w:rsidRDefault="00823B7A" w:rsidP="00823B7A">
            <w:pPr>
              <w:spacing w:after="0" w:line="240" w:lineRule="auto"/>
              <w:jc w:val="right"/>
              <w:rPr>
                <w:rFonts w:ascii="Arial" w:hAnsi="Arial" w:cs="Arial"/>
                <w:iCs/>
                <w:sz w:val="16"/>
                <w:szCs w:val="16"/>
              </w:rPr>
            </w:pPr>
            <w:r w:rsidRPr="00957A5A">
              <w:rPr>
                <w:rFonts w:ascii="Arial" w:hAnsi="Arial" w:cs="Arial"/>
                <w:iCs/>
                <w:sz w:val="16"/>
                <w:szCs w:val="16"/>
              </w:rPr>
              <w:t>25</w:t>
            </w:r>
          </w:p>
        </w:tc>
        <w:tc>
          <w:tcPr>
            <w:tcW w:w="1071" w:type="dxa"/>
            <w:tcBorders>
              <w:top w:val="single" w:sz="4" w:space="0" w:color="auto"/>
              <w:left w:val="nil"/>
              <w:bottom w:val="single" w:sz="4" w:space="0" w:color="auto"/>
              <w:right w:val="nil"/>
            </w:tcBorders>
            <w:shd w:val="clear" w:color="000000" w:fill="E6E6E6"/>
            <w:noWrap/>
            <w:vAlign w:val="bottom"/>
            <w:hideMark/>
          </w:tcPr>
          <w:p w14:paraId="22740A1A" w14:textId="358B27BB" w:rsidR="00823B7A" w:rsidRPr="00823B7A" w:rsidRDefault="00823B7A" w:rsidP="00823B7A">
            <w:pPr>
              <w:spacing w:after="0" w:line="240" w:lineRule="auto"/>
              <w:jc w:val="right"/>
              <w:rPr>
                <w:rFonts w:ascii="Arial" w:hAnsi="Arial" w:cs="Arial"/>
                <w:iCs/>
                <w:sz w:val="16"/>
                <w:szCs w:val="16"/>
              </w:rPr>
            </w:pPr>
            <w:r w:rsidRPr="00823B7A">
              <w:rPr>
                <w:rFonts w:ascii="Arial" w:hAnsi="Arial" w:cs="Arial"/>
                <w:iCs/>
                <w:sz w:val="16"/>
                <w:szCs w:val="16"/>
              </w:rPr>
              <w:t xml:space="preserve">25 </w:t>
            </w:r>
          </w:p>
        </w:tc>
      </w:tr>
      <w:tr w:rsidR="00823B7A" w:rsidRPr="00FD71F5" w14:paraId="1293D085" w14:textId="77777777" w:rsidTr="009F30BC">
        <w:trPr>
          <w:trHeight w:val="204"/>
        </w:trPr>
        <w:tc>
          <w:tcPr>
            <w:tcW w:w="5387" w:type="dxa"/>
            <w:tcBorders>
              <w:top w:val="nil"/>
              <w:left w:val="nil"/>
              <w:bottom w:val="nil"/>
              <w:right w:val="nil"/>
            </w:tcBorders>
            <w:shd w:val="clear" w:color="auto" w:fill="auto"/>
            <w:noWrap/>
            <w:vAlign w:val="bottom"/>
            <w:hideMark/>
          </w:tcPr>
          <w:p w14:paraId="19335425" w14:textId="77777777" w:rsidR="00823B7A" w:rsidRPr="00FD71F5" w:rsidRDefault="00823B7A" w:rsidP="00823B7A">
            <w:pPr>
              <w:spacing w:after="0" w:line="240" w:lineRule="auto"/>
              <w:jc w:val="left"/>
              <w:rPr>
                <w:rFonts w:ascii="Arial" w:hAnsi="Arial" w:cs="Arial"/>
                <w:b/>
                <w:bCs/>
                <w:sz w:val="16"/>
                <w:szCs w:val="16"/>
              </w:rPr>
            </w:pPr>
            <w:r w:rsidRPr="00FD71F5">
              <w:rPr>
                <w:rFonts w:ascii="Arial" w:hAnsi="Arial" w:cs="Arial"/>
                <w:b/>
                <w:bCs/>
                <w:sz w:val="16"/>
                <w:szCs w:val="16"/>
              </w:rPr>
              <w:t>Total administered resourcing</w:t>
            </w:r>
          </w:p>
        </w:tc>
        <w:tc>
          <w:tcPr>
            <w:tcW w:w="1073" w:type="dxa"/>
            <w:tcBorders>
              <w:top w:val="nil"/>
              <w:left w:val="nil"/>
              <w:bottom w:val="single" w:sz="4" w:space="0" w:color="auto"/>
              <w:right w:val="nil"/>
            </w:tcBorders>
            <w:shd w:val="clear" w:color="auto" w:fill="auto"/>
            <w:noWrap/>
            <w:vAlign w:val="bottom"/>
            <w:hideMark/>
          </w:tcPr>
          <w:p w14:paraId="612FD1E7" w14:textId="789AD27E" w:rsidR="00823B7A" w:rsidRPr="00F92FAD" w:rsidRDefault="00823B7A" w:rsidP="00823B7A">
            <w:pPr>
              <w:spacing w:after="0" w:line="240" w:lineRule="auto"/>
              <w:jc w:val="right"/>
              <w:rPr>
                <w:rFonts w:ascii="Arial" w:hAnsi="Arial" w:cs="Arial"/>
                <w:b/>
                <w:bCs/>
                <w:iCs/>
                <w:sz w:val="16"/>
                <w:szCs w:val="16"/>
              </w:rPr>
            </w:pPr>
            <w:r w:rsidRPr="00F92FAD">
              <w:rPr>
                <w:rFonts w:ascii="Arial" w:hAnsi="Arial" w:cs="Arial"/>
                <w:b/>
                <w:bCs/>
                <w:iCs/>
                <w:sz w:val="16"/>
                <w:szCs w:val="16"/>
              </w:rPr>
              <w:t>62,563</w:t>
            </w:r>
          </w:p>
        </w:tc>
        <w:tc>
          <w:tcPr>
            <w:tcW w:w="1071" w:type="dxa"/>
            <w:tcBorders>
              <w:top w:val="nil"/>
              <w:left w:val="nil"/>
              <w:bottom w:val="single" w:sz="4" w:space="0" w:color="auto"/>
              <w:right w:val="nil"/>
            </w:tcBorders>
            <w:shd w:val="clear" w:color="000000" w:fill="E6E6E6"/>
            <w:noWrap/>
            <w:vAlign w:val="bottom"/>
            <w:hideMark/>
          </w:tcPr>
          <w:p w14:paraId="0294692F" w14:textId="657E29E4" w:rsidR="00823B7A" w:rsidRPr="00823B7A" w:rsidRDefault="00823B7A" w:rsidP="00823B7A">
            <w:pPr>
              <w:spacing w:after="0" w:line="240" w:lineRule="auto"/>
              <w:jc w:val="right"/>
              <w:rPr>
                <w:rFonts w:ascii="Arial" w:hAnsi="Arial" w:cs="Arial"/>
                <w:b/>
                <w:bCs/>
                <w:iCs/>
                <w:sz w:val="16"/>
                <w:szCs w:val="16"/>
              </w:rPr>
            </w:pPr>
            <w:r w:rsidRPr="00823B7A">
              <w:rPr>
                <w:rFonts w:ascii="Arial" w:hAnsi="Arial" w:cs="Arial"/>
                <w:b/>
                <w:bCs/>
                <w:iCs/>
                <w:sz w:val="16"/>
                <w:szCs w:val="16"/>
              </w:rPr>
              <w:t xml:space="preserve">84,513 </w:t>
            </w:r>
          </w:p>
        </w:tc>
      </w:tr>
      <w:tr w:rsidR="00823B7A" w:rsidRPr="00FD71F5" w14:paraId="669A1C85" w14:textId="77777777" w:rsidTr="009F30BC">
        <w:trPr>
          <w:trHeight w:val="204"/>
        </w:trPr>
        <w:tc>
          <w:tcPr>
            <w:tcW w:w="5387" w:type="dxa"/>
            <w:tcBorders>
              <w:top w:val="nil"/>
              <w:left w:val="nil"/>
              <w:bottom w:val="single" w:sz="4" w:space="0" w:color="auto"/>
              <w:right w:val="nil"/>
            </w:tcBorders>
            <w:shd w:val="clear" w:color="auto" w:fill="auto"/>
            <w:noWrap/>
            <w:vAlign w:val="bottom"/>
            <w:hideMark/>
          </w:tcPr>
          <w:p w14:paraId="4BB34ABF" w14:textId="77777777" w:rsidR="00823B7A" w:rsidRPr="00FD71F5" w:rsidRDefault="00823B7A" w:rsidP="00823B7A">
            <w:pPr>
              <w:spacing w:after="0" w:line="240" w:lineRule="auto"/>
              <w:jc w:val="left"/>
              <w:rPr>
                <w:rFonts w:ascii="Arial" w:hAnsi="Arial" w:cs="Arial"/>
                <w:b/>
                <w:bCs/>
                <w:sz w:val="16"/>
                <w:szCs w:val="16"/>
              </w:rPr>
            </w:pPr>
            <w:r w:rsidRPr="00FD71F5">
              <w:rPr>
                <w:rFonts w:ascii="Arial" w:hAnsi="Arial" w:cs="Arial"/>
                <w:b/>
                <w:bCs/>
                <w:sz w:val="16"/>
                <w:szCs w:val="16"/>
              </w:rPr>
              <w:t>Total resourcing</w:t>
            </w:r>
          </w:p>
        </w:tc>
        <w:tc>
          <w:tcPr>
            <w:tcW w:w="1073" w:type="dxa"/>
            <w:tcBorders>
              <w:top w:val="nil"/>
              <w:left w:val="nil"/>
              <w:bottom w:val="single" w:sz="4" w:space="0" w:color="auto"/>
              <w:right w:val="nil"/>
            </w:tcBorders>
            <w:shd w:val="clear" w:color="auto" w:fill="auto"/>
            <w:noWrap/>
            <w:vAlign w:val="bottom"/>
            <w:hideMark/>
          </w:tcPr>
          <w:p w14:paraId="3847565B" w14:textId="5E4461E0" w:rsidR="00823B7A" w:rsidRPr="00F92FAD" w:rsidRDefault="00823B7A" w:rsidP="00823B7A">
            <w:pPr>
              <w:spacing w:after="0" w:line="240" w:lineRule="auto"/>
              <w:jc w:val="right"/>
              <w:rPr>
                <w:rFonts w:ascii="Arial" w:hAnsi="Arial" w:cs="Arial"/>
                <w:b/>
                <w:bCs/>
                <w:sz w:val="16"/>
                <w:szCs w:val="16"/>
              </w:rPr>
            </w:pPr>
            <w:r w:rsidRPr="00F92FAD">
              <w:rPr>
                <w:rFonts w:ascii="Arial" w:hAnsi="Arial" w:cs="Arial"/>
                <w:b/>
                <w:bCs/>
                <w:sz w:val="16"/>
                <w:szCs w:val="16"/>
              </w:rPr>
              <w:t>86,697</w:t>
            </w:r>
          </w:p>
        </w:tc>
        <w:tc>
          <w:tcPr>
            <w:tcW w:w="1071" w:type="dxa"/>
            <w:tcBorders>
              <w:top w:val="nil"/>
              <w:left w:val="nil"/>
              <w:bottom w:val="single" w:sz="4" w:space="0" w:color="auto"/>
              <w:right w:val="nil"/>
            </w:tcBorders>
            <w:shd w:val="clear" w:color="000000" w:fill="E6E6E6"/>
            <w:noWrap/>
            <w:vAlign w:val="bottom"/>
            <w:hideMark/>
          </w:tcPr>
          <w:p w14:paraId="23C8BA26" w14:textId="61CFAF29" w:rsidR="00823B7A" w:rsidRPr="00823B7A" w:rsidRDefault="00823B7A" w:rsidP="00823B7A">
            <w:pPr>
              <w:spacing w:after="0" w:line="240" w:lineRule="auto"/>
              <w:jc w:val="right"/>
              <w:rPr>
                <w:rFonts w:ascii="Arial" w:hAnsi="Arial" w:cs="Arial"/>
                <w:b/>
                <w:bCs/>
                <w:sz w:val="16"/>
                <w:szCs w:val="16"/>
              </w:rPr>
            </w:pPr>
            <w:r w:rsidRPr="00823B7A">
              <w:rPr>
                <w:rFonts w:ascii="Arial" w:hAnsi="Arial" w:cs="Arial"/>
                <w:b/>
                <w:bCs/>
                <w:sz w:val="16"/>
                <w:szCs w:val="16"/>
              </w:rPr>
              <w:t xml:space="preserve">104,118 </w:t>
            </w:r>
          </w:p>
        </w:tc>
      </w:tr>
    </w:tbl>
    <w:p w14:paraId="4144F68E" w14:textId="77777777" w:rsidR="00752811" w:rsidRPr="00CF6670" w:rsidRDefault="00752811" w:rsidP="00752811">
      <w:pPr>
        <w:spacing w:after="0"/>
        <w:rPr>
          <w:lang w:val="x-none" w:eastAsia="x-none"/>
        </w:rPr>
      </w:pPr>
    </w:p>
    <w:tbl>
      <w:tblPr>
        <w:tblW w:w="7531" w:type="dxa"/>
        <w:tblLook w:val="04A0" w:firstRow="1" w:lastRow="0" w:firstColumn="1" w:lastColumn="0" w:noHBand="0" w:noVBand="1"/>
      </w:tblPr>
      <w:tblGrid>
        <w:gridCol w:w="5387"/>
        <w:gridCol w:w="1073"/>
        <w:gridCol w:w="1071"/>
      </w:tblGrid>
      <w:tr w:rsidR="00752811" w:rsidRPr="00FD71F5" w14:paraId="54F6A729" w14:textId="77777777" w:rsidTr="009F30BC">
        <w:trPr>
          <w:trHeight w:val="204"/>
        </w:trPr>
        <w:tc>
          <w:tcPr>
            <w:tcW w:w="5387" w:type="dxa"/>
            <w:tcBorders>
              <w:top w:val="single" w:sz="4" w:space="0" w:color="auto"/>
              <w:left w:val="nil"/>
              <w:bottom w:val="nil"/>
              <w:right w:val="nil"/>
            </w:tcBorders>
            <w:shd w:val="clear" w:color="auto" w:fill="auto"/>
            <w:noWrap/>
            <w:vAlign w:val="bottom"/>
            <w:hideMark/>
          </w:tcPr>
          <w:p w14:paraId="0DB37011" w14:textId="77777777" w:rsidR="00752811" w:rsidRPr="00FD71F5" w:rsidRDefault="00752811" w:rsidP="00333C84">
            <w:pPr>
              <w:spacing w:after="0" w:line="240" w:lineRule="auto"/>
              <w:jc w:val="right"/>
              <w:rPr>
                <w:rFonts w:ascii="Arial" w:hAnsi="Arial" w:cs="Arial"/>
                <w:sz w:val="16"/>
                <w:szCs w:val="16"/>
              </w:rPr>
            </w:pPr>
          </w:p>
        </w:tc>
        <w:tc>
          <w:tcPr>
            <w:tcW w:w="1073" w:type="dxa"/>
            <w:tcBorders>
              <w:top w:val="single" w:sz="4" w:space="0" w:color="auto"/>
              <w:left w:val="nil"/>
              <w:bottom w:val="single" w:sz="4" w:space="0" w:color="auto"/>
              <w:right w:val="nil"/>
            </w:tcBorders>
            <w:shd w:val="clear" w:color="auto" w:fill="auto"/>
            <w:noWrap/>
            <w:vAlign w:val="bottom"/>
            <w:hideMark/>
          </w:tcPr>
          <w:p w14:paraId="37DF04C8" w14:textId="77777777" w:rsidR="00752811" w:rsidRPr="00FD71F5" w:rsidRDefault="00752811" w:rsidP="00333C84">
            <w:pPr>
              <w:spacing w:after="0" w:line="240" w:lineRule="auto"/>
              <w:jc w:val="right"/>
              <w:rPr>
                <w:rFonts w:ascii="Arial" w:hAnsi="Arial" w:cs="Arial"/>
                <w:sz w:val="16"/>
                <w:szCs w:val="16"/>
              </w:rPr>
            </w:pPr>
            <w:r w:rsidRPr="00FD71F5">
              <w:rPr>
                <w:rFonts w:ascii="Arial" w:hAnsi="Arial" w:cs="Arial"/>
                <w:sz w:val="16"/>
                <w:szCs w:val="16"/>
              </w:rPr>
              <w:t>2021-22</w:t>
            </w:r>
          </w:p>
        </w:tc>
        <w:tc>
          <w:tcPr>
            <w:tcW w:w="1071" w:type="dxa"/>
            <w:tcBorders>
              <w:top w:val="single" w:sz="4" w:space="0" w:color="auto"/>
              <w:left w:val="nil"/>
              <w:bottom w:val="single" w:sz="4" w:space="0" w:color="auto"/>
              <w:right w:val="nil"/>
            </w:tcBorders>
            <w:shd w:val="clear" w:color="000000" w:fill="E6E6E6"/>
            <w:noWrap/>
            <w:vAlign w:val="bottom"/>
            <w:hideMark/>
          </w:tcPr>
          <w:p w14:paraId="01C746E0" w14:textId="77777777" w:rsidR="00752811" w:rsidRPr="00FD71F5" w:rsidRDefault="00752811" w:rsidP="00333C84">
            <w:pPr>
              <w:spacing w:after="0" w:line="240" w:lineRule="auto"/>
              <w:jc w:val="right"/>
              <w:rPr>
                <w:rFonts w:ascii="Arial" w:hAnsi="Arial" w:cs="Arial"/>
                <w:sz w:val="16"/>
                <w:szCs w:val="16"/>
              </w:rPr>
            </w:pPr>
            <w:r w:rsidRPr="00FD71F5">
              <w:rPr>
                <w:rFonts w:ascii="Arial" w:hAnsi="Arial" w:cs="Arial"/>
                <w:sz w:val="16"/>
                <w:szCs w:val="16"/>
              </w:rPr>
              <w:t>2022-23</w:t>
            </w:r>
          </w:p>
        </w:tc>
      </w:tr>
      <w:tr w:rsidR="00752811" w:rsidRPr="00FD71F5" w14:paraId="2C5FC78C" w14:textId="77777777" w:rsidTr="009F30BC">
        <w:trPr>
          <w:trHeight w:val="204"/>
        </w:trPr>
        <w:tc>
          <w:tcPr>
            <w:tcW w:w="5387" w:type="dxa"/>
            <w:tcBorders>
              <w:top w:val="nil"/>
              <w:left w:val="nil"/>
              <w:bottom w:val="single" w:sz="4" w:space="0" w:color="auto"/>
              <w:right w:val="nil"/>
            </w:tcBorders>
            <w:shd w:val="clear" w:color="auto" w:fill="auto"/>
            <w:noWrap/>
            <w:vAlign w:val="bottom"/>
            <w:hideMark/>
          </w:tcPr>
          <w:p w14:paraId="1577BB0C" w14:textId="77777777" w:rsidR="00752811" w:rsidRPr="00FD71F5" w:rsidRDefault="00752811" w:rsidP="00333C84">
            <w:pPr>
              <w:spacing w:after="0" w:line="240" w:lineRule="auto"/>
              <w:jc w:val="left"/>
              <w:rPr>
                <w:rFonts w:ascii="Arial" w:hAnsi="Arial" w:cs="Arial"/>
                <w:b/>
                <w:bCs/>
                <w:sz w:val="16"/>
                <w:szCs w:val="16"/>
              </w:rPr>
            </w:pPr>
            <w:r w:rsidRPr="00FD71F5">
              <w:rPr>
                <w:rFonts w:ascii="Arial" w:hAnsi="Arial" w:cs="Arial"/>
                <w:b/>
                <w:bCs/>
                <w:sz w:val="16"/>
                <w:szCs w:val="16"/>
              </w:rPr>
              <w:t>Average staffing level (number)</w:t>
            </w:r>
          </w:p>
        </w:tc>
        <w:tc>
          <w:tcPr>
            <w:tcW w:w="1073" w:type="dxa"/>
            <w:tcBorders>
              <w:top w:val="nil"/>
              <w:left w:val="nil"/>
              <w:bottom w:val="single" w:sz="4" w:space="0" w:color="auto"/>
              <w:right w:val="nil"/>
            </w:tcBorders>
            <w:shd w:val="clear" w:color="auto" w:fill="auto"/>
            <w:noWrap/>
            <w:vAlign w:val="bottom"/>
            <w:hideMark/>
          </w:tcPr>
          <w:p w14:paraId="2D4F7C19" w14:textId="36958857" w:rsidR="00752811" w:rsidRPr="00FD71F5"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51</w:t>
            </w:r>
          </w:p>
        </w:tc>
        <w:tc>
          <w:tcPr>
            <w:tcW w:w="1071" w:type="dxa"/>
            <w:tcBorders>
              <w:top w:val="nil"/>
              <w:left w:val="nil"/>
              <w:bottom w:val="single" w:sz="4" w:space="0" w:color="auto"/>
              <w:right w:val="nil"/>
            </w:tcBorders>
            <w:shd w:val="clear" w:color="auto" w:fill="E6E6E6"/>
            <w:noWrap/>
            <w:vAlign w:val="bottom"/>
            <w:hideMark/>
          </w:tcPr>
          <w:p w14:paraId="5D58A286" w14:textId="13764043" w:rsidR="00752811" w:rsidRPr="00FD71F5" w:rsidRDefault="00823B7A" w:rsidP="00333C84">
            <w:pPr>
              <w:spacing w:after="0" w:line="240" w:lineRule="auto"/>
              <w:jc w:val="right"/>
              <w:rPr>
                <w:rFonts w:ascii="Arial" w:hAnsi="Arial" w:cs="Arial"/>
                <w:color w:val="000000"/>
                <w:sz w:val="16"/>
                <w:szCs w:val="16"/>
              </w:rPr>
            </w:pPr>
            <w:r>
              <w:rPr>
                <w:rFonts w:ascii="Arial" w:hAnsi="Arial" w:cs="Arial"/>
                <w:color w:val="000000"/>
                <w:sz w:val="16"/>
                <w:szCs w:val="16"/>
              </w:rPr>
              <w:t>61</w:t>
            </w:r>
          </w:p>
        </w:tc>
      </w:tr>
    </w:tbl>
    <w:p w14:paraId="717709AB" w14:textId="7A477B99" w:rsidR="00752811" w:rsidRPr="00B94E5D" w:rsidRDefault="00752811" w:rsidP="00752811">
      <w:pPr>
        <w:pStyle w:val="ChartandTableFootnote"/>
        <w:spacing w:before="60"/>
        <w:jc w:val="left"/>
        <w:rPr>
          <w:color w:val="auto"/>
        </w:rPr>
      </w:pPr>
      <w:r w:rsidRPr="00B94E5D">
        <w:rPr>
          <w:color w:val="auto"/>
        </w:rPr>
        <w:t xml:space="preserve">All figures shown above are GST exclusive </w:t>
      </w:r>
      <w:r w:rsidR="00A167BA">
        <w:rPr>
          <w:color w:val="auto"/>
        </w:rPr>
        <w:t>–</w:t>
      </w:r>
      <w:r w:rsidRPr="00B94E5D">
        <w:rPr>
          <w:color w:val="auto"/>
        </w:rPr>
        <w:t xml:space="preserve"> these may not match figures in the cash flow statement.</w:t>
      </w:r>
    </w:p>
    <w:p w14:paraId="7EBACDB8" w14:textId="77777777" w:rsidR="00752811" w:rsidRPr="00B94E5D" w:rsidRDefault="00752811" w:rsidP="00752811">
      <w:pPr>
        <w:pStyle w:val="ChartandTableFootnote"/>
        <w:jc w:val="left"/>
        <w:rPr>
          <w:color w:val="auto"/>
        </w:rPr>
      </w:pPr>
      <w:r w:rsidRPr="00B94E5D">
        <w:rPr>
          <w:color w:val="auto"/>
        </w:rPr>
        <w:t>Prepared on a resourcing (</w:t>
      </w:r>
      <w:r w:rsidRPr="00B94E5D">
        <w:rPr>
          <w:color w:val="auto"/>
          <w:lang w:val="en-AU"/>
        </w:rPr>
        <w:t>that is,</w:t>
      </w:r>
      <w:r w:rsidRPr="00B94E5D">
        <w:rPr>
          <w:color w:val="auto"/>
        </w:rPr>
        <w:t xml:space="preserve"> appropriations available) basis.</w:t>
      </w:r>
    </w:p>
    <w:p w14:paraId="5F72FB8F" w14:textId="77777777" w:rsidR="00752811" w:rsidRPr="00B94E5D" w:rsidRDefault="00752811" w:rsidP="00AD2EFF">
      <w:pPr>
        <w:pStyle w:val="ChartandTableFootnote"/>
        <w:numPr>
          <w:ilvl w:val="0"/>
          <w:numId w:val="100"/>
        </w:numPr>
        <w:spacing w:before="60"/>
        <w:jc w:val="left"/>
        <w:rPr>
          <w:color w:val="auto"/>
        </w:rPr>
      </w:pPr>
      <w:r w:rsidRPr="00B94E5D">
        <w:rPr>
          <w:rFonts w:cs="Arial"/>
          <w:color w:val="auto"/>
          <w:szCs w:val="16"/>
        </w:rPr>
        <w:t xml:space="preserve">Appropriation Bill (No. 1) </w:t>
      </w:r>
      <w:r w:rsidRPr="00B94E5D">
        <w:rPr>
          <w:rFonts w:cs="Arial"/>
          <w:color w:val="auto"/>
          <w:szCs w:val="16"/>
          <w:lang w:val="en-AU"/>
        </w:rPr>
        <w:t>202</w:t>
      </w:r>
      <w:r>
        <w:rPr>
          <w:rFonts w:cs="Arial"/>
          <w:color w:val="auto"/>
          <w:szCs w:val="16"/>
          <w:lang w:val="en-AU"/>
        </w:rPr>
        <w:t>2</w:t>
      </w:r>
      <w:r w:rsidRPr="00B94E5D">
        <w:rPr>
          <w:rFonts w:cs="Arial"/>
          <w:color w:val="auto"/>
          <w:szCs w:val="16"/>
          <w:lang w:val="en-AU"/>
        </w:rPr>
        <w:t>-2</w:t>
      </w:r>
      <w:r>
        <w:rPr>
          <w:rFonts w:cs="Arial"/>
          <w:color w:val="auto"/>
          <w:szCs w:val="16"/>
          <w:lang w:val="en-AU"/>
        </w:rPr>
        <w:t>3</w:t>
      </w:r>
      <w:r w:rsidRPr="00B94E5D">
        <w:rPr>
          <w:rFonts w:cs="Arial"/>
          <w:color w:val="auto"/>
          <w:szCs w:val="16"/>
        </w:rPr>
        <w:t>.</w:t>
      </w:r>
    </w:p>
    <w:p w14:paraId="5929968E" w14:textId="647134CC" w:rsidR="00752811" w:rsidRPr="00B94E5D" w:rsidRDefault="00752811" w:rsidP="00AD2EFF">
      <w:pPr>
        <w:numPr>
          <w:ilvl w:val="0"/>
          <w:numId w:val="100"/>
        </w:numPr>
        <w:spacing w:after="0" w:line="240" w:lineRule="auto"/>
        <w:ind w:left="284" w:hanging="284"/>
        <w:jc w:val="left"/>
        <w:rPr>
          <w:rFonts w:ascii="Arial" w:hAnsi="Arial" w:cs="Arial"/>
          <w:sz w:val="16"/>
          <w:szCs w:val="16"/>
        </w:rPr>
      </w:pPr>
      <w:r w:rsidRPr="00B94E5D">
        <w:rPr>
          <w:rFonts w:ascii="Arial" w:hAnsi="Arial" w:cs="Arial"/>
          <w:sz w:val="16"/>
          <w:szCs w:val="16"/>
        </w:rPr>
        <w:t xml:space="preserve">Excludes amounts subject to administrative quarantine by </w:t>
      </w:r>
      <w:r w:rsidR="003C4CC6">
        <w:rPr>
          <w:rFonts w:ascii="Arial" w:hAnsi="Arial" w:cs="Arial"/>
          <w:sz w:val="16"/>
          <w:szCs w:val="16"/>
        </w:rPr>
        <w:t>Department</w:t>
      </w:r>
      <w:r w:rsidRPr="00B94E5D">
        <w:rPr>
          <w:rFonts w:ascii="Arial" w:hAnsi="Arial" w:cs="Arial"/>
          <w:sz w:val="16"/>
          <w:szCs w:val="16"/>
        </w:rPr>
        <w:t xml:space="preserve"> of Finance or withheld under section 51 of the </w:t>
      </w:r>
      <w:r w:rsidRPr="00B94E5D">
        <w:rPr>
          <w:rFonts w:ascii="Arial" w:hAnsi="Arial" w:cs="Arial"/>
          <w:iCs/>
          <w:sz w:val="16"/>
          <w:szCs w:val="16"/>
        </w:rPr>
        <w:t>PGPA Act.</w:t>
      </w:r>
    </w:p>
    <w:p w14:paraId="2B81BE39" w14:textId="2AF90E1A" w:rsidR="00752811" w:rsidRPr="00B94E5D" w:rsidRDefault="00752811" w:rsidP="00AD2EFF">
      <w:pPr>
        <w:numPr>
          <w:ilvl w:val="0"/>
          <w:numId w:val="100"/>
        </w:numPr>
        <w:spacing w:after="0" w:line="240" w:lineRule="auto"/>
        <w:ind w:left="284" w:hanging="284"/>
        <w:jc w:val="left"/>
        <w:rPr>
          <w:rFonts w:ascii="Arial" w:hAnsi="Arial" w:cs="Arial"/>
          <w:sz w:val="16"/>
          <w:szCs w:val="16"/>
        </w:rPr>
      </w:pPr>
      <w:r w:rsidRPr="00B94E5D">
        <w:rPr>
          <w:rFonts w:ascii="Arial" w:hAnsi="Arial" w:cs="Arial"/>
          <w:iCs/>
          <w:sz w:val="16"/>
          <w:szCs w:val="16"/>
        </w:rPr>
        <w:t xml:space="preserve">Excludes </w:t>
      </w:r>
      <w:r w:rsidR="003C4CC6">
        <w:rPr>
          <w:rFonts w:ascii="Arial" w:hAnsi="Arial" w:cs="Arial"/>
          <w:iCs/>
          <w:sz w:val="16"/>
          <w:szCs w:val="16"/>
        </w:rPr>
        <w:t>Department</w:t>
      </w:r>
      <w:r w:rsidRPr="00B94E5D">
        <w:rPr>
          <w:rFonts w:ascii="Arial" w:hAnsi="Arial" w:cs="Arial"/>
          <w:iCs/>
          <w:sz w:val="16"/>
          <w:szCs w:val="16"/>
        </w:rPr>
        <w:t>al capital budget (DCB).</w:t>
      </w:r>
    </w:p>
    <w:p w14:paraId="2B6B551E" w14:textId="77777777" w:rsidR="00752811" w:rsidRPr="00B94E5D" w:rsidRDefault="00752811" w:rsidP="00AD2EFF">
      <w:pPr>
        <w:numPr>
          <w:ilvl w:val="0"/>
          <w:numId w:val="100"/>
        </w:numPr>
        <w:spacing w:after="0" w:line="240" w:lineRule="auto"/>
        <w:ind w:left="284" w:hanging="284"/>
        <w:jc w:val="left"/>
        <w:rPr>
          <w:rFonts w:ascii="Arial" w:hAnsi="Arial" w:cs="Arial"/>
          <w:sz w:val="16"/>
          <w:szCs w:val="16"/>
        </w:rPr>
      </w:pPr>
      <w:r w:rsidRPr="00B94E5D">
        <w:rPr>
          <w:rFonts w:ascii="Arial" w:hAnsi="Arial" w:cs="Arial"/>
          <w:sz w:val="16"/>
          <w:szCs w:val="16"/>
        </w:rPr>
        <w:t>Estimated External Revenue receipts under section 74 of the PGPA Act.</w:t>
      </w:r>
    </w:p>
    <w:p w14:paraId="4FAD3385" w14:textId="79B436D9" w:rsidR="00752811" w:rsidRPr="00B94E5D" w:rsidRDefault="003C4CC6" w:rsidP="00AD2EFF">
      <w:pPr>
        <w:numPr>
          <w:ilvl w:val="0"/>
          <w:numId w:val="100"/>
        </w:numPr>
        <w:spacing w:after="0" w:line="240" w:lineRule="auto"/>
        <w:ind w:left="284" w:hanging="284"/>
        <w:jc w:val="left"/>
        <w:rPr>
          <w:rFonts w:ascii="Arial" w:hAnsi="Arial" w:cs="Arial"/>
          <w:sz w:val="16"/>
          <w:szCs w:val="16"/>
        </w:rPr>
      </w:pPr>
      <w:r>
        <w:rPr>
          <w:rFonts w:ascii="Arial" w:hAnsi="Arial" w:cs="Arial"/>
          <w:sz w:val="16"/>
          <w:szCs w:val="16"/>
        </w:rPr>
        <w:lastRenderedPageBreak/>
        <w:t>Department</w:t>
      </w:r>
      <w:r w:rsidR="00752811" w:rsidRPr="00B94E5D">
        <w:rPr>
          <w:rFonts w:ascii="Arial" w:hAnsi="Arial" w:cs="Arial"/>
          <w:sz w:val="16"/>
          <w:szCs w:val="16"/>
        </w:rPr>
        <w:t>al capital budgets are not separately identified in Appropriation Bill (No.1) and form part of ordinary annual services items. Please refer to Table 3.5 for further details. For accounting purposes, this amount has been designated as a 'contribution by owner'.</w:t>
      </w:r>
    </w:p>
    <w:p w14:paraId="429E4411" w14:textId="77777777" w:rsidR="00752811" w:rsidRPr="00B94E5D" w:rsidRDefault="00752811" w:rsidP="00AD2EFF">
      <w:pPr>
        <w:numPr>
          <w:ilvl w:val="0"/>
          <w:numId w:val="100"/>
        </w:numPr>
        <w:spacing w:after="0" w:line="240" w:lineRule="auto"/>
        <w:ind w:left="284" w:hanging="284"/>
        <w:jc w:val="left"/>
        <w:rPr>
          <w:rFonts w:ascii="Arial" w:hAnsi="Arial" w:cs="Arial"/>
          <w:sz w:val="16"/>
          <w:szCs w:val="16"/>
        </w:rPr>
      </w:pPr>
      <w:r w:rsidRPr="00B94E5D">
        <w:rPr>
          <w:rFonts w:ascii="Arial" w:hAnsi="Arial" w:cs="Arial"/>
          <w:sz w:val="16"/>
          <w:szCs w:val="16"/>
        </w:rPr>
        <w:t>Administered capital budgets are not separately identified in Appropriation Bill (No. 1) and form part of ordinary annual services items. Please refer to Table 3.10 for further details.  For accounting purposes, this amount has been designated as a 'contribution by owner'.</w:t>
      </w:r>
    </w:p>
    <w:p w14:paraId="4CA61658" w14:textId="77777777" w:rsidR="00752811" w:rsidRPr="00B94E5D" w:rsidRDefault="00752811" w:rsidP="00AD2EFF">
      <w:pPr>
        <w:numPr>
          <w:ilvl w:val="0"/>
          <w:numId w:val="100"/>
        </w:numPr>
        <w:spacing w:after="0" w:line="240" w:lineRule="auto"/>
        <w:ind w:left="284" w:hanging="284"/>
        <w:jc w:val="left"/>
        <w:rPr>
          <w:rFonts w:ascii="Arial" w:hAnsi="Arial" w:cs="Arial"/>
          <w:sz w:val="16"/>
          <w:szCs w:val="16"/>
        </w:rPr>
      </w:pPr>
      <w:r w:rsidRPr="00B94E5D">
        <w:rPr>
          <w:rFonts w:ascii="Arial" w:hAnsi="Arial" w:cs="Arial"/>
          <w:sz w:val="16"/>
          <w:szCs w:val="16"/>
        </w:rPr>
        <w:t>Appropriation Bill (No. 2) 202</w:t>
      </w:r>
      <w:r>
        <w:rPr>
          <w:rFonts w:ascii="Arial" w:hAnsi="Arial" w:cs="Arial"/>
          <w:sz w:val="16"/>
          <w:szCs w:val="16"/>
        </w:rPr>
        <w:t>2</w:t>
      </w:r>
      <w:r w:rsidRPr="00B94E5D">
        <w:rPr>
          <w:rFonts w:ascii="Arial" w:hAnsi="Arial" w:cs="Arial"/>
          <w:sz w:val="16"/>
          <w:szCs w:val="16"/>
        </w:rPr>
        <w:t>-2</w:t>
      </w:r>
      <w:r>
        <w:rPr>
          <w:rFonts w:ascii="Arial" w:hAnsi="Arial" w:cs="Arial"/>
          <w:sz w:val="16"/>
          <w:szCs w:val="16"/>
        </w:rPr>
        <w:t>3</w:t>
      </w:r>
      <w:r w:rsidRPr="00B94E5D">
        <w:rPr>
          <w:rFonts w:ascii="Arial" w:hAnsi="Arial" w:cs="Arial"/>
          <w:sz w:val="16"/>
          <w:szCs w:val="16"/>
        </w:rPr>
        <w:t>.</w:t>
      </w:r>
    </w:p>
    <w:p w14:paraId="1AB40377" w14:textId="77777777" w:rsidR="00752811" w:rsidRPr="00B94E5D" w:rsidRDefault="00752811" w:rsidP="00AD2EFF">
      <w:pPr>
        <w:numPr>
          <w:ilvl w:val="0"/>
          <w:numId w:val="100"/>
        </w:numPr>
        <w:spacing w:after="0" w:line="240" w:lineRule="auto"/>
        <w:ind w:left="284" w:hanging="284"/>
        <w:jc w:val="left"/>
        <w:rPr>
          <w:rFonts w:ascii="Arial" w:hAnsi="Arial" w:cs="Arial"/>
          <w:sz w:val="16"/>
          <w:szCs w:val="16"/>
        </w:rPr>
      </w:pPr>
      <w:r w:rsidRPr="00B94E5D">
        <w:rPr>
          <w:rFonts w:ascii="Arial" w:hAnsi="Arial" w:cs="Arial"/>
          <w:sz w:val="16"/>
          <w:szCs w:val="16"/>
        </w:rPr>
        <w:t xml:space="preserve">Excludes trust moneys held in Services for Other Entities and Trust Moneys (SOETM) and other special accounts. For further information on special accounts, please refer to Budget Paper No. 4 - Agency Resourcing. </w:t>
      </w:r>
    </w:p>
    <w:p w14:paraId="06F5A960" w14:textId="77777777" w:rsidR="00752811" w:rsidRPr="00B94E5D" w:rsidRDefault="00752811" w:rsidP="00DE4437">
      <w:pPr>
        <w:pStyle w:val="Heading3-NCA"/>
      </w:pPr>
      <w:bookmarkStart w:id="25" w:name="_Toc70937926"/>
      <w:bookmarkStart w:id="26" w:name="_Toc98534361"/>
      <w:r w:rsidRPr="00B94E5D">
        <w:t>1.3</w:t>
      </w:r>
      <w:r w:rsidRPr="00B94E5D">
        <w:tab/>
        <w:t>Budget measures</w:t>
      </w:r>
      <w:bookmarkEnd w:id="25"/>
      <w:bookmarkEnd w:id="26"/>
    </w:p>
    <w:p w14:paraId="196F83BF" w14:textId="77777777" w:rsidR="00752811" w:rsidRPr="00B94E5D" w:rsidRDefault="00752811" w:rsidP="00752811">
      <w:pPr>
        <w:jc w:val="left"/>
      </w:pPr>
      <w:r w:rsidRPr="00B94E5D">
        <w:t xml:space="preserve">Budget measures relating to </w:t>
      </w:r>
      <w:r>
        <w:t xml:space="preserve">the </w:t>
      </w:r>
      <w:r w:rsidRPr="00B94E5D">
        <w:t>N</w:t>
      </w:r>
      <w:r>
        <w:t>CA</w:t>
      </w:r>
      <w:r w:rsidRPr="00B94E5D">
        <w:t xml:space="preserve"> are detailed in Budget Paper No. 2 and are summarised below.</w:t>
      </w:r>
    </w:p>
    <w:p w14:paraId="661DEEE1" w14:textId="77777777" w:rsidR="00752811" w:rsidRPr="00542B1B" w:rsidRDefault="00752811" w:rsidP="00752811">
      <w:pPr>
        <w:pStyle w:val="TableHeading"/>
      </w:pPr>
      <w:r w:rsidRPr="00542B1B">
        <w:t xml:space="preserve">Table 1.2: </w:t>
      </w:r>
      <w:r w:rsidRPr="00542B1B">
        <w:rPr>
          <w:lang w:val="en-US"/>
        </w:rPr>
        <w:t>NCA</w:t>
      </w:r>
      <w:r w:rsidRPr="00542B1B">
        <w:t xml:space="preserve"> </w:t>
      </w:r>
      <w:r w:rsidRPr="00542B1B">
        <w:rPr>
          <w:lang w:val="en-AU"/>
        </w:rPr>
        <w:t xml:space="preserve">2022-23 </w:t>
      </w:r>
      <w:r w:rsidRPr="00542B1B">
        <w:t>Budget measures</w:t>
      </w:r>
    </w:p>
    <w:p w14:paraId="25622C4B" w14:textId="44C77D10" w:rsidR="00752811" w:rsidRDefault="00752811" w:rsidP="00752811">
      <w:pPr>
        <w:pStyle w:val="TableGraphic"/>
        <w:jc w:val="left"/>
        <w:rPr>
          <w:rFonts w:ascii="Arial Bold" w:hAnsi="Arial Bold"/>
          <w:b/>
        </w:rPr>
      </w:pPr>
      <w:r w:rsidRPr="00542B1B">
        <w:rPr>
          <w:rFonts w:ascii="Arial Bold" w:hAnsi="Arial Bold"/>
          <w:b/>
        </w:rPr>
        <w:t>Measures announced since the 2021-22 Mid-Year Economic and Fiscal Outlook (MYEFO)</w:t>
      </w:r>
      <w:r w:rsidR="00823B7A">
        <w:rPr>
          <w:rFonts w:ascii="Arial Bold" w:hAnsi="Arial Bold"/>
          <w:b/>
        </w:rPr>
        <w:t xml:space="preserve"> </w:t>
      </w:r>
    </w:p>
    <w:tbl>
      <w:tblPr>
        <w:tblW w:w="7490" w:type="dxa"/>
        <w:tblLook w:val="04A0" w:firstRow="1" w:lastRow="0" w:firstColumn="1" w:lastColumn="0" w:noHBand="0" w:noVBand="1"/>
      </w:tblPr>
      <w:tblGrid>
        <w:gridCol w:w="2410"/>
        <w:gridCol w:w="830"/>
        <w:gridCol w:w="850"/>
        <w:gridCol w:w="850"/>
        <w:gridCol w:w="850"/>
        <w:gridCol w:w="850"/>
        <w:gridCol w:w="850"/>
      </w:tblGrid>
      <w:tr w:rsidR="00823B7A" w:rsidRPr="00823B7A" w14:paraId="3D9AABBA" w14:textId="77777777" w:rsidTr="005A2B6B">
        <w:trPr>
          <w:trHeight w:val="204"/>
        </w:trPr>
        <w:tc>
          <w:tcPr>
            <w:tcW w:w="2410" w:type="dxa"/>
            <w:tcBorders>
              <w:top w:val="single" w:sz="4" w:space="0" w:color="auto"/>
              <w:left w:val="nil"/>
              <w:bottom w:val="nil"/>
              <w:right w:val="nil"/>
            </w:tcBorders>
            <w:shd w:val="clear" w:color="auto" w:fill="auto"/>
            <w:noWrap/>
            <w:vAlign w:val="bottom"/>
            <w:hideMark/>
          </w:tcPr>
          <w:p w14:paraId="4C252D9B" w14:textId="77777777" w:rsidR="00823B7A" w:rsidRPr="00823B7A" w:rsidRDefault="00823B7A" w:rsidP="00BC239E">
            <w:pPr>
              <w:spacing w:after="0" w:line="240" w:lineRule="auto"/>
              <w:jc w:val="center"/>
              <w:rPr>
                <w:rFonts w:ascii="Arial" w:hAnsi="Arial" w:cs="Arial"/>
                <w:color w:val="000000"/>
                <w:sz w:val="16"/>
                <w:szCs w:val="16"/>
              </w:rPr>
            </w:pPr>
            <w:r w:rsidRPr="00823B7A">
              <w:rPr>
                <w:rFonts w:ascii="Arial" w:hAnsi="Arial" w:cs="Arial"/>
                <w:color w:val="000000"/>
                <w:sz w:val="16"/>
                <w:szCs w:val="16"/>
              </w:rPr>
              <w:t> </w:t>
            </w:r>
          </w:p>
        </w:tc>
        <w:tc>
          <w:tcPr>
            <w:tcW w:w="830" w:type="dxa"/>
            <w:tcBorders>
              <w:top w:val="single" w:sz="4" w:space="0" w:color="auto"/>
              <w:left w:val="nil"/>
              <w:bottom w:val="nil"/>
              <w:right w:val="nil"/>
            </w:tcBorders>
            <w:shd w:val="clear" w:color="auto" w:fill="auto"/>
            <w:vAlign w:val="bottom"/>
            <w:hideMark/>
          </w:tcPr>
          <w:p w14:paraId="49537A43" w14:textId="77777777" w:rsidR="00823B7A" w:rsidRPr="00823B7A" w:rsidRDefault="00823B7A" w:rsidP="00BC239E">
            <w:pPr>
              <w:spacing w:after="0" w:line="240" w:lineRule="auto"/>
              <w:jc w:val="center"/>
              <w:rPr>
                <w:rFonts w:ascii="Arial" w:hAnsi="Arial" w:cs="Arial"/>
                <w:color w:val="000000"/>
                <w:sz w:val="16"/>
                <w:szCs w:val="16"/>
              </w:rPr>
            </w:pPr>
            <w:r w:rsidRPr="00823B7A">
              <w:rPr>
                <w:rFonts w:ascii="Arial" w:hAnsi="Arial" w:cs="Arial"/>
                <w:color w:val="000000"/>
                <w:sz w:val="16"/>
                <w:szCs w:val="16"/>
              </w:rPr>
              <w:t>Program</w:t>
            </w:r>
          </w:p>
        </w:tc>
        <w:tc>
          <w:tcPr>
            <w:tcW w:w="850" w:type="dxa"/>
            <w:tcBorders>
              <w:top w:val="single" w:sz="4" w:space="0" w:color="auto"/>
              <w:left w:val="nil"/>
              <w:bottom w:val="nil"/>
              <w:right w:val="nil"/>
            </w:tcBorders>
            <w:shd w:val="clear" w:color="auto" w:fill="E6E6E6"/>
            <w:vAlign w:val="bottom"/>
            <w:hideMark/>
          </w:tcPr>
          <w:p w14:paraId="228625D9" w14:textId="77777777" w:rsidR="00823B7A" w:rsidRPr="00823B7A" w:rsidRDefault="00823B7A" w:rsidP="00BC239E">
            <w:pPr>
              <w:spacing w:after="0" w:line="240" w:lineRule="auto"/>
              <w:jc w:val="right"/>
              <w:rPr>
                <w:rFonts w:ascii="Arial" w:hAnsi="Arial" w:cs="Arial"/>
                <w:color w:val="000000"/>
                <w:sz w:val="16"/>
                <w:szCs w:val="16"/>
              </w:rPr>
            </w:pPr>
            <w:r w:rsidRPr="00823B7A">
              <w:rPr>
                <w:rFonts w:ascii="Arial" w:hAnsi="Arial" w:cs="Arial"/>
                <w:color w:val="000000"/>
                <w:sz w:val="16"/>
                <w:szCs w:val="16"/>
              </w:rPr>
              <w:t>2021-22</w:t>
            </w:r>
          </w:p>
        </w:tc>
        <w:tc>
          <w:tcPr>
            <w:tcW w:w="850" w:type="dxa"/>
            <w:tcBorders>
              <w:top w:val="single" w:sz="4" w:space="0" w:color="auto"/>
              <w:left w:val="nil"/>
              <w:bottom w:val="nil"/>
              <w:right w:val="nil"/>
            </w:tcBorders>
            <w:shd w:val="clear" w:color="auto" w:fill="auto"/>
            <w:vAlign w:val="bottom"/>
            <w:hideMark/>
          </w:tcPr>
          <w:p w14:paraId="0F66B094" w14:textId="77777777" w:rsidR="00823B7A" w:rsidRPr="00823B7A" w:rsidRDefault="00823B7A" w:rsidP="00BC239E">
            <w:pPr>
              <w:spacing w:after="0" w:line="240" w:lineRule="auto"/>
              <w:jc w:val="right"/>
              <w:rPr>
                <w:rFonts w:ascii="Arial" w:hAnsi="Arial" w:cs="Arial"/>
                <w:color w:val="000000"/>
                <w:sz w:val="16"/>
                <w:szCs w:val="16"/>
              </w:rPr>
            </w:pPr>
            <w:r w:rsidRPr="00823B7A">
              <w:rPr>
                <w:rFonts w:ascii="Arial" w:hAnsi="Arial" w:cs="Arial"/>
                <w:color w:val="000000"/>
                <w:sz w:val="16"/>
                <w:szCs w:val="16"/>
              </w:rPr>
              <w:t>2022-23</w:t>
            </w:r>
          </w:p>
        </w:tc>
        <w:tc>
          <w:tcPr>
            <w:tcW w:w="850" w:type="dxa"/>
            <w:tcBorders>
              <w:top w:val="single" w:sz="4" w:space="0" w:color="auto"/>
              <w:left w:val="nil"/>
              <w:bottom w:val="nil"/>
              <w:right w:val="nil"/>
            </w:tcBorders>
            <w:shd w:val="clear" w:color="auto" w:fill="E6E6E6"/>
            <w:vAlign w:val="bottom"/>
            <w:hideMark/>
          </w:tcPr>
          <w:p w14:paraId="7190E0D3" w14:textId="77777777" w:rsidR="00823B7A" w:rsidRPr="00823B7A" w:rsidRDefault="00823B7A" w:rsidP="00BC239E">
            <w:pPr>
              <w:spacing w:after="0" w:line="240" w:lineRule="auto"/>
              <w:jc w:val="right"/>
              <w:rPr>
                <w:rFonts w:ascii="Arial" w:hAnsi="Arial" w:cs="Arial"/>
                <w:color w:val="000000"/>
                <w:sz w:val="16"/>
                <w:szCs w:val="16"/>
              </w:rPr>
            </w:pPr>
            <w:r w:rsidRPr="00823B7A">
              <w:rPr>
                <w:rFonts w:ascii="Arial" w:hAnsi="Arial" w:cs="Arial"/>
                <w:color w:val="000000"/>
                <w:sz w:val="16"/>
                <w:szCs w:val="16"/>
              </w:rPr>
              <w:t>2023-24</w:t>
            </w:r>
          </w:p>
        </w:tc>
        <w:tc>
          <w:tcPr>
            <w:tcW w:w="850" w:type="dxa"/>
            <w:tcBorders>
              <w:top w:val="single" w:sz="4" w:space="0" w:color="auto"/>
              <w:left w:val="nil"/>
              <w:bottom w:val="nil"/>
              <w:right w:val="nil"/>
            </w:tcBorders>
            <w:shd w:val="clear" w:color="auto" w:fill="auto"/>
            <w:vAlign w:val="bottom"/>
          </w:tcPr>
          <w:p w14:paraId="5E0DEE4B" w14:textId="77777777" w:rsidR="00823B7A" w:rsidRPr="00823B7A" w:rsidRDefault="00823B7A" w:rsidP="00BC239E">
            <w:pPr>
              <w:spacing w:after="0" w:line="240" w:lineRule="auto"/>
              <w:jc w:val="right"/>
              <w:rPr>
                <w:rFonts w:ascii="Arial" w:hAnsi="Arial" w:cs="Arial"/>
                <w:sz w:val="16"/>
                <w:szCs w:val="16"/>
              </w:rPr>
            </w:pPr>
            <w:r w:rsidRPr="00823B7A">
              <w:rPr>
                <w:rFonts w:ascii="Arial" w:hAnsi="Arial" w:cs="Arial"/>
                <w:color w:val="000000"/>
                <w:sz w:val="16"/>
                <w:szCs w:val="16"/>
              </w:rPr>
              <w:t>2024-25</w:t>
            </w:r>
          </w:p>
        </w:tc>
        <w:tc>
          <w:tcPr>
            <w:tcW w:w="850" w:type="dxa"/>
            <w:tcBorders>
              <w:top w:val="single" w:sz="4" w:space="0" w:color="auto"/>
              <w:left w:val="nil"/>
              <w:bottom w:val="nil"/>
              <w:right w:val="nil"/>
            </w:tcBorders>
            <w:shd w:val="clear" w:color="auto" w:fill="E7E6E6" w:themeFill="background2"/>
            <w:vAlign w:val="bottom"/>
          </w:tcPr>
          <w:p w14:paraId="577BA5F6" w14:textId="77777777" w:rsidR="00823B7A" w:rsidRPr="00823B7A" w:rsidRDefault="00823B7A" w:rsidP="00BC239E">
            <w:pPr>
              <w:spacing w:after="0" w:line="240" w:lineRule="auto"/>
              <w:jc w:val="right"/>
              <w:rPr>
                <w:rFonts w:ascii="Arial" w:hAnsi="Arial" w:cs="Arial"/>
                <w:color w:val="000000"/>
                <w:sz w:val="16"/>
                <w:szCs w:val="16"/>
              </w:rPr>
            </w:pPr>
            <w:r w:rsidRPr="00823B7A">
              <w:rPr>
                <w:rFonts w:ascii="Arial" w:hAnsi="Arial" w:cs="Arial"/>
                <w:color w:val="000000"/>
                <w:sz w:val="16"/>
                <w:szCs w:val="16"/>
              </w:rPr>
              <w:t>2025-26</w:t>
            </w:r>
          </w:p>
        </w:tc>
      </w:tr>
      <w:tr w:rsidR="00823B7A" w:rsidRPr="00823B7A" w14:paraId="76FCE024" w14:textId="77777777" w:rsidTr="005A2B6B">
        <w:trPr>
          <w:trHeight w:val="204"/>
        </w:trPr>
        <w:tc>
          <w:tcPr>
            <w:tcW w:w="2410" w:type="dxa"/>
            <w:tcBorders>
              <w:top w:val="nil"/>
              <w:left w:val="nil"/>
              <w:bottom w:val="nil"/>
              <w:right w:val="nil"/>
            </w:tcBorders>
            <w:shd w:val="clear" w:color="auto" w:fill="auto"/>
            <w:noWrap/>
            <w:vAlign w:val="bottom"/>
            <w:hideMark/>
          </w:tcPr>
          <w:p w14:paraId="71BAE4D8" w14:textId="77777777" w:rsidR="00823B7A" w:rsidRPr="00823B7A" w:rsidRDefault="00823B7A" w:rsidP="00BC239E">
            <w:pPr>
              <w:spacing w:after="0" w:line="240" w:lineRule="auto"/>
              <w:jc w:val="right"/>
              <w:rPr>
                <w:rFonts w:ascii="Arial" w:hAnsi="Arial" w:cs="Arial"/>
                <w:color w:val="000000"/>
                <w:sz w:val="16"/>
                <w:szCs w:val="16"/>
              </w:rPr>
            </w:pPr>
          </w:p>
        </w:tc>
        <w:tc>
          <w:tcPr>
            <w:tcW w:w="830" w:type="dxa"/>
            <w:tcBorders>
              <w:top w:val="nil"/>
              <w:left w:val="nil"/>
              <w:bottom w:val="single" w:sz="4" w:space="0" w:color="auto"/>
              <w:right w:val="nil"/>
            </w:tcBorders>
            <w:shd w:val="clear" w:color="auto" w:fill="auto"/>
            <w:vAlign w:val="bottom"/>
            <w:hideMark/>
          </w:tcPr>
          <w:p w14:paraId="29EA305A" w14:textId="77777777" w:rsidR="00823B7A" w:rsidRPr="00823B7A" w:rsidRDefault="00823B7A" w:rsidP="00BC239E">
            <w:pPr>
              <w:spacing w:after="0" w:line="240" w:lineRule="auto"/>
              <w:jc w:val="center"/>
              <w:rPr>
                <w:rFonts w:ascii="Arial" w:hAnsi="Arial" w:cs="Arial"/>
                <w:color w:val="000000"/>
                <w:sz w:val="16"/>
                <w:szCs w:val="16"/>
              </w:rPr>
            </w:pPr>
          </w:p>
        </w:tc>
        <w:tc>
          <w:tcPr>
            <w:tcW w:w="850" w:type="dxa"/>
            <w:tcBorders>
              <w:top w:val="nil"/>
              <w:left w:val="nil"/>
              <w:bottom w:val="single" w:sz="4" w:space="0" w:color="auto"/>
              <w:right w:val="nil"/>
            </w:tcBorders>
            <w:shd w:val="clear" w:color="auto" w:fill="E6E6E6"/>
            <w:vAlign w:val="bottom"/>
            <w:hideMark/>
          </w:tcPr>
          <w:p w14:paraId="184DA62B" w14:textId="77777777" w:rsidR="00823B7A" w:rsidRPr="00823B7A" w:rsidRDefault="00823B7A" w:rsidP="00BC239E">
            <w:pPr>
              <w:spacing w:after="0" w:line="240" w:lineRule="auto"/>
              <w:jc w:val="right"/>
              <w:rPr>
                <w:rFonts w:ascii="Arial" w:hAnsi="Arial" w:cs="Arial"/>
                <w:color w:val="000000"/>
                <w:sz w:val="16"/>
                <w:szCs w:val="16"/>
              </w:rPr>
            </w:pPr>
            <w:r w:rsidRPr="00823B7A">
              <w:rPr>
                <w:rFonts w:ascii="Arial" w:hAnsi="Arial" w:cs="Arial"/>
                <w:color w:val="000000"/>
                <w:sz w:val="16"/>
                <w:szCs w:val="16"/>
              </w:rPr>
              <w:t>$'000</w:t>
            </w:r>
          </w:p>
        </w:tc>
        <w:tc>
          <w:tcPr>
            <w:tcW w:w="850" w:type="dxa"/>
            <w:tcBorders>
              <w:top w:val="nil"/>
              <w:left w:val="nil"/>
              <w:bottom w:val="single" w:sz="4" w:space="0" w:color="auto"/>
              <w:right w:val="nil"/>
            </w:tcBorders>
            <w:shd w:val="clear" w:color="auto" w:fill="auto"/>
            <w:vAlign w:val="bottom"/>
            <w:hideMark/>
          </w:tcPr>
          <w:p w14:paraId="75EC7F4F" w14:textId="77777777" w:rsidR="00823B7A" w:rsidRPr="00823B7A" w:rsidRDefault="00823B7A" w:rsidP="00BC239E">
            <w:pPr>
              <w:spacing w:after="0" w:line="240" w:lineRule="auto"/>
              <w:jc w:val="right"/>
              <w:rPr>
                <w:rFonts w:ascii="Arial" w:hAnsi="Arial" w:cs="Arial"/>
                <w:color w:val="000000"/>
                <w:sz w:val="16"/>
                <w:szCs w:val="16"/>
              </w:rPr>
            </w:pPr>
            <w:r w:rsidRPr="00823B7A">
              <w:rPr>
                <w:rFonts w:ascii="Arial" w:hAnsi="Arial" w:cs="Arial"/>
                <w:color w:val="000000"/>
                <w:sz w:val="16"/>
                <w:szCs w:val="16"/>
              </w:rPr>
              <w:t>$'000</w:t>
            </w:r>
          </w:p>
        </w:tc>
        <w:tc>
          <w:tcPr>
            <w:tcW w:w="850" w:type="dxa"/>
            <w:tcBorders>
              <w:top w:val="nil"/>
              <w:left w:val="nil"/>
              <w:bottom w:val="single" w:sz="4" w:space="0" w:color="auto"/>
              <w:right w:val="nil"/>
            </w:tcBorders>
            <w:shd w:val="clear" w:color="auto" w:fill="E6E6E6"/>
            <w:vAlign w:val="bottom"/>
            <w:hideMark/>
          </w:tcPr>
          <w:p w14:paraId="0CDCE2AD" w14:textId="77777777" w:rsidR="00823B7A" w:rsidRPr="00823B7A" w:rsidRDefault="00823B7A" w:rsidP="00BC239E">
            <w:pPr>
              <w:spacing w:after="0" w:line="240" w:lineRule="auto"/>
              <w:jc w:val="right"/>
              <w:rPr>
                <w:rFonts w:ascii="Arial" w:hAnsi="Arial" w:cs="Arial"/>
                <w:color w:val="000000"/>
                <w:sz w:val="16"/>
                <w:szCs w:val="16"/>
              </w:rPr>
            </w:pPr>
            <w:r w:rsidRPr="00823B7A">
              <w:rPr>
                <w:rFonts w:ascii="Arial" w:hAnsi="Arial" w:cs="Arial"/>
                <w:color w:val="000000"/>
                <w:sz w:val="16"/>
                <w:szCs w:val="16"/>
              </w:rPr>
              <w:t>$'000</w:t>
            </w:r>
          </w:p>
        </w:tc>
        <w:tc>
          <w:tcPr>
            <w:tcW w:w="850" w:type="dxa"/>
            <w:tcBorders>
              <w:top w:val="nil"/>
              <w:left w:val="nil"/>
              <w:bottom w:val="single" w:sz="4" w:space="0" w:color="auto"/>
              <w:right w:val="nil"/>
            </w:tcBorders>
            <w:shd w:val="clear" w:color="auto" w:fill="auto"/>
            <w:vAlign w:val="bottom"/>
          </w:tcPr>
          <w:p w14:paraId="10F0CCC2" w14:textId="77777777" w:rsidR="00823B7A" w:rsidRPr="00823B7A" w:rsidRDefault="00823B7A" w:rsidP="00BC239E">
            <w:pPr>
              <w:spacing w:after="0" w:line="240" w:lineRule="auto"/>
              <w:jc w:val="right"/>
              <w:rPr>
                <w:rFonts w:ascii="Arial" w:hAnsi="Arial" w:cs="Arial"/>
                <w:color w:val="000000"/>
                <w:sz w:val="16"/>
                <w:szCs w:val="16"/>
              </w:rPr>
            </w:pPr>
            <w:r w:rsidRPr="00823B7A">
              <w:rPr>
                <w:rFonts w:ascii="Arial" w:hAnsi="Arial" w:cs="Arial"/>
                <w:color w:val="000000"/>
                <w:sz w:val="16"/>
                <w:szCs w:val="16"/>
              </w:rPr>
              <w:t>$'000</w:t>
            </w:r>
          </w:p>
        </w:tc>
        <w:tc>
          <w:tcPr>
            <w:tcW w:w="850" w:type="dxa"/>
            <w:tcBorders>
              <w:top w:val="nil"/>
              <w:left w:val="nil"/>
              <w:bottom w:val="single" w:sz="4" w:space="0" w:color="auto"/>
              <w:right w:val="nil"/>
            </w:tcBorders>
            <w:shd w:val="clear" w:color="auto" w:fill="E7E6E6" w:themeFill="background2"/>
            <w:vAlign w:val="bottom"/>
          </w:tcPr>
          <w:p w14:paraId="00EBF404" w14:textId="77777777" w:rsidR="00823B7A" w:rsidRPr="00823B7A" w:rsidRDefault="00823B7A" w:rsidP="00BC239E">
            <w:pPr>
              <w:spacing w:after="0" w:line="240" w:lineRule="auto"/>
              <w:jc w:val="right"/>
              <w:rPr>
                <w:rFonts w:ascii="Arial" w:hAnsi="Arial" w:cs="Arial"/>
                <w:color w:val="000000"/>
                <w:sz w:val="16"/>
                <w:szCs w:val="16"/>
              </w:rPr>
            </w:pPr>
            <w:r w:rsidRPr="00823B7A">
              <w:rPr>
                <w:rFonts w:ascii="Arial" w:hAnsi="Arial" w:cs="Arial"/>
                <w:color w:val="000000"/>
                <w:sz w:val="16"/>
                <w:szCs w:val="16"/>
              </w:rPr>
              <w:t>$'000</w:t>
            </w:r>
          </w:p>
        </w:tc>
      </w:tr>
      <w:tr w:rsidR="00823B7A" w:rsidRPr="00823B7A" w14:paraId="7C579F53" w14:textId="77777777" w:rsidTr="005A2B6B">
        <w:trPr>
          <w:trHeight w:val="204"/>
        </w:trPr>
        <w:tc>
          <w:tcPr>
            <w:tcW w:w="2410" w:type="dxa"/>
            <w:tcBorders>
              <w:top w:val="nil"/>
              <w:left w:val="nil"/>
              <w:bottom w:val="nil"/>
              <w:right w:val="nil"/>
            </w:tcBorders>
            <w:shd w:val="clear" w:color="auto" w:fill="auto"/>
            <w:noWrap/>
            <w:vAlign w:val="bottom"/>
            <w:hideMark/>
          </w:tcPr>
          <w:p w14:paraId="5E2FC91A" w14:textId="77777777" w:rsidR="00823B7A" w:rsidRPr="00823B7A" w:rsidRDefault="00823B7A" w:rsidP="00BC239E">
            <w:pPr>
              <w:spacing w:after="0" w:line="240" w:lineRule="auto"/>
              <w:jc w:val="left"/>
              <w:rPr>
                <w:rFonts w:ascii="Arial" w:hAnsi="Arial" w:cs="Arial"/>
                <w:b/>
                <w:bCs/>
                <w:color w:val="000000"/>
                <w:sz w:val="16"/>
                <w:szCs w:val="16"/>
              </w:rPr>
            </w:pPr>
            <w:r w:rsidRPr="00823B7A">
              <w:rPr>
                <w:rFonts w:ascii="Arial" w:hAnsi="Arial" w:cs="Arial"/>
                <w:b/>
                <w:bCs/>
                <w:color w:val="000000"/>
                <w:sz w:val="16"/>
                <w:szCs w:val="16"/>
              </w:rPr>
              <w:t>Payment measures</w:t>
            </w:r>
          </w:p>
        </w:tc>
        <w:tc>
          <w:tcPr>
            <w:tcW w:w="830" w:type="dxa"/>
            <w:tcBorders>
              <w:top w:val="nil"/>
              <w:left w:val="nil"/>
              <w:bottom w:val="nil"/>
              <w:right w:val="nil"/>
            </w:tcBorders>
            <w:shd w:val="clear" w:color="auto" w:fill="auto"/>
            <w:noWrap/>
            <w:vAlign w:val="bottom"/>
            <w:hideMark/>
          </w:tcPr>
          <w:p w14:paraId="6A42D1C5" w14:textId="77777777" w:rsidR="00823B7A" w:rsidRPr="00823B7A" w:rsidRDefault="00823B7A" w:rsidP="00BC239E">
            <w:pPr>
              <w:spacing w:after="0" w:line="240" w:lineRule="auto"/>
              <w:jc w:val="center"/>
              <w:rPr>
                <w:rFonts w:ascii="Arial" w:hAnsi="Arial" w:cs="Arial"/>
                <w:b/>
                <w:bCs/>
                <w:color w:val="000000"/>
                <w:sz w:val="16"/>
                <w:szCs w:val="16"/>
              </w:rPr>
            </w:pPr>
          </w:p>
        </w:tc>
        <w:tc>
          <w:tcPr>
            <w:tcW w:w="850" w:type="dxa"/>
            <w:tcBorders>
              <w:top w:val="nil"/>
              <w:left w:val="nil"/>
              <w:bottom w:val="nil"/>
              <w:right w:val="nil"/>
            </w:tcBorders>
            <w:shd w:val="clear" w:color="auto" w:fill="E6E6E6"/>
            <w:noWrap/>
            <w:vAlign w:val="bottom"/>
            <w:hideMark/>
          </w:tcPr>
          <w:p w14:paraId="20765EEA" w14:textId="77777777" w:rsidR="00823B7A" w:rsidRPr="00823B7A" w:rsidRDefault="00823B7A" w:rsidP="00BC239E">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78240382" w14:textId="77777777" w:rsidR="00823B7A" w:rsidRPr="00823B7A" w:rsidRDefault="00823B7A" w:rsidP="00BC239E">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E6E6E6"/>
            <w:noWrap/>
            <w:vAlign w:val="bottom"/>
            <w:hideMark/>
          </w:tcPr>
          <w:p w14:paraId="18A77D87" w14:textId="77777777" w:rsidR="00823B7A" w:rsidRPr="00823B7A" w:rsidRDefault="00823B7A" w:rsidP="00BC239E">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vAlign w:val="bottom"/>
          </w:tcPr>
          <w:p w14:paraId="6C875BB6" w14:textId="77777777" w:rsidR="00823B7A" w:rsidRPr="00823B7A" w:rsidRDefault="00823B7A" w:rsidP="00BC239E">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E7E6E6" w:themeFill="background2"/>
            <w:vAlign w:val="bottom"/>
          </w:tcPr>
          <w:p w14:paraId="1FD653C0" w14:textId="77777777" w:rsidR="00823B7A" w:rsidRPr="00823B7A" w:rsidRDefault="00823B7A" w:rsidP="00BC239E">
            <w:pPr>
              <w:spacing w:after="0" w:line="240" w:lineRule="auto"/>
              <w:jc w:val="right"/>
              <w:rPr>
                <w:rFonts w:ascii="Arial" w:hAnsi="Arial" w:cs="Arial"/>
                <w:sz w:val="16"/>
                <w:szCs w:val="16"/>
              </w:rPr>
            </w:pPr>
          </w:p>
        </w:tc>
      </w:tr>
      <w:tr w:rsidR="00823B7A" w:rsidRPr="00823B7A" w14:paraId="1C5033A3" w14:textId="77777777" w:rsidTr="005A2B6B">
        <w:trPr>
          <w:trHeight w:val="204"/>
        </w:trPr>
        <w:tc>
          <w:tcPr>
            <w:tcW w:w="2410" w:type="dxa"/>
            <w:tcBorders>
              <w:top w:val="nil"/>
              <w:left w:val="nil"/>
              <w:bottom w:val="nil"/>
              <w:right w:val="nil"/>
            </w:tcBorders>
            <w:shd w:val="clear" w:color="auto" w:fill="auto"/>
            <w:noWrap/>
            <w:vAlign w:val="bottom"/>
          </w:tcPr>
          <w:p w14:paraId="4888244B" w14:textId="780BB820" w:rsidR="00823B7A" w:rsidRPr="00823B7A" w:rsidRDefault="00734952" w:rsidP="00A167BA">
            <w:pPr>
              <w:spacing w:after="0" w:line="240" w:lineRule="auto"/>
              <w:jc w:val="left"/>
              <w:rPr>
                <w:rFonts w:ascii="Arial" w:hAnsi="Arial" w:cs="Arial"/>
                <w:color w:val="000000"/>
                <w:sz w:val="16"/>
                <w:szCs w:val="16"/>
              </w:rPr>
            </w:pPr>
            <w:r>
              <w:rPr>
                <w:rFonts w:ascii="Arial" w:hAnsi="Arial" w:cs="Arial"/>
                <w:color w:val="000000"/>
                <w:sz w:val="16"/>
                <w:szCs w:val="16"/>
              </w:rPr>
              <w:t>National Capital Authority – additional funding</w:t>
            </w:r>
            <w:r w:rsidR="00823B7A" w:rsidRPr="00823B7A">
              <w:rPr>
                <w:rFonts w:ascii="Arial" w:hAnsi="Arial" w:cs="Arial"/>
                <w:color w:val="000000"/>
                <w:sz w:val="16"/>
                <w:szCs w:val="16"/>
              </w:rPr>
              <w:t xml:space="preserve"> </w:t>
            </w:r>
          </w:p>
        </w:tc>
        <w:tc>
          <w:tcPr>
            <w:tcW w:w="830" w:type="dxa"/>
            <w:tcBorders>
              <w:top w:val="nil"/>
              <w:left w:val="nil"/>
              <w:bottom w:val="nil"/>
              <w:right w:val="nil"/>
            </w:tcBorders>
            <w:shd w:val="clear" w:color="auto" w:fill="auto"/>
            <w:noWrap/>
            <w:vAlign w:val="bottom"/>
          </w:tcPr>
          <w:p w14:paraId="29E535E0" w14:textId="77777777" w:rsidR="00823B7A" w:rsidRPr="00823B7A" w:rsidRDefault="00823B7A" w:rsidP="00BC239E">
            <w:pPr>
              <w:spacing w:after="0" w:line="240" w:lineRule="auto"/>
              <w:ind w:firstLineChars="100" w:firstLine="160"/>
              <w:jc w:val="center"/>
              <w:rPr>
                <w:rFonts w:ascii="Arial" w:hAnsi="Arial" w:cs="Arial"/>
                <w:color w:val="000000"/>
                <w:sz w:val="16"/>
                <w:szCs w:val="16"/>
              </w:rPr>
            </w:pPr>
            <w:r w:rsidRPr="00823B7A">
              <w:rPr>
                <w:rFonts w:ascii="Arial" w:hAnsi="Arial" w:cs="Arial"/>
                <w:color w:val="000000"/>
                <w:sz w:val="16"/>
                <w:szCs w:val="16"/>
              </w:rPr>
              <w:t>1.2</w:t>
            </w:r>
          </w:p>
        </w:tc>
        <w:tc>
          <w:tcPr>
            <w:tcW w:w="850" w:type="dxa"/>
            <w:tcBorders>
              <w:top w:val="nil"/>
              <w:left w:val="nil"/>
              <w:bottom w:val="nil"/>
              <w:right w:val="nil"/>
            </w:tcBorders>
            <w:shd w:val="clear" w:color="auto" w:fill="E6E6E6"/>
            <w:noWrap/>
            <w:vAlign w:val="bottom"/>
          </w:tcPr>
          <w:p w14:paraId="5950AA0A" w14:textId="77777777" w:rsidR="00823B7A" w:rsidRPr="00823B7A" w:rsidRDefault="00823B7A" w:rsidP="00BC239E">
            <w:pPr>
              <w:spacing w:after="0" w:line="240" w:lineRule="auto"/>
              <w:jc w:val="right"/>
              <w:outlineLvl w:val="0"/>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tcPr>
          <w:p w14:paraId="06982F68" w14:textId="77777777" w:rsidR="00823B7A" w:rsidRPr="00823B7A" w:rsidRDefault="00823B7A" w:rsidP="00BC239E">
            <w:pPr>
              <w:spacing w:after="0" w:line="240" w:lineRule="auto"/>
              <w:jc w:val="right"/>
              <w:outlineLvl w:val="0"/>
              <w:rPr>
                <w:rFonts w:ascii="Arial" w:hAnsi="Arial" w:cs="Arial"/>
                <w:color w:val="000000"/>
                <w:sz w:val="16"/>
                <w:szCs w:val="16"/>
              </w:rPr>
            </w:pPr>
          </w:p>
        </w:tc>
        <w:tc>
          <w:tcPr>
            <w:tcW w:w="850" w:type="dxa"/>
            <w:tcBorders>
              <w:top w:val="nil"/>
              <w:left w:val="nil"/>
              <w:bottom w:val="nil"/>
              <w:right w:val="nil"/>
            </w:tcBorders>
            <w:shd w:val="clear" w:color="auto" w:fill="E6E6E6"/>
            <w:noWrap/>
            <w:vAlign w:val="bottom"/>
          </w:tcPr>
          <w:p w14:paraId="175F603B" w14:textId="77777777" w:rsidR="00823B7A" w:rsidRPr="00823B7A" w:rsidRDefault="00823B7A" w:rsidP="00BC239E">
            <w:pPr>
              <w:spacing w:after="0" w:line="240" w:lineRule="auto"/>
              <w:jc w:val="right"/>
              <w:outlineLvl w:val="0"/>
              <w:rPr>
                <w:rFonts w:ascii="Arial" w:hAnsi="Arial" w:cs="Arial"/>
                <w:color w:val="000000"/>
                <w:sz w:val="16"/>
                <w:szCs w:val="16"/>
              </w:rPr>
            </w:pPr>
          </w:p>
        </w:tc>
        <w:tc>
          <w:tcPr>
            <w:tcW w:w="850" w:type="dxa"/>
            <w:tcBorders>
              <w:top w:val="nil"/>
              <w:left w:val="nil"/>
              <w:bottom w:val="nil"/>
              <w:right w:val="nil"/>
            </w:tcBorders>
            <w:shd w:val="clear" w:color="auto" w:fill="auto"/>
            <w:vAlign w:val="bottom"/>
          </w:tcPr>
          <w:p w14:paraId="40FB7ACB" w14:textId="77777777" w:rsidR="00823B7A" w:rsidRPr="00823B7A" w:rsidRDefault="00823B7A" w:rsidP="00BC239E">
            <w:pPr>
              <w:spacing w:after="0" w:line="240" w:lineRule="auto"/>
              <w:jc w:val="right"/>
              <w:outlineLvl w:val="0"/>
              <w:rPr>
                <w:rFonts w:ascii="Arial" w:hAnsi="Arial" w:cs="Arial"/>
                <w:color w:val="000000"/>
                <w:sz w:val="16"/>
                <w:szCs w:val="16"/>
              </w:rPr>
            </w:pPr>
          </w:p>
        </w:tc>
        <w:tc>
          <w:tcPr>
            <w:tcW w:w="850" w:type="dxa"/>
            <w:tcBorders>
              <w:top w:val="nil"/>
              <w:left w:val="nil"/>
              <w:bottom w:val="nil"/>
              <w:right w:val="nil"/>
            </w:tcBorders>
            <w:shd w:val="clear" w:color="auto" w:fill="E7E6E6" w:themeFill="background2"/>
            <w:vAlign w:val="bottom"/>
          </w:tcPr>
          <w:p w14:paraId="0AA2A2E7" w14:textId="77777777" w:rsidR="00823B7A" w:rsidRPr="00823B7A" w:rsidRDefault="00823B7A" w:rsidP="00BC239E">
            <w:pPr>
              <w:spacing w:after="0" w:line="240" w:lineRule="auto"/>
              <w:jc w:val="right"/>
              <w:outlineLvl w:val="0"/>
              <w:rPr>
                <w:rFonts w:ascii="Arial" w:hAnsi="Arial" w:cs="Arial"/>
                <w:color w:val="000000"/>
                <w:sz w:val="16"/>
                <w:szCs w:val="16"/>
              </w:rPr>
            </w:pPr>
          </w:p>
        </w:tc>
      </w:tr>
      <w:tr w:rsidR="00823B7A" w:rsidRPr="00823B7A" w14:paraId="28EF6D8A" w14:textId="77777777" w:rsidTr="005A2B6B">
        <w:trPr>
          <w:trHeight w:val="204"/>
        </w:trPr>
        <w:tc>
          <w:tcPr>
            <w:tcW w:w="2410" w:type="dxa"/>
            <w:tcBorders>
              <w:top w:val="nil"/>
              <w:left w:val="nil"/>
              <w:bottom w:val="nil"/>
              <w:right w:val="nil"/>
            </w:tcBorders>
            <w:shd w:val="clear" w:color="auto" w:fill="auto"/>
            <w:noWrap/>
            <w:vAlign w:val="bottom"/>
            <w:hideMark/>
          </w:tcPr>
          <w:p w14:paraId="4BD9C523" w14:textId="77777777" w:rsidR="00823B7A" w:rsidRPr="00823B7A" w:rsidRDefault="00823B7A" w:rsidP="00BC239E">
            <w:pPr>
              <w:spacing w:after="0" w:line="240" w:lineRule="auto"/>
              <w:ind w:left="113"/>
              <w:jc w:val="left"/>
              <w:rPr>
                <w:rFonts w:ascii="Arial" w:hAnsi="Arial" w:cs="Arial"/>
                <w:color w:val="000000"/>
                <w:sz w:val="16"/>
                <w:szCs w:val="16"/>
              </w:rPr>
            </w:pPr>
            <w:r w:rsidRPr="00823B7A">
              <w:rPr>
                <w:rFonts w:ascii="Arial" w:hAnsi="Arial" w:cs="Arial"/>
                <w:color w:val="000000"/>
                <w:sz w:val="16"/>
                <w:szCs w:val="16"/>
              </w:rPr>
              <w:t>Administered payments</w:t>
            </w:r>
          </w:p>
        </w:tc>
        <w:tc>
          <w:tcPr>
            <w:tcW w:w="830" w:type="dxa"/>
            <w:tcBorders>
              <w:top w:val="nil"/>
              <w:left w:val="nil"/>
              <w:bottom w:val="nil"/>
              <w:right w:val="nil"/>
            </w:tcBorders>
            <w:shd w:val="clear" w:color="auto" w:fill="auto"/>
            <w:noWrap/>
            <w:vAlign w:val="bottom"/>
            <w:hideMark/>
          </w:tcPr>
          <w:p w14:paraId="7C6CB025" w14:textId="77777777" w:rsidR="00823B7A" w:rsidRPr="00823B7A" w:rsidRDefault="00823B7A" w:rsidP="00BC239E">
            <w:pPr>
              <w:spacing w:after="0" w:line="240" w:lineRule="auto"/>
              <w:ind w:firstLineChars="100" w:firstLine="160"/>
              <w:jc w:val="center"/>
              <w:rPr>
                <w:rFonts w:ascii="Arial" w:hAnsi="Arial" w:cs="Arial"/>
                <w:color w:val="000000"/>
                <w:sz w:val="16"/>
                <w:szCs w:val="16"/>
              </w:rPr>
            </w:pPr>
          </w:p>
        </w:tc>
        <w:tc>
          <w:tcPr>
            <w:tcW w:w="850" w:type="dxa"/>
            <w:tcBorders>
              <w:top w:val="nil"/>
              <w:left w:val="nil"/>
              <w:bottom w:val="nil"/>
              <w:right w:val="nil"/>
            </w:tcBorders>
            <w:shd w:val="clear" w:color="auto" w:fill="E6E6E6"/>
            <w:noWrap/>
            <w:vAlign w:val="bottom"/>
          </w:tcPr>
          <w:p w14:paraId="70AE72E0"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w:t>
            </w:r>
          </w:p>
        </w:tc>
        <w:tc>
          <w:tcPr>
            <w:tcW w:w="850" w:type="dxa"/>
            <w:tcBorders>
              <w:top w:val="nil"/>
              <w:left w:val="nil"/>
              <w:bottom w:val="nil"/>
              <w:right w:val="nil"/>
            </w:tcBorders>
            <w:shd w:val="clear" w:color="auto" w:fill="auto"/>
            <w:noWrap/>
            <w:vAlign w:val="bottom"/>
          </w:tcPr>
          <w:p w14:paraId="6F79E9E4"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2,650</w:t>
            </w:r>
          </w:p>
        </w:tc>
        <w:tc>
          <w:tcPr>
            <w:tcW w:w="850" w:type="dxa"/>
            <w:tcBorders>
              <w:top w:val="nil"/>
              <w:left w:val="nil"/>
              <w:bottom w:val="nil"/>
              <w:right w:val="nil"/>
            </w:tcBorders>
            <w:shd w:val="clear" w:color="auto" w:fill="E6E6E6"/>
            <w:noWrap/>
            <w:vAlign w:val="bottom"/>
          </w:tcPr>
          <w:p w14:paraId="330ECD09"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27,280</w:t>
            </w:r>
          </w:p>
        </w:tc>
        <w:tc>
          <w:tcPr>
            <w:tcW w:w="850" w:type="dxa"/>
            <w:tcBorders>
              <w:top w:val="nil"/>
              <w:left w:val="nil"/>
              <w:bottom w:val="nil"/>
              <w:right w:val="nil"/>
            </w:tcBorders>
            <w:shd w:val="clear" w:color="auto" w:fill="auto"/>
            <w:vAlign w:val="bottom"/>
          </w:tcPr>
          <w:p w14:paraId="59DC99D3"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7,773</w:t>
            </w:r>
          </w:p>
        </w:tc>
        <w:tc>
          <w:tcPr>
            <w:tcW w:w="850" w:type="dxa"/>
            <w:tcBorders>
              <w:top w:val="nil"/>
              <w:left w:val="nil"/>
              <w:bottom w:val="nil"/>
              <w:right w:val="nil"/>
            </w:tcBorders>
            <w:shd w:val="clear" w:color="auto" w:fill="E7E6E6" w:themeFill="background2"/>
            <w:vAlign w:val="bottom"/>
          </w:tcPr>
          <w:p w14:paraId="7F061F65"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w:t>
            </w:r>
          </w:p>
        </w:tc>
      </w:tr>
      <w:tr w:rsidR="00823B7A" w:rsidRPr="00823B7A" w14:paraId="52434DD2" w14:textId="77777777" w:rsidTr="005A2B6B">
        <w:trPr>
          <w:trHeight w:val="204"/>
        </w:trPr>
        <w:tc>
          <w:tcPr>
            <w:tcW w:w="2410" w:type="dxa"/>
            <w:tcBorders>
              <w:top w:val="nil"/>
              <w:left w:val="nil"/>
              <w:bottom w:val="nil"/>
              <w:right w:val="nil"/>
            </w:tcBorders>
            <w:shd w:val="clear" w:color="auto" w:fill="auto"/>
            <w:noWrap/>
            <w:vAlign w:val="bottom"/>
            <w:hideMark/>
          </w:tcPr>
          <w:p w14:paraId="044A06C0" w14:textId="1CC3CF48" w:rsidR="00823B7A" w:rsidRPr="00823B7A" w:rsidRDefault="003C4CC6" w:rsidP="00BC239E">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823B7A" w:rsidRPr="00823B7A">
              <w:rPr>
                <w:rFonts w:ascii="Arial" w:hAnsi="Arial" w:cs="Arial"/>
                <w:color w:val="000000"/>
                <w:sz w:val="16"/>
                <w:szCs w:val="16"/>
              </w:rPr>
              <w:t>al payments</w:t>
            </w:r>
          </w:p>
        </w:tc>
        <w:tc>
          <w:tcPr>
            <w:tcW w:w="830" w:type="dxa"/>
            <w:tcBorders>
              <w:top w:val="nil"/>
              <w:left w:val="nil"/>
              <w:bottom w:val="nil"/>
              <w:right w:val="nil"/>
            </w:tcBorders>
            <w:shd w:val="clear" w:color="auto" w:fill="auto"/>
            <w:noWrap/>
            <w:vAlign w:val="bottom"/>
            <w:hideMark/>
          </w:tcPr>
          <w:p w14:paraId="26F1AF65" w14:textId="77777777" w:rsidR="00823B7A" w:rsidRPr="00823B7A" w:rsidRDefault="00823B7A" w:rsidP="00BC239E">
            <w:pPr>
              <w:spacing w:after="0" w:line="240" w:lineRule="auto"/>
              <w:ind w:firstLineChars="100" w:firstLine="160"/>
              <w:jc w:val="center"/>
              <w:rPr>
                <w:rFonts w:ascii="Arial" w:hAnsi="Arial" w:cs="Arial"/>
                <w:color w:val="000000"/>
                <w:sz w:val="16"/>
                <w:szCs w:val="16"/>
              </w:rPr>
            </w:pPr>
          </w:p>
        </w:tc>
        <w:tc>
          <w:tcPr>
            <w:tcW w:w="850" w:type="dxa"/>
            <w:tcBorders>
              <w:top w:val="nil"/>
              <w:left w:val="nil"/>
              <w:bottom w:val="nil"/>
              <w:right w:val="nil"/>
            </w:tcBorders>
            <w:shd w:val="clear" w:color="auto" w:fill="E6E6E6"/>
            <w:noWrap/>
            <w:vAlign w:val="bottom"/>
          </w:tcPr>
          <w:p w14:paraId="20E27FA6"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w:t>
            </w:r>
          </w:p>
        </w:tc>
        <w:tc>
          <w:tcPr>
            <w:tcW w:w="850" w:type="dxa"/>
            <w:tcBorders>
              <w:top w:val="nil"/>
              <w:left w:val="nil"/>
              <w:bottom w:val="nil"/>
              <w:right w:val="nil"/>
            </w:tcBorders>
            <w:shd w:val="clear" w:color="auto" w:fill="auto"/>
            <w:noWrap/>
            <w:vAlign w:val="bottom"/>
          </w:tcPr>
          <w:p w14:paraId="2C47C17F"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174</w:t>
            </w:r>
          </w:p>
        </w:tc>
        <w:tc>
          <w:tcPr>
            <w:tcW w:w="850" w:type="dxa"/>
            <w:tcBorders>
              <w:top w:val="nil"/>
              <w:left w:val="nil"/>
              <w:bottom w:val="nil"/>
              <w:right w:val="nil"/>
            </w:tcBorders>
            <w:shd w:val="clear" w:color="auto" w:fill="E6E6E6"/>
            <w:noWrap/>
            <w:vAlign w:val="bottom"/>
          </w:tcPr>
          <w:p w14:paraId="57D6F5D5"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283</w:t>
            </w:r>
          </w:p>
        </w:tc>
        <w:tc>
          <w:tcPr>
            <w:tcW w:w="850" w:type="dxa"/>
            <w:tcBorders>
              <w:top w:val="nil"/>
              <w:left w:val="nil"/>
              <w:bottom w:val="nil"/>
              <w:right w:val="nil"/>
            </w:tcBorders>
            <w:shd w:val="clear" w:color="auto" w:fill="auto"/>
            <w:vAlign w:val="bottom"/>
          </w:tcPr>
          <w:p w14:paraId="6CA1DE44"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271</w:t>
            </w:r>
          </w:p>
        </w:tc>
        <w:tc>
          <w:tcPr>
            <w:tcW w:w="850" w:type="dxa"/>
            <w:tcBorders>
              <w:top w:val="nil"/>
              <w:left w:val="nil"/>
              <w:bottom w:val="nil"/>
              <w:right w:val="nil"/>
            </w:tcBorders>
            <w:shd w:val="clear" w:color="auto" w:fill="E7E6E6" w:themeFill="background2"/>
            <w:vAlign w:val="bottom"/>
          </w:tcPr>
          <w:p w14:paraId="18D8DA81"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101</w:t>
            </w:r>
          </w:p>
        </w:tc>
      </w:tr>
      <w:tr w:rsidR="00823B7A" w:rsidRPr="00823B7A" w14:paraId="3B8A838E" w14:textId="77777777" w:rsidTr="005A2B6B">
        <w:trPr>
          <w:trHeight w:val="204"/>
        </w:trPr>
        <w:tc>
          <w:tcPr>
            <w:tcW w:w="2410" w:type="dxa"/>
            <w:tcBorders>
              <w:top w:val="nil"/>
              <w:left w:val="nil"/>
              <w:bottom w:val="nil"/>
              <w:right w:val="nil"/>
            </w:tcBorders>
            <w:shd w:val="clear" w:color="auto" w:fill="auto"/>
            <w:noWrap/>
            <w:vAlign w:val="bottom"/>
            <w:hideMark/>
          </w:tcPr>
          <w:p w14:paraId="7B0D4BA6" w14:textId="77777777" w:rsidR="00823B7A" w:rsidRPr="00823B7A" w:rsidRDefault="00823B7A" w:rsidP="004B3735">
            <w:pPr>
              <w:spacing w:after="0" w:line="240" w:lineRule="auto"/>
              <w:jc w:val="left"/>
              <w:rPr>
                <w:rFonts w:ascii="Arial" w:hAnsi="Arial" w:cs="Arial"/>
                <w:b/>
                <w:bCs/>
                <w:color w:val="000000"/>
                <w:sz w:val="16"/>
                <w:szCs w:val="16"/>
              </w:rPr>
            </w:pPr>
            <w:r w:rsidRPr="00823B7A">
              <w:rPr>
                <w:rFonts w:ascii="Arial" w:hAnsi="Arial" w:cs="Arial"/>
                <w:b/>
                <w:bCs/>
                <w:color w:val="000000"/>
                <w:sz w:val="16"/>
                <w:szCs w:val="16"/>
              </w:rPr>
              <w:t>Total</w:t>
            </w:r>
          </w:p>
        </w:tc>
        <w:tc>
          <w:tcPr>
            <w:tcW w:w="830" w:type="dxa"/>
            <w:tcBorders>
              <w:top w:val="nil"/>
              <w:left w:val="nil"/>
              <w:bottom w:val="nil"/>
              <w:right w:val="nil"/>
            </w:tcBorders>
            <w:shd w:val="clear" w:color="auto" w:fill="auto"/>
            <w:noWrap/>
            <w:vAlign w:val="bottom"/>
            <w:hideMark/>
          </w:tcPr>
          <w:p w14:paraId="481C21C1" w14:textId="77777777" w:rsidR="00823B7A" w:rsidRPr="00823B7A" w:rsidRDefault="00823B7A" w:rsidP="00BC239E">
            <w:pPr>
              <w:spacing w:after="0" w:line="240" w:lineRule="auto"/>
              <w:ind w:firstLineChars="100" w:firstLine="160"/>
              <w:jc w:val="center"/>
              <w:rPr>
                <w:rFonts w:ascii="Arial" w:hAnsi="Arial" w:cs="Arial"/>
                <w:b/>
                <w:bCs/>
                <w:color w:val="000000"/>
                <w:sz w:val="16"/>
                <w:szCs w:val="16"/>
              </w:rPr>
            </w:pPr>
          </w:p>
        </w:tc>
        <w:tc>
          <w:tcPr>
            <w:tcW w:w="850" w:type="dxa"/>
            <w:tcBorders>
              <w:top w:val="nil"/>
              <w:left w:val="nil"/>
              <w:bottom w:val="nil"/>
              <w:right w:val="nil"/>
            </w:tcBorders>
            <w:shd w:val="clear" w:color="auto" w:fill="E6E6E6"/>
            <w:noWrap/>
            <w:vAlign w:val="bottom"/>
          </w:tcPr>
          <w:p w14:paraId="7A47CC17" w14:textId="77777777" w:rsidR="00823B7A" w:rsidRPr="00823B7A" w:rsidRDefault="00823B7A" w:rsidP="00BC239E">
            <w:pPr>
              <w:spacing w:after="0" w:line="240" w:lineRule="auto"/>
              <w:jc w:val="right"/>
              <w:outlineLvl w:val="0"/>
              <w:rPr>
                <w:rFonts w:ascii="Arial" w:hAnsi="Arial" w:cs="Arial"/>
                <w:b/>
                <w:color w:val="000000"/>
                <w:sz w:val="16"/>
                <w:szCs w:val="16"/>
              </w:rPr>
            </w:pPr>
            <w:r w:rsidRPr="00823B7A">
              <w:rPr>
                <w:rFonts w:ascii="Arial" w:hAnsi="Arial" w:cs="Arial"/>
                <w:b/>
                <w:color w:val="000000"/>
                <w:sz w:val="16"/>
                <w:szCs w:val="16"/>
              </w:rPr>
              <w:t>-</w:t>
            </w:r>
          </w:p>
        </w:tc>
        <w:tc>
          <w:tcPr>
            <w:tcW w:w="850" w:type="dxa"/>
            <w:tcBorders>
              <w:top w:val="nil"/>
              <w:left w:val="nil"/>
              <w:bottom w:val="nil"/>
              <w:right w:val="nil"/>
            </w:tcBorders>
            <w:shd w:val="clear" w:color="auto" w:fill="auto"/>
            <w:noWrap/>
            <w:vAlign w:val="bottom"/>
          </w:tcPr>
          <w:p w14:paraId="2F6D8C89" w14:textId="77777777" w:rsidR="00823B7A" w:rsidRPr="00823B7A" w:rsidRDefault="00823B7A" w:rsidP="00BC239E">
            <w:pPr>
              <w:spacing w:after="0" w:line="240" w:lineRule="auto"/>
              <w:jc w:val="right"/>
              <w:outlineLvl w:val="0"/>
              <w:rPr>
                <w:rFonts w:ascii="Arial" w:hAnsi="Arial" w:cs="Arial"/>
                <w:b/>
                <w:color w:val="000000"/>
                <w:sz w:val="16"/>
                <w:szCs w:val="16"/>
              </w:rPr>
            </w:pPr>
            <w:r w:rsidRPr="00823B7A">
              <w:rPr>
                <w:rFonts w:ascii="Arial" w:hAnsi="Arial" w:cs="Arial"/>
                <w:b/>
                <w:color w:val="000000"/>
                <w:sz w:val="16"/>
                <w:szCs w:val="16"/>
              </w:rPr>
              <w:t>2,824</w:t>
            </w:r>
          </w:p>
        </w:tc>
        <w:tc>
          <w:tcPr>
            <w:tcW w:w="850" w:type="dxa"/>
            <w:tcBorders>
              <w:top w:val="nil"/>
              <w:left w:val="nil"/>
              <w:bottom w:val="nil"/>
              <w:right w:val="nil"/>
            </w:tcBorders>
            <w:shd w:val="clear" w:color="auto" w:fill="E6E6E6"/>
            <w:noWrap/>
            <w:vAlign w:val="bottom"/>
          </w:tcPr>
          <w:p w14:paraId="18B5391E" w14:textId="77777777" w:rsidR="00823B7A" w:rsidRPr="00823B7A" w:rsidRDefault="00823B7A" w:rsidP="00BC239E">
            <w:pPr>
              <w:spacing w:after="0" w:line="240" w:lineRule="auto"/>
              <w:jc w:val="right"/>
              <w:outlineLvl w:val="0"/>
              <w:rPr>
                <w:rFonts w:ascii="Arial" w:hAnsi="Arial" w:cs="Arial"/>
                <w:b/>
                <w:color w:val="000000"/>
                <w:sz w:val="16"/>
                <w:szCs w:val="16"/>
              </w:rPr>
            </w:pPr>
            <w:r w:rsidRPr="00823B7A">
              <w:rPr>
                <w:rFonts w:ascii="Arial" w:hAnsi="Arial" w:cs="Arial"/>
                <w:b/>
                <w:color w:val="000000"/>
                <w:sz w:val="16"/>
                <w:szCs w:val="16"/>
              </w:rPr>
              <w:t>27,563</w:t>
            </w:r>
          </w:p>
        </w:tc>
        <w:tc>
          <w:tcPr>
            <w:tcW w:w="850" w:type="dxa"/>
            <w:tcBorders>
              <w:top w:val="nil"/>
              <w:left w:val="nil"/>
              <w:bottom w:val="nil"/>
              <w:right w:val="nil"/>
            </w:tcBorders>
            <w:shd w:val="clear" w:color="auto" w:fill="auto"/>
            <w:vAlign w:val="bottom"/>
          </w:tcPr>
          <w:p w14:paraId="7B5CE31A" w14:textId="77777777" w:rsidR="00823B7A" w:rsidRPr="00823B7A" w:rsidRDefault="00823B7A" w:rsidP="00BC239E">
            <w:pPr>
              <w:spacing w:after="0" w:line="240" w:lineRule="auto"/>
              <w:jc w:val="right"/>
              <w:outlineLvl w:val="0"/>
              <w:rPr>
                <w:rFonts w:ascii="Arial" w:hAnsi="Arial" w:cs="Arial"/>
                <w:b/>
                <w:color w:val="000000"/>
                <w:sz w:val="16"/>
                <w:szCs w:val="16"/>
              </w:rPr>
            </w:pPr>
            <w:r w:rsidRPr="00823B7A">
              <w:rPr>
                <w:rFonts w:ascii="Arial" w:hAnsi="Arial" w:cs="Arial"/>
                <w:b/>
                <w:color w:val="000000"/>
                <w:sz w:val="16"/>
                <w:szCs w:val="16"/>
              </w:rPr>
              <w:t>8,044</w:t>
            </w:r>
          </w:p>
        </w:tc>
        <w:tc>
          <w:tcPr>
            <w:tcW w:w="850" w:type="dxa"/>
            <w:tcBorders>
              <w:top w:val="nil"/>
              <w:left w:val="nil"/>
              <w:bottom w:val="nil"/>
              <w:right w:val="nil"/>
            </w:tcBorders>
            <w:shd w:val="clear" w:color="auto" w:fill="E7E6E6" w:themeFill="background2"/>
            <w:vAlign w:val="bottom"/>
          </w:tcPr>
          <w:p w14:paraId="358146EB"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b/>
                <w:color w:val="000000"/>
                <w:sz w:val="16"/>
                <w:szCs w:val="16"/>
              </w:rPr>
              <w:t>101</w:t>
            </w:r>
          </w:p>
        </w:tc>
      </w:tr>
      <w:tr w:rsidR="00823B7A" w:rsidRPr="00823B7A" w14:paraId="044C65AA" w14:textId="77777777" w:rsidTr="005A2B6B">
        <w:trPr>
          <w:trHeight w:val="204"/>
        </w:trPr>
        <w:tc>
          <w:tcPr>
            <w:tcW w:w="2410" w:type="dxa"/>
            <w:tcBorders>
              <w:top w:val="nil"/>
              <w:left w:val="nil"/>
              <w:bottom w:val="nil"/>
              <w:right w:val="nil"/>
            </w:tcBorders>
            <w:shd w:val="clear" w:color="auto" w:fill="auto"/>
            <w:vAlign w:val="bottom"/>
            <w:hideMark/>
          </w:tcPr>
          <w:p w14:paraId="4BE5C4CA" w14:textId="77777777" w:rsidR="00823B7A" w:rsidRPr="00823B7A" w:rsidRDefault="00823B7A" w:rsidP="00BC239E">
            <w:pPr>
              <w:spacing w:after="0" w:line="240" w:lineRule="auto"/>
              <w:jc w:val="left"/>
              <w:outlineLvl w:val="0"/>
              <w:rPr>
                <w:rFonts w:ascii="Arial" w:hAnsi="Arial" w:cs="Arial"/>
                <w:b/>
                <w:bCs/>
                <w:color w:val="000000"/>
                <w:sz w:val="16"/>
                <w:szCs w:val="16"/>
              </w:rPr>
            </w:pPr>
            <w:r w:rsidRPr="00823B7A">
              <w:rPr>
                <w:rFonts w:ascii="Arial" w:hAnsi="Arial" w:cs="Arial"/>
                <w:b/>
                <w:bCs/>
                <w:color w:val="000000"/>
                <w:sz w:val="16"/>
                <w:szCs w:val="16"/>
              </w:rPr>
              <w:t>Total payment measures</w:t>
            </w:r>
          </w:p>
        </w:tc>
        <w:tc>
          <w:tcPr>
            <w:tcW w:w="830" w:type="dxa"/>
            <w:tcBorders>
              <w:top w:val="nil"/>
              <w:left w:val="nil"/>
              <w:bottom w:val="nil"/>
              <w:right w:val="nil"/>
            </w:tcBorders>
            <w:shd w:val="clear" w:color="auto" w:fill="auto"/>
            <w:noWrap/>
            <w:vAlign w:val="bottom"/>
            <w:hideMark/>
          </w:tcPr>
          <w:p w14:paraId="48BB49EE" w14:textId="77777777" w:rsidR="00823B7A" w:rsidRPr="00823B7A" w:rsidRDefault="00823B7A" w:rsidP="00BC239E">
            <w:pPr>
              <w:spacing w:after="0" w:line="240" w:lineRule="auto"/>
              <w:jc w:val="center"/>
              <w:outlineLvl w:val="0"/>
              <w:rPr>
                <w:rFonts w:ascii="Arial" w:hAnsi="Arial" w:cs="Arial"/>
                <w:b/>
                <w:bCs/>
                <w:color w:val="000000"/>
                <w:sz w:val="16"/>
                <w:szCs w:val="16"/>
              </w:rPr>
            </w:pPr>
          </w:p>
        </w:tc>
        <w:tc>
          <w:tcPr>
            <w:tcW w:w="850" w:type="dxa"/>
            <w:tcBorders>
              <w:top w:val="single" w:sz="4" w:space="0" w:color="auto"/>
              <w:left w:val="nil"/>
              <w:bottom w:val="nil"/>
              <w:right w:val="nil"/>
            </w:tcBorders>
            <w:shd w:val="clear" w:color="auto" w:fill="E6E6E6"/>
            <w:noWrap/>
            <w:vAlign w:val="bottom"/>
          </w:tcPr>
          <w:p w14:paraId="5410136A" w14:textId="77777777" w:rsidR="00823B7A" w:rsidRPr="00823B7A" w:rsidRDefault="00823B7A" w:rsidP="00BC239E">
            <w:pPr>
              <w:spacing w:after="0" w:line="240" w:lineRule="auto"/>
              <w:jc w:val="right"/>
              <w:outlineLvl w:val="0"/>
              <w:rPr>
                <w:rFonts w:ascii="Arial" w:hAnsi="Arial" w:cs="Arial"/>
                <w:color w:val="000000"/>
                <w:sz w:val="16"/>
                <w:szCs w:val="16"/>
              </w:rPr>
            </w:pPr>
          </w:p>
        </w:tc>
        <w:tc>
          <w:tcPr>
            <w:tcW w:w="850" w:type="dxa"/>
            <w:tcBorders>
              <w:top w:val="single" w:sz="4" w:space="0" w:color="auto"/>
              <w:left w:val="nil"/>
              <w:bottom w:val="nil"/>
              <w:right w:val="nil"/>
            </w:tcBorders>
            <w:shd w:val="clear" w:color="auto" w:fill="auto"/>
            <w:noWrap/>
            <w:vAlign w:val="bottom"/>
          </w:tcPr>
          <w:p w14:paraId="07C5AF30" w14:textId="77777777" w:rsidR="00823B7A" w:rsidRPr="00823B7A" w:rsidRDefault="00823B7A" w:rsidP="00BC239E">
            <w:pPr>
              <w:spacing w:after="0" w:line="240" w:lineRule="auto"/>
              <w:jc w:val="right"/>
              <w:outlineLvl w:val="0"/>
              <w:rPr>
                <w:rFonts w:ascii="Arial" w:hAnsi="Arial" w:cs="Arial"/>
                <w:color w:val="000000"/>
                <w:sz w:val="16"/>
                <w:szCs w:val="16"/>
              </w:rPr>
            </w:pPr>
          </w:p>
        </w:tc>
        <w:tc>
          <w:tcPr>
            <w:tcW w:w="850" w:type="dxa"/>
            <w:tcBorders>
              <w:top w:val="single" w:sz="4" w:space="0" w:color="auto"/>
              <w:left w:val="nil"/>
              <w:bottom w:val="nil"/>
              <w:right w:val="nil"/>
            </w:tcBorders>
            <w:shd w:val="clear" w:color="auto" w:fill="E6E6E6"/>
            <w:noWrap/>
            <w:vAlign w:val="bottom"/>
          </w:tcPr>
          <w:p w14:paraId="45DE8A92" w14:textId="77777777" w:rsidR="00823B7A" w:rsidRPr="00823B7A" w:rsidRDefault="00823B7A" w:rsidP="00BC239E">
            <w:pPr>
              <w:spacing w:after="0" w:line="240" w:lineRule="auto"/>
              <w:jc w:val="right"/>
              <w:outlineLvl w:val="0"/>
              <w:rPr>
                <w:rFonts w:ascii="Arial" w:hAnsi="Arial" w:cs="Arial"/>
                <w:color w:val="000000"/>
                <w:sz w:val="16"/>
                <w:szCs w:val="16"/>
              </w:rPr>
            </w:pPr>
          </w:p>
        </w:tc>
        <w:tc>
          <w:tcPr>
            <w:tcW w:w="850" w:type="dxa"/>
            <w:tcBorders>
              <w:top w:val="single" w:sz="4" w:space="0" w:color="auto"/>
              <w:left w:val="nil"/>
              <w:bottom w:val="nil"/>
              <w:right w:val="nil"/>
            </w:tcBorders>
            <w:shd w:val="clear" w:color="auto" w:fill="auto"/>
            <w:vAlign w:val="bottom"/>
          </w:tcPr>
          <w:p w14:paraId="0576DD7B" w14:textId="77777777" w:rsidR="00823B7A" w:rsidRPr="00823B7A" w:rsidRDefault="00823B7A" w:rsidP="00BC239E">
            <w:pPr>
              <w:spacing w:after="0" w:line="240" w:lineRule="auto"/>
              <w:jc w:val="right"/>
              <w:outlineLvl w:val="0"/>
              <w:rPr>
                <w:rFonts w:ascii="Arial" w:hAnsi="Arial" w:cs="Arial"/>
                <w:color w:val="000000"/>
                <w:sz w:val="16"/>
                <w:szCs w:val="16"/>
              </w:rPr>
            </w:pPr>
          </w:p>
        </w:tc>
        <w:tc>
          <w:tcPr>
            <w:tcW w:w="850" w:type="dxa"/>
            <w:tcBorders>
              <w:top w:val="single" w:sz="4" w:space="0" w:color="auto"/>
              <w:left w:val="nil"/>
              <w:bottom w:val="nil"/>
              <w:right w:val="nil"/>
            </w:tcBorders>
            <w:shd w:val="clear" w:color="auto" w:fill="E7E6E6" w:themeFill="background2"/>
            <w:vAlign w:val="bottom"/>
          </w:tcPr>
          <w:p w14:paraId="3C1B7460" w14:textId="77777777" w:rsidR="00823B7A" w:rsidRPr="00823B7A" w:rsidRDefault="00823B7A" w:rsidP="00BC239E">
            <w:pPr>
              <w:spacing w:after="0" w:line="240" w:lineRule="auto"/>
              <w:jc w:val="right"/>
              <w:outlineLvl w:val="0"/>
              <w:rPr>
                <w:rFonts w:ascii="Arial" w:hAnsi="Arial" w:cs="Arial"/>
                <w:color w:val="000000"/>
                <w:sz w:val="16"/>
                <w:szCs w:val="16"/>
              </w:rPr>
            </w:pPr>
          </w:p>
        </w:tc>
      </w:tr>
      <w:tr w:rsidR="00823B7A" w:rsidRPr="00823B7A" w14:paraId="17228475" w14:textId="77777777" w:rsidTr="005A2B6B">
        <w:trPr>
          <w:trHeight w:val="204"/>
        </w:trPr>
        <w:tc>
          <w:tcPr>
            <w:tcW w:w="2410" w:type="dxa"/>
            <w:tcBorders>
              <w:top w:val="nil"/>
              <w:left w:val="nil"/>
              <w:bottom w:val="nil"/>
              <w:right w:val="nil"/>
            </w:tcBorders>
            <w:shd w:val="clear" w:color="auto" w:fill="auto"/>
            <w:noWrap/>
            <w:vAlign w:val="bottom"/>
            <w:hideMark/>
          </w:tcPr>
          <w:p w14:paraId="01E4D59F" w14:textId="77777777" w:rsidR="00823B7A" w:rsidRPr="00823B7A" w:rsidRDefault="00823B7A" w:rsidP="00BC239E">
            <w:pPr>
              <w:spacing w:after="0" w:line="240" w:lineRule="auto"/>
              <w:ind w:left="113"/>
              <w:jc w:val="left"/>
              <w:rPr>
                <w:rFonts w:ascii="Arial" w:hAnsi="Arial" w:cs="Arial"/>
                <w:color w:val="000000"/>
                <w:sz w:val="16"/>
                <w:szCs w:val="16"/>
              </w:rPr>
            </w:pPr>
            <w:r w:rsidRPr="00823B7A">
              <w:rPr>
                <w:rFonts w:ascii="Arial" w:hAnsi="Arial" w:cs="Arial"/>
                <w:color w:val="000000"/>
                <w:sz w:val="16"/>
                <w:szCs w:val="16"/>
              </w:rPr>
              <w:t>Administered</w:t>
            </w:r>
          </w:p>
        </w:tc>
        <w:tc>
          <w:tcPr>
            <w:tcW w:w="830" w:type="dxa"/>
            <w:tcBorders>
              <w:top w:val="nil"/>
              <w:left w:val="nil"/>
              <w:bottom w:val="nil"/>
              <w:right w:val="nil"/>
            </w:tcBorders>
            <w:shd w:val="clear" w:color="auto" w:fill="auto"/>
            <w:noWrap/>
            <w:vAlign w:val="bottom"/>
            <w:hideMark/>
          </w:tcPr>
          <w:p w14:paraId="42E3E457" w14:textId="77777777" w:rsidR="00823B7A" w:rsidRPr="00823B7A" w:rsidRDefault="00823B7A" w:rsidP="00BC239E">
            <w:pPr>
              <w:spacing w:after="0" w:line="240" w:lineRule="auto"/>
              <w:ind w:firstLineChars="100" w:firstLine="160"/>
              <w:jc w:val="center"/>
              <w:outlineLvl w:val="0"/>
              <w:rPr>
                <w:rFonts w:ascii="Arial" w:hAnsi="Arial" w:cs="Arial"/>
                <w:color w:val="000000"/>
                <w:sz w:val="16"/>
                <w:szCs w:val="16"/>
              </w:rPr>
            </w:pPr>
          </w:p>
        </w:tc>
        <w:tc>
          <w:tcPr>
            <w:tcW w:w="850" w:type="dxa"/>
            <w:tcBorders>
              <w:top w:val="nil"/>
              <w:left w:val="nil"/>
              <w:bottom w:val="nil"/>
              <w:right w:val="nil"/>
            </w:tcBorders>
            <w:shd w:val="clear" w:color="auto" w:fill="E6E6E6"/>
            <w:noWrap/>
            <w:vAlign w:val="bottom"/>
          </w:tcPr>
          <w:p w14:paraId="3BBBC48F"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w:t>
            </w:r>
          </w:p>
        </w:tc>
        <w:tc>
          <w:tcPr>
            <w:tcW w:w="850" w:type="dxa"/>
            <w:tcBorders>
              <w:top w:val="nil"/>
              <w:left w:val="nil"/>
              <w:bottom w:val="nil"/>
              <w:right w:val="nil"/>
            </w:tcBorders>
            <w:shd w:val="clear" w:color="auto" w:fill="auto"/>
            <w:noWrap/>
            <w:vAlign w:val="bottom"/>
          </w:tcPr>
          <w:p w14:paraId="2D708275"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2,650</w:t>
            </w:r>
          </w:p>
        </w:tc>
        <w:tc>
          <w:tcPr>
            <w:tcW w:w="850" w:type="dxa"/>
            <w:tcBorders>
              <w:top w:val="nil"/>
              <w:left w:val="nil"/>
              <w:bottom w:val="nil"/>
              <w:right w:val="nil"/>
            </w:tcBorders>
            <w:shd w:val="clear" w:color="auto" w:fill="E6E6E6"/>
            <w:noWrap/>
            <w:vAlign w:val="bottom"/>
          </w:tcPr>
          <w:p w14:paraId="50499A8B"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27,280</w:t>
            </w:r>
          </w:p>
        </w:tc>
        <w:tc>
          <w:tcPr>
            <w:tcW w:w="850" w:type="dxa"/>
            <w:tcBorders>
              <w:top w:val="nil"/>
              <w:left w:val="nil"/>
              <w:bottom w:val="nil"/>
              <w:right w:val="nil"/>
            </w:tcBorders>
            <w:shd w:val="clear" w:color="auto" w:fill="auto"/>
            <w:vAlign w:val="bottom"/>
          </w:tcPr>
          <w:p w14:paraId="32BAB0BF"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7,773</w:t>
            </w:r>
          </w:p>
        </w:tc>
        <w:tc>
          <w:tcPr>
            <w:tcW w:w="850" w:type="dxa"/>
            <w:tcBorders>
              <w:top w:val="nil"/>
              <w:left w:val="nil"/>
              <w:bottom w:val="nil"/>
              <w:right w:val="nil"/>
            </w:tcBorders>
            <w:shd w:val="clear" w:color="auto" w:fill="E7E6E6" w:themeFill="background2"/>
            <w:vAlign w:val="bottom"/>
          </w:tcPr>
          <w:p w14:paraId="3F1B5898"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w:t>
            </w:r>
          </w:p>
        </w:tc>
      </w:tr>
      <w:tr w:rsidR="00823B7A" w:rsidRPr="00823B7A" w14:paraId="075DD475" w14:textId="77777777" w:rsidTr="005A2B6B">
        <w:trPr>
          <w:trHeight w:val="204"/>
        </w:trPr>
        <w:tc>
          <w:tcPr>
            <w:tcW w:w="2410" w:type="dxa"/>
            <w:tcBorders>
              <w:top w:val="nil"/>
              <w:left w:val="nil"/>
              <w:right w:val="nil"/>
            </w:tcBorders>
            <w:shd w:val="clear" w:color="auto" w:fill="auto"/>
            <w:noWrap/>
            <w:vAlign w:val="bottom"/>
            <w:hideMark/>
          </w:tcPr>
          <w:p w14:paraId="224029B0" w14:textId="0A35B5B4" w:rsidR="00823B7A" w:rsidRPr="00823B7A" w:rsidRDefault="003C4CC6" w:rsidP="00BC239E">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823B7A" w:rsidRPr="00823B7A">
              <w:rPr>
                <w:rFonts w:ascii="Arial" w:hAnsi="Arial" w:cs="Arial"/>
                <w:color w:val="000000"/>
                <w:sz w:val="16"/>
                <w:szCs w:val="16"/>
              </w:rPr>
              <w:t>al</w:t>
            </w:r>
          </w:p>
        </w:tc>
        <w:tc>
          <w:tcPr>
            <w:tcW w:w="830" w:type="dxa"/>
            <w:tcBorders>
              <w:top w:val="nil"/>
              <w:left w:val="nil"/>
              <w:right w:val="nil"/>
            </w:tcBorders>
            <w:shd w:val="clear" w:color="auto" w:fill="auto"/>
            <w:noWrap/>
            <w:vAlign w:val="bottom"/>
            <w:hideMark/>
          </w:tcPr>
          <w:p w14:paraId="128C0CB9" w14:textId="77777777" w:rsidR="00823B7A" w:rsidRPr="00823B7A" w:rsidRDefault="00823B7A" w:rsidP="00BC239E">
            <w:pPr>
              <w:spacing w:after="0" w:line="240" w:lineRule="auto"/>
              <w:ind w:firstLineChars="100" w:firstLine="160"/>
              <w:jc w:val="center"/>
              <w:outlineLvl w:val="0"/>
              <w:rPr>
                <w:rFonts w:ascii="Arial" w:hAnsi="Arial" w:cs="Arial"/>
                <w:color w:val="000000"/>
                <w:sz w:val="16"/>
                <w:szCs w:val="16"/>
              </w:rPr>
            </w:pPr>
          </w:p>
        </w:tc>
        <w:tc>
          <w:tcPr>
            <w:tcW w:w="850" w:type="dxa"/>
            <w:tcBorders>
              <w:top w:val="nil"/>
              <w:left w:val="nil"/>
              <w:right w:val="nil"/>
            </w:tcBorders>
            <w:shd w:val="clear" w:color="auto" w:fill="E6E6E6"/>
            <w:noWrap/>
            <w:vAlign w:val="bottom"/>
          </w:tcPr>
          <w:p w14:paraId="21D0C922"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w:t>
            </w:r>
          </w:p>
        </w:tc>
        <w:tc>
          <w:tcPr>
            <w:tcW w:w="850" w:type="dxa"/>
            <w:tcBorders>
              <w:top w:val="nil"/>
              <w:left w:val="nil"/>
              <w:right w:val="nil"/>
            </w:tcBorders>
            <w:shd w:val="clear" w:color="auto" w:fill="auto"/>
            <w:noWrap/>
            <w:vAlign w:val="bottom"/>
          </w:tcPr>
          <w:p w14:paraId="61C0F278"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174</w:t>
            </w:r>
          </w:p>
        </w:tc>
        <w:tc>
          <w:tcPr>
            <w:tcW w:w="850" w:type="dxa"/>
            <w:tcBorders>
              <w:top w:val="nil"/>
              <w:left w:val="nil"/>
              <w:right w:val="nil"/>
            </w:tcBorders>
            <w:shd w:val="clear" w:color="auto" w:fill="E6E6E6"/>
            <w:noWrap/>
            <w:vAlign w:val="bottom"/>
          </w:tcPr>
          <w:p w14:paraId="4222CC9F"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283</w:t>
            </w:r>
          </w:p>
        </w:tc>
        <w:tc>
          <w:tcPr>
            <w:tcW w:w="850" w:type="dxa"/>
            <w:tcBorders>
              <w:top w:val="nil"/>
              <w:left w:val="nil"/>
              <w:right w:val="nil"/>
            </w:tcBorders>
            <w:shd w:val="clear" w:color="auto" w:fill="auto"/>
            <w:vAlign w:val="bottom"/>
          </w:tcPr>
          <w:p w14:paraId="4C10C03C"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271</w:t>
            </w:r>
          </w:p>
        </w:tc>
        <w:tc>
          <w:tcPr>
            <w:tcW w:w="850" w:type="dxa"/>
            <w:tcBorders>
              <w:top w:val="nil"/>
              <w:left w:val="nil"/>
              <w:right w:val="nil"/>
            </w:tcBorders>
            <w:shd w:val="clear" w:color="auto" w:fill="E7E6E6" w:themeFill="background2"/>
            <w:vAlign w:val="bottom"/>
          </w:tcPr>
          <w:p w14:paraId="39AB9AC9"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101</w:t>
            </w:r>
          </w:p>
        </w:tc>
      </w:tr>
      <w:tr w:rsidR="00823B7A" w:rsidRPr="0054553E" w14:paraId="2440B33C" w14:textId="77777777" w:rsidTr="005A2B6B">
        <w:trPr>
          <w:trHeight w:val="204"/>
        </w:trPr>
        <w:tc>
          <w:tcPr>
            <w:tcW w:w="2410" w:type="dxa"/>
            <w:tcBorders>
              <w:top w:val="nil"/>
              <w:left w:val="nil"/>
              <w:bottom w:val="single" w:sz="4" w:space="0" w:color="auto"/>
              <w:right w:val="nil"/>
            </w:tcBorders>
            <w:shd w:val="clear" w:color="auto" w:fill="auto"/>
            <w:noWrap/>
            <w:vAlign w:val="bottom"/>
            <w:hideMark/>
          </w:tcPr>
          <w:p w14:paraId="35AC5243" w14:textId="77777777" w:rsidR="00823B7A" w:rsidRPr="00823B7A" w:rsidRDefault="00823B7A" w:rsidP="004B3735">
            <w:pPr>
              <w:spacing w:after="0" w:line="240" w:lineRule="auto"/>
              <w:jc w:val="left"/>
              <w:rPr>
                <w:rFonts w:ascii="Arial" w:hAnsi="Arial" w:cs="Arial"/>
                <w:b/>
                <w:bCs/>
                <w:color w:val="000000"/>
                <w:sz w:val="16"/>
                <w:szCs w:val="16"/>
              </w:rPr>
            </w:pPr>
            <w:r w:rsidRPr="00823B7A">
              <w:rPr>
                <w:rFonts w:ascii="Arial" w:hAnsi="Arial" w:cs="Arial"/>
                <w:b/>
                <w:bCs/>
                <w:color w:val="000000"/>
                <w:sz w:val="16"/>
                <w:szCs w:val="16"/>
              </w:rPr>
              <w:t>Total</w:t>
            </w:r>
          </w:p>
        </w:tc>
        <w:tc>
          <w:tcPr>
            <w:tcW w:w="830" w:type="dxa"/>
            <w:tcBorders>
              <w:top w:val="nil"/>
              <w:left w:val="nil"/>
              <w:bottom w:val="single" w:sz="4" w:space="0" w:color="auto"/>
              <w:right w:val="nil"/>
            </w:tcBorders>
            <w:shd w:val="clear" w:color="auto" w:fill="auto"/>
            <w:noWrap/>
            <w:vAlign w:val="bottom"/>
            <w:hideMark/>
          </w:tcPr>
          <w:p w14:paraId="2EDCB24D" w14:textId="77777777" w:rsidR="00823B7A" w:rsidRPr="00823B7A" w:rsidRDefault="00823B7A" w:rsidP="00BC239E">
            <w:pPr>
              <w:spacing w:after="0" w:line="240" w:lineRule="auto"/>
              <w:ind w:firstLineChars="100" w:firstLine="160"/>
              <w:jc w:val="center"/>
              <w:outlineLvl w:val="0"/>
              <w:rPr>
                <w:rFonts w:ascii="Arial" w:hAnsi="Arial" w:cs="Arial"/>
                <w:b/>
                <w:bCs/>
                <w:color w:val="000000"/>
                <w:sz w:val="16"/>
                <w:szCs w:val="16"/>
              </w:rPr>
            </w:pPr>
          </w:p>
        </w:tc>
        <w:tc>
          <w:tcPr>
            <w:tcW w:w="850" w:type="dxa"/>
            <w:tcBorders>
              <w:top w:val="nil"/>
              <w:left w:val="nil"/>
              <w:bottom w:val="single" w:sz="4" w:space="0" w:color="auto"/>
              <w:right w:val="nil"/>
            </w:tcBorders>
            <w:shd w:val="clear" w:color="auto" w:fill="E6E6E6"/>
            <w:noWrap/>
            <w:vAlign w:val="bottom"/>
          </w:tcPr>
          <w:p w14:paraId="63B10545" w14:textId="77777777" w:rsidR="00823B7A" w:rsidRPr="00823B7A" w:rsidRDefault="00823B7A" w:rsidP="00BC239E">
            <w:pPr>
              <w:spacing w:after="0" w:line="240" w:lineRule="auto"/>
              <w:jc w:val="right"/>
              <w:outlineLvl w:val="0"/>
              <w:rPr>
                <w:rFonts w:ascii="Arial" w:hAnsi="Arial" w:cs="Arial"/>
                <w:b/>
                <w:color w:val="000000"/>
                <w:sz w:val="16"/>
                <w:szCs w:val="16"/>
              </w:rPr>
            </w:pPr>
            <w:r w:rsidRPr="00823B7A">
              <w:rPr>
                <w:rFonts w:ascii="Arial" w:hAnsi="Arial" w:cs="Arial"/>
                <w:b/>
                <w:color w:val="000000"/>
                <w:sz w:val="16"/>
                <w:szCs w:val="16"/>
              </w:rPr>
              <w:t>-</w:t>
            </w:r>
          </w:p>
        </w:tc>
        <w:tc>
          <w:tcPr>
            <w:tcW w:w="850" w:type="dxa"/>
            <w:tcBorders>
              <w:top w:val="nil"/>
              <w:left w:val="nil"/>
              <w:bottom w:val="single" w:sz="4" w:space="0" w:color="auto"/>
              <w:right w:val="nil"/>
            </w:tcBorders>
            <w:shd w:val="clear" w:color="auto" w:fill="auto"/>
            <w:noWrap/>
            <w:vAlign w:val="bottom"/>
          </w:tcPr>
          <w:p w14:paraId="192404FB" w14:textId="77777777" w:rsidR="00823B7A" w:rsidRPr="00823B7A" w:rsidRDefault="00823B7A" w:rsidP="00BC239E">
            <w:pPr>
              <w:spacing w:after="0" w:line="240" w:lineRule="auto"/>
              <w:jc w:val="right"/>
              <w:outlineLvl w:val="0"/>
              <w:rPr>
                <w:rFonts w:ascii="Arial" w:hAnsi="Arial" w:cs="Arial"/>
                <w:b/>
                <w:color w:val="000000"/>
                <w:sz w:val="16"/>
                <w:szCs w:val="16"/>
              </w:rPr>
            </w:pPr>
            <w:r w:rsidRPr="00823B7A">
              <w:rPr>
                <w:rFonts w:ascii="Arial" w:hAnsi="Arial" w:cs="Arial"/>
                <w:b/>
                <w:color w:val="000000"/>
                <w:sz w:val="16"/>
                <w:szCs w:val="16"/>
              </w:rPr>
              <w:t>2,824</w:t>
            </w:r>
          </w:p>
        </w:tc>
        <w:tc>
          <w:tcPr>
            <w:tcW w:w="850" w:type="dxa"/>
            <w:tcBorders>
              <w:top w:val="nil"/>
              <w:left w:val="nil"/>
              <w:bottom w:val="single" w:sz="4" w:space="0" w:color="auto"/>
              <w:right w:val="nil"/>
            </w:tcBorders>
            <w:shd w:val="clear" w:color="auto" w:fill="E6E6E6"/>
            <w:noWrap/>
            <w:vAlign w:val="bottom"/>
          </w:tcPr>
          <w:p w14:paraId="15DFCDA7" w14:textId="77777777" w:rsidR="00823B7A" w:rsidRPr="00823B7A" w:rsidRDefault="00823B7A" w:rsidP="00BC239E">
            <w:pPr>
              <w:spacing w:after="0" w:line="240" w:lineRule="auto"/>
              <w:jc w:val="right"/>
              <w:outlineLvl w:val="0"/>
              <w:rPr>
                <w:rFonts w:ascii="Arial" w:hAnsi="Arial" w:cs="Arial"/>
                <w:b/>
                <w:color w:val="000000"/>
                <w:sz w:val="16"/>
                <w:szCs w:val="16"/>
              </w:rPr>
            </w:pPr>
            <w:r w:rsidRPr="00823B7A">
              <w:rPr>
                <w:rFonts w:ascii="Arial" w:hAnsi="Arial" w:cs="Arial"/>
                <w:b/>
                <w:color w:val="000000"/>
                <w:sz w:val="16"/>
                <w:szCs w:val="16"/>
              </w:rPr>
              <w:t>27,563</w:t>
            </w:r>
          </w:p>
        </w:tc>
        <w:tc>
          <w:tcPr>
            <w:tcW w:w="850" w:type="dxa"/>
            <w:tcBorders>
              <w:top w:val="nil"/>
              <w:left w:val="nil"/>
              <w:bottom w:val="single" w:sz="4" w:space="0" w:color="auto"/>
              <w:right w:val="nil"/>
            </w:tcBorders>
            <w:shd w:val="clear" w:color="auto" w:fill="auto"/>
            <w:vAlign w:val="bottom"/>
          </w:tcPr>
          <w:p w14:paraId="45E1498C" w14:textId="77777777" w:rsidR="00823B7A" w:rsidRPr="00823B7A" w:rsidRDefault="00823B7A" w:rsidP="00BC239E">
            <w:pPr>
              <w:spacing w:after="0" w:line="240" w:lineRule="auto"/>
              <w:jc w:val="right"/>
              <w:outlineLvl w:val="0"/>
              <w:rPr>
                <w:rFonts w:ascii="Arial" w:hAnsi="Arial" w:cs="Arial"/>
                <w:b/>
                <w:color w:val="000000"/>
                <w:sz w:val="16"/>
                <w:szCs w:val="16"/>
              </w:rPr>
            </w:pPr>
            <w:r w:rsidRPr="00823B7A">
              <w:rPr>
                <w:rFonts w:ascii="Arial" w:hAnsi="Arial" w:cs="Arial"/>
                <w:b/>
                <w:color w:val="000000"/>
                <w:sz w:val="16"/>
                <w:szCs w:val="16"/>
              </w:rPr>
              <w:t>8,044</w:t>
            </w:r>
          </w:p>
        </w:tc>
        <w:tc>
          <w:tcPr>
            <w:tcW w:w="850" w:type="dxa"/>
            <w:tcBorders>
              <w:top w:val="nil"/>
              <w:left w:val="nil"/>
              <w:bottom w:val="single" w:sz="4" w:space="0" w:color="auto"/>
              <w:right w:val="nil"/>
            </w:tcBorders>
            <w:shd w:val="clear" w:color="auto" w:fill="E7E6E6" w:themeFill="background2"/>
            <w:vAlign w:val="bottom"/>
          </w:tcPr>
          <w:p w14:paraId="6ECF5D71" w14:textId="77777777" w:rsidR="00823B7A" w:rsidRPr="00823B7A" w:rsidRDefault="00823B7A" w:rsidP="00BC239E">
            <w:pPr>
              <w:spacing w:after="0" w:line="240" w:lineRule="auto"/>
              <w:jc w:val="right"/>
              <w:outlineLvl w:val="0"/>
              <w:rPr>
                <w:rFonts w:ascii="Arial" w:hAnsi="Arial" w:cs="Arial"/>
                <w:color w:val="000000"/>
                <w:sz w:val="16"/>
                <w:szCs w:val="16"/>
              </w:rPr>
            </w:pPr>
            <w:r w:rsidRPr="00823B7A">
              <w:rPr>
                <w:rFonts w:ascii="Arial" w:hAnsi="Arial" w:cs="Arial"/>
                <w:b/>
                <w:color w:val="000000"/>
                <w:sz w:val="16"/>
                <w:szCs w:val="16"/>
              </w:rPr>
              <w:t>101</w:t>
            </w:r>
          </w:p>
        </w:tc>
      </w:tr>
    </w:tbl>
    <w:p w14:paraId="065F7BFF" w14:textId="65076638" w:rsidR="00752811" w:rsidRPr="00FD71F5" w:rsidRDefault="00752811" w:rsidP="001C30CB">
      <w:pPr>
        <w:spacing w:before="60" w:after="0" w:line="240" w:lineRule="auto"/>
        <w:rPr>
          <w:rFonts w:ascii="Arial" w:hAnsi="Arial" w:cs="Arial"/>
          <w:color w:val="000000"/>
          <w:sz w:val="16"/>
          <w:szCs w:val="16"/>
        </w:rPr>
      </w:pPr>
      <w:r w:rsidRPr="004247AA">
        <w:rPr>
          <w:rFonts w:ascii="Arial" w:hAnsi="Arial" w:cs="Arial"/>
          <w:color w:val="000000"/>
          <w:sz w:val="16"/>
          <w:szCs w:val="16"/>
        </w:rPr>
        <w:t>Prepared on a Government Finance Statistics (underlying cash) basis.</w:t>
      </w:r>
      <w:r w:rsidR="001C30CB">
        <w:rPr>
          <w:rFonts w:ascii="Arial" w:hAnsi="Arial" w:cs="Arial"/>
          <w:color w:val="000000"/>
          <w:sz w:val="16"/>
          <w:szCs w:val="16"/>
        </w:rPr>
        <w:t xml:space="preserve"> </w:t>
      </w:r>
      <w:r w:rsidRPr="004247AA">
        <w:rPr>
          <w:rFonts w:ascii="Arial" w:hAnsi="Arial" w:cs="Arial"/>
          <w:color w:val="000000"/>
          <w:sz w:val="16"/>
          <w:szCs w:val="16"/>
        </w:rPr>
        <w:t xml:space="preserve">Figures displayed as a negative (-) represent a decrease in funds and a positive (+) </w:t>
      </w:r>
      <w:r>
        <w:rPr>
          <w:rFonts w:ascii="Arial" w:hAnsi="Arial" w:cs="Arial"/>
          <w:color w:val="000000"/>
          <w:sz w:val="16"/>
          <w:szCs w:val="16"/>
        </w:rPr>
        <w:t>represent an increase in funds.</w:t>
      </w:r>
      <w:r w:rsidRPr="00B94E5D">
        <w:br w:type="page"/>
      </w:r>
    </w:p>
    <w:p w14:paraId="18249E0F" w14:textId="77777777" w:rsidR="00752811" w:rsidRPr="00B94E5D" w:rsidRDefault="00752811" w:rsidP="00DE4437">
      <w:pPr>
        <w:pStyle w:val="Heading2-NCA"/>
      </w:pPr>
      <w:bookmarkStart w:id="27" w:name="_Toc70937927"/>
      <w:bookmarkStart w:id="28" w:name="_Toc98534362"/>
      <w:r w:rsidRPr="00B94E5D">
        <w:lastRenderedPageBreak/>
        <w:t>Section 2: Outcomes and planned performance</w:t>
      </w:r>
      <w:bookmarkEnd w:id="27"/>
      <w:bookmarkEnd w:id="28"/>
    </w:p>
    <w:p w14:paraId="4FD076AC" w14:textId="77777777" w:rsidR="00752811" w:rsidRPr="00B94E5D" w:rsidRDefault="00752811" w:rsidP="00752811">
      <w:pPr>
        <w:jc w:val="left"/>
      </w:pPr>
      <w:r w:rsidRPr="00B94E5D">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B657A6E" w14:textId="77777777" w:rsidR="00752811" w:rsidRPr="00B94E5D" w:rsidRDefault="00752811" w:rsidP="00752811">
      <w:pPr>
        <w:jc w:val="left"/>
      </w:pPr>
      <w:r w:rsidRPr="00B94E5D">
        <w:t xml:space="preserve">Each outcome is described below together with its related programs. The following provides detailed information on expenses for each outcome and program, further broken down by funding source. </w:t>
      </w:r>
    </w:p>
    <w:p w14:paraId="4F168E8C" w14:textId="77777777" w:rsidR="00752811" w:rsidRPr="00B94E5D" w:rsidRDefault="00752811" w:rsidP="00752811">
      <w:pPr>
        <w:pBdr>
          <w:top w:val="single" w:sz="2" w:space="6" w:color="auto"/>
          <w:left w:val="single" w:sz="2" w:space="4" w:color="auto"/>
          <w:bottom w:val="single" w:sz="2" w:space="6" w:color="auto"/>
          <w:right w:val="single" w:sz="2" w:space="4" w:color="auto"/>
        </w:pBdr>
        <w:spacing w:after="120" w:line="240" w:lineRule="auto"/>
        <w:rPr>
          <w:b/>
        </w:rPr>
      </w:pPr>
      <w:r w:rsidRPr="00B94E5D">
        <w:rPr>
          <w:b/>
        </w:rPr>
        <w:t>Note:</w:t>
      </w:r>
    </w:p>
    <w:p w14:paraId="2F6780BB" w14:textId="1D1BDC95" w:rsidR="00752811" w:rsidRPr="00B94E5D" w:rsidRDefault="00752811" w:rsidP="00752811">
      <w:pPr>
        <w:pBdr>
          <w:top w:val="single" w:sz="2" w:space="6" w:color="auto"/>
          <w:left w:val="single" w:sz="2" w:space="4" w:color="auto"/>
          <w:bottom w:val="single" w:sz="2" w:space="6" w:color="auto"/>
          <w:right w:val="single" w:sz="2" w:space="4" w:color="auto"/>
        </w:pBdr>
        <w:jc w:val="left"/>
      </w:pPr>
      <w:r w:rsidRPr="00B94E5D">
        <w:t xml:space="preserve">Performance reporting requirements in the </w:t>
      </w:r>
      <w:r w:rsidR="003C4CC6">
        <w:t>Portfolio</w:t>
      </w:r>
      <w:r w:rsidRPr="00B94E5D">
        <w:t xml:space="preserve"> Budget Statements are part of the Commonwealth performance framework established by the </w:t>
      </w:r>
      <w:r w:rsidRPr="00B94E5D">
        <w:rPr>
          <w:i/>
        </w:rPr>
        <w:t>Public Governance, Performance and Accountability Act 2013</w:t>
      </w:r>
      <w:r w:rsidRPr="00B94E5D">
        <w:t xml:space="preserve">. It is anticipated that the performance </w:t>
      </w:r>
      <w:r w:rsidR="00A167BA">
        <w:t>measures</w:t>
      </w:r>
      <w:r w:rsidRPr="00B94E5D">
        <w:t xml:space="preserve"> described in </w:t>
      </w:r>
      <w:r w:rsidR="003C4CC6">
        <w:t>Portfolio</w:t>
      </w:r>
      <w:r w:rsidRPr="00B94E5D">
        <w:t xml:space="preserve"> Budget Statements will be read with broader information provided in an entity’s Corporate Plans and annual performance statements – included in Annual Reports </w:t>
      </w:r>
      <w:r w:rsidR="00A167BA">
        <w:t>–</w:t>
      </w:r>
      <w:r w:rsidRPr="00B94E5D">
        <w:t xml:space="preserve"> to provide a complete picture of an entity’s planned and actual performance.</w:t>
      </w:r>
    </w:p>
    <w:p w14:paraId="30C240AE" w14:textId="77777777" w:rsidR="00752811" w:rsidRPr="00FA5170" w:rsidRDefault="00752811" w:rsidP="00752811">
      <w:pPr>
        <w:pBdr>
          <w:top w:val="single" w:sz="2" w:space="6" w:color="auto"/>
          <w:left w:val="single" w:sz="2" w:space="4" w:color="auto"/>
          <w:bottom w:val="single" w:sz="2" w:space="6" w:color="auto"/>
          <w:right w:val="single" w:sz="2" w:space="4" w:color="auto"/>
        </w:pBdr>
        <w:jc w:val="left"/>
      </w:pPr>
      <w:r w:rsidRPr="00FA5170">
        <w:t>The most recent Corporate Plan for the N</w:t>
      </w:r>
      <w:r>
        <w:t xml:space="preserve">ational Capital Authority </w:t>
      </w:r>
      <w:r w:rsidRPr="00FA5170">
        <w:t xml:space="preserve">can be found at: </w:t>
      </w:r>
      <w:r w:rsidRPr="00FD71F5">
        <w:rPr>
          <w:u w:val="single"/>
        </w:rPr>
        <w:t>https://www.nca.gov.au/about-us/corporate-documents/corporate-plan-2021-22-2024-25</w:t>
      </w:r>
    </w:p>
    <w:p w14:paraId="27381646" w14:textId="77777777" w:rsidR="00752811" w:rsidRPr="000842E7" w:rsidRDefault="00752811" w:rsidP="00752811">
      <w:pPr>
        <w:pBdr>
          <w:top w:val="single" w:sz="2" w:space="6" w:color="auto"/>
          <w:left w:val="single" w:sz="2" w:space="4" w:color="auto"/>
          <w:bottom w:val="single" w:sz="2" w:space="6" w:color="auto"/>
          <w:right w:val="single" w:sz="2" w:space="4" w:color="auto"/>
        </w:pBdr>
        <w:jc w:val="left"/>
      </w:pPr>
      <w:r w:rsidRPr="00FA5170">
        <w:t xml:space="preserve">The most recent annual performance statement can be found at: </w:t>
      </w:r>
      <w:r>
        <w:br/>
      </w:r>
      <w:r w:rsidRPr="00FD71F5">
        <w:rPr>
          <w:u w:val="single"/>
        </w:rPr>
        <w:t>https://www.nca.gov.au/about-us/corporate-documents/annual-reports/annual-report-2020-2021</w:t>
      </w:r>
      <w:r w:rsidRPr="00FD71F5">
        <w:t xml:space="preserve"> </w:t>
      </w:r>
      <w:r w:rsidRPr="000842E7">
        <w:br w:type="page"/>
      </w:r>
    </w:p>
    <w:p w14:paraId="2DBB44B6" w14:textId="77777777" w:rsidR="00752811" w:rsidRPr="00B94E5D" w:rsidRDefault="00752811" w:rsidP="00DE4437">
      <w:pPr>
        <w:pStyle w:val="Heading3-NCA"/>
      </w:pPr>
      <w:bookmarkStart w:id="29" w:name="_Toc70937928"/>
      <w:bookmarkStart w:id="30" w:name="_Toc98534363"/>
      <w:r w:rsidRPr="00B94E5D">
        <w:lastRenderedPageBreak/>
        <w:t xml:space="preserve">2.1 </w:t>
      </w:r>
      <w:r w:rsidRPr="00B94E5D">
        <w:tab/>
        <w:t>Budgeted expenses and performance for Outcome 1</w:t>
      </w:r>
      <w:bookmarkEnd w:id="29"/>
      <w:bookmarkEnd w:id="3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752811" w:rsidRPr="00B94E5D" w14:paraId="50900736" w14:textId="77777777" w:rsidTr="00333C84">
        <w:tc>
          <w:tcPr>
            <w:tcW w:w="7596" w:type="dxa"/>
            <w:shd w:val="clear" w:color="auto" w:fill="E6E6E6"/>
          </w:tcPr>
          <w:p w14:paraId="0447C653" w14:textId="7441A4DC" w:rsidR="00752811" w:rsidRPr="00B94E5D" w:rsidRDefault="00752811" w:rsidP="00333C84">
            <w:pPr>
              <w:pStyle w:val="TableColumnHeadingLeft"/>
            </w:pPr>
            <w:r w:rsidRPr="0085108F">
              <w:t xml:space="preserve">Outcome 1: </w:t>
            </w:r>
            <w:r>
              <w:t>To s</w:t>
            </w:r>
            <w:r w:rsidRPr="0085108F">
              <w:t>hape Canberra as a capital that all Australians can be proud of by ensuring it is well planned, managed and promoted</w:t>
            </w:r>
            <w:r>
              <w:t xml:space="preserve">, </w:t>
            </w:r>
            <w:r w:rsidRPr="0085108F">
              <w:t>consistent with its enduring national significance</w:t>
            </w:r>
          </w:p>
        </w:tc>
      </w:tr>
    </w:tbl>
    <w:p w14:paraId="40719123" w14:textId="77777777" w:rsidR="00752811" w:rsidRPr="00B94E5D" w:rsidRDefault="00752811" w:rsidP="00752811">
      <w:pPr>
        <w:pStyle w:val="NoSpacing"/>
      </w:pPr>
    </w:p>
    <w:p w14:paraId="5FD9C27B" w14:textId="77777777" w:rsidR="00752811" w:rsidRPr="00FC4BC8" w:rsidRDefault="00752811" w:rsidP="00752811">
      <w:pPr>
        <w:pStyle w:val="Heading5"/>
        <w:rPr>
          <w:b/>
        </w:rPr>
      </w:pPr>
      <w:r w:rsidRPr="00FC4BC8">
        <w:rPr>
          <w:b/>
        </w:rPr>
        <w:t>Budgeted expenses for Outcome 1</w:t>
      </w:r>
    </w:p>
    <w:p w14:paraId="4006CF8F" w14:textId="68E00638" w:rsidR="00752811" w:rsidRPr="00B94E5D" w:rsidRDefault="00752811" w:rsidP="00752811">
      <w:pPr>
        <w:jc w:val="left"/>
      </w:pPr>
      <w:r w:rsidRPr="00B94E5D">
        <w:t xml:space="preserve">The table shows how much the NCA intends to spend (on an accrual basis) on achieving the outcome, broken down by program, as well as by administered and </w:t>
      </w:r>
      <w:r w:rsidR="001C30CB">
        <w:t>d</w:t>
      </w:r>
      <w:r w:rsidR="003C4CC6">
        <w:t>epartment</w:t>
      </w:r>
      <w:r w:rsidRPr="00B94E5D">
        <w:t>al funding sources.</w:t>
      </w:r>
    </w:p>
    <w:p w14:paraId="605589D9" w14:textId="77777777" w:rsidR="00752811" w:rsidRPr="00B94E5D" w:rsidRDefault="00752811" w:rsidP="00752811">
      <w:pPr>
        <w:pStyle w:val="TableHeading"/>
        <w:rPr>
          <w:color w:val="auto"/>
          <w:lang w:val="en-AU"/>
        </w:rPr>
      </w:pPr>
      <w:r w:rsidRPr="005C2330">
        <w:rPr>
          <w:color w:val="auto"/>
        </w:rPr>
        <w:t>Table 2.</w:t>
      </w:r>
      <w:r w:rsidRPr="005C2330">
        <w:rPr>
          <w:color w:val="auto"/>
          <w:lang w:val="en-AU"/>
        </w:rPr>
        <w:t>1.1</w:t>
      </w:r>
      <w:r w:rsidRPr="005C2330">
        <w:rPr>
          <w:color w:val="auto"/>
        </w:rPr>
        <w:t xml:space="preserve">: Budgeted expenses for Outcome </w:t>
      </w:r>
      <w:r w:rsidRPr="005C2330">
        <w:rPr>
          <w:color w:val="auto"/>
          <w:lang w:val="en-AU"/>
        </w:rPr>
        <w:t>1</w:t>
      </w:r>
    </w:p>
    <w:tbl>
      <w:tblPr>
        <w:tblW w:w="7647" w:type="dxa"/>
        <w:tblLook w:val="04A0" w:firstRow="1" w:lastRow="0" w:firstColumn="1" w:lastColumn="0" w:noHBand="0" w:noVBand="1"/>
      </w:tblPr>
      <w:tblGrid>
        <w:gridCol w:w="3261"/>
        <w:gridCol w:w="1040"/>
        <w:gridCol w:w="876"/>
        <w:gridCol w:w="828"/>
        <w:gridCol w:w="821"/>
        <w:gridCol w:w="821"/>
      </w:tblGrid>
      <w:tr w:rsidR="00752811" w:rsidRPr="0085108F" w14:paraId="50265B85" w14:textId="77777777" w:rsidTr="00BD1E8D">
        <w:trPr>
          <w:trHeight w:val="204"/>
        </w:trPr>
        <w:tc>
          <w:tcPr>
            <w:tcW w:w="3261" w:type="dxa"/>
            <w:tcBorders>
              <w:top w:val="single" w:sz="4" w:space="0" w:color="auto"/>
              <w:left w:val="nil"/>
              <w:bottom w:val="single" w:sz="4" w:space="0" w:color="auto"/>
              <w:right w:val="nil"/>
            </w:tcBorders>
            <w:shd w:val="clear" w:color="auto" w:fill="auto"/>
            <w:noWrap/>
            <w:vAlign w:val="bottom"/>
            <w:hideMark/>
          </w:tcPr>
          <w:p w14:paraId="4C962F0F" w14:textId="77777777" w:rsidR="00752811" w:rsidRPr="0085108F" w:rsidRDefault="00752811" w:rsidP="00333C84">
            <w:pPr>
              <w:spacing w:after="0" w:line="240" w:lineRule="auto"/>
              <w:jc w:val="left"/>
              <w:rPr>
                <w:rFonts w:ascii="Times New Roman" w:hAnsi="Times New Roman"/>
                <w:sz w:val="24"/>
                <w:szCs w:val="24"/>
              </w:rPr>
            </w:pPr>
          </w:p>
        </w:tc>
        <w:tc>
          <w:tcPr>
            <w:tcW w:w="1040" w:type="dxa"/>
            <w:tcBorders>
              <w:top w:val="single" w:sz="4" w:space="0" w:color="auto"/>
              <w:left w:val="nil"/>
              <w:bottom w:val="single" w:sz="4" w:space="0" w:color="auto"/>
              <w:right w:val="nil"/>
            </w:tcBorders>
            <w:shd w:val="clear" w:color="auto" w:fill="auto"/>
            <w:vAlign w:val="bottom"/>
            <w:hideMark/>
          </w:tcPr>
          <w:p w14:paraId="38983B80" w14:textId="77777777" w:rsidR="00752811" w:rsidRPr="0085108F" w:rsidRDefault="00752811" w:rsidP="00333C84">
            <w:pPr>
              <w:spacing w:after="0" w:line="240" w:lineRule="auto"/>
              <w:jc w:val="right"/>
              <w:rPr>
                <w:rFonts w:ascii="Arial" w:hAnsi="Arial" w:cs="Arial"/>
                <w:sz w:val="16"/>
                <w:szCs w:val="16"/>
              </w:rPr>
            </w:pPr>
            <w:r w:rsidRPr="0085108F">
              <w:rPr>
                <w:rFonts w:ascii="Arial" w:hAnsi="Arial" w:cs="Arial"/>
                <w:sz w:val="16"/>
                <w:szCs w:val="16"/>
              </w:rPr>
              <w:t>2021-22 Estimated actual</w:t>
            </w:r>
            <w:r w:rsidRPr="0085108F">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432F6A4D" w14:textId="77777777" w:rsidR="00752811" w:rsidRPr="0085108F" w:rsidRDefault="00752811" w:rsidP="00333C84">
            <w:pPr>
              <w:spacing w:after="0" w:line="240" w:lineRule="auto"/>
              <w:jc w:val="right"/>
              <w:rPr>
                <w:rFonts w:ascii="Arial" w:hAnsi="Arial" w:cs="Arial"/>
                <w:sz w:val="16"/>
                <w:szCs w:val="16"/>
              </w:rPr>
            </w:pPr>
            <w:r w:rsidRPr="0085108F">
              <w:rPr>
                <w:rFonts w:ascii="Arial" w:hAnsi="Arial" w:cs="Arial"/>
                <w:sz w:val="16"/>
                <w:szCs w:val="16"/>
              </w:rPr>
              <w:t>2022-23</w:t>
            </w:r>
            <w:r w:rsidRPr="0085108F">
              <w:rPr>
                <w:rFonts w:ascii="Arial" w:hAnsi="Arial" w:cs="Arial"/>
                <w:sz w:val="16"/>
                <w:szCs w:val="16"/>
              </w:rPr>
              <w:br/>
              <w:t>Budget</w:t>
            </w:r>
            <w:r w:rsidRPr="0085108F">
              <w:rPr>
                <w:rFonts w:ascii="Arial" w:hAnsi="Arial" w:cs="Arial"/>
                <w:sz w:val="16"/>
                <w:szCs w:val="16"/>
              </w:rPr>
              <w:br/>
            </w:r>
            <w:r w:rsidRPr="0085108F">
              <w:rPr>
                <w:rFonts w:ascii="Arial" w:hAnsi="Arial" w:cs="Arial"/>
                <w:sz w:val="16"/>
                <w:szCs w:val="16"/>
              </w:rPr>
              <w:br/>
              <w:t>$'000</w:t>
            </w:r>
          </w:p>
        </w:tc>
        <w:tc>
          <w:tcPr>
            <w:tcW w:w="828" w:type="dxa"/>
            <w:tcBorders>
              <w:top w:val="single" w:sz="4" w:space="0" w:color="auto"/>
              <w:left w:val="nil"/>
              <w:bottom w:val="single" w:sz="4" w:space="0" w:color="auto"/>
              <w:right w:val="nil"/>
            </w:tcBorders>
            <w:shd w:val="clear" w:color="auto" w:fill="auto"/>
            <w:vAlign w:val="bottom"/>
            <w:hideMark/>
          </w:tcPr>
          <w:p w14:paraId="0D0DECC9" w14:textId="77777777" w:rsidR="00752811" w:rsidRPr="0085108F" w:rsidRDefault="00752811" w:rsidP="00333C84">
            <w:pPr>
              <w:spacing w:after="0" w:line="240" w:lineRule="auto"/>
              <w:jc w:val="right"/>
              <w:rPr>
                <w:rFonts w:ascii="Arial" w:hAnsi="Arial" w:cs="Arial"/>
                <w:sz w:val="16"/>
                <w:szCs w:val="16"/>
              </w:rPr>
            </w:pPr>
            <w:r w:rsidRPr="0085108F">
              <w:rPr>
                <w:rFonts w:ascii="Arial" w:hAnsi="Arial" w:cs="Arial"/>
                <w:sz w:val="16"/>
                <w:szCs w:val="16"/>
              </w:rPr>
              <w:t>2023-24 Forward estimate</w:t>
            </w:r>
            <w:r w:rsidRPr="0085108F">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bottom"/>
            <w:hideMark/>
          </w:tcPr>
          <w:p w14:paraId="6A418234" w14:textId="77777777" w:rsidR="00752811" w:rsidRPr="0085108F" w:rsidRDefault="00752811" w:rsidP="00333C84">
            <w:pPr>
              <w:spacing w:after="0" w:line="240" w:lineRule="auto"/>
              <w:jc w:val="right"/>
              <w:rPr>
                <w:rFonts w:ascii="Arial" w:hAnsi="Arial" w:cs="Arial"/>
                <w:sz w:val="16"/>
                <w:szCs w:val="16"/>
              </w:rPr>
            </w:pPr>
            <w:r w:rsidRPr="0085108F">
              <w:rPr>
                <w:rFonts w:ascii="Arial" w:hAnsi="Arial" w:cs="Arial"/>
                <w:sz w:val="16"/>
                <w:szCs w:val="16"/>
              </w:rPr>
              <w:t>2024-25 Forward estimate</w:t>
            </w:r>
            <w:r w:rsidRPr="0085108F">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bottom"/>
            <w:hideMark/>
          </w:tcPr>
          <w:p w14:paraId="6E2D0504" w14:textId="77777777" w:rsidR="00752811" w:rsidRPr="0085108F" w:rsidRDefault="00752811" w:rsidP="00333C84">
            <w:pPr>
              <w:spacing w:after="0" w:line="240" w:lineRule="auto"/>
              <w:jc w:val="right"/>
              <w:rPr>
                <w:rFonts w:ascii="Arial" w:hAnsi="Arial" w:cs="Arial"/>
                <w:sz w:val="16"/>
                <w:szCs w:val="16"/>
              </w:rPr>
            </w:pPr>
            <w:r w:rsidRPr="0085108F">
              <w:rPr>
                <w:rFonts w:ascii="Arial" w:hAnsi="Arial" w:cs="Arial"/>
                <w:sz w:val="16"/>
                <w:szCs w:val="16"/>
              </w:rPr>
              <w:t>2025-26</w:t>
            </w:r>
            <w:r w:rsidRPr="0085108F">
              <w:rPr>
                <w:rFonts w:ascii="Arial" w:hAnsi="Arial" w:cs="Arial"/>
                <w:sz w:val="16"/>
                <w:szCs w:val="16"/>
              </w:rPr>
              <w:br/>
              <w:t>Forward estimate</w:t>
            </w:r>
            <w:r w:rsidRPr="0085108F">
              <w:rPr>
                <w:rFonts w:ascii="Arial" w:hAnsi="Arial" w:cs="Arial"/>
                <w:sz w:val="16"/>
                <w:szCs w:val="16"/>
              </w:rPr>
              <w:br/>
              <w:t>$'000</w:t>
            </w:r>
          </w:p>
        </w:tc>
      </w:tr>
      <w:tr w:rsidR="00752811" w:rsidRPr="0085108F" w14:paraId="48036314" w14:textId="77777777" w:rsidTr="00BD1E8D">
        <w:trPr>
          <w:trHeight w:val="204"/>
        </w:trPr>
        <w:tc>
          <w:tcPr>
            <w:tcW w:w="3261" w:type="dxa"/>
            <w:tcBorders>
              <w:top w:val="single" w:sz="4" w:space="0" w:color="auto"/>
              <w:left w:val="nil"/>
              <w:bottom w:val="single" w:sz="4" w:space="0" w:color="auto"/>
              <w:right w:val="nil"/>
            </w:tcBorders>
            <w:shd w:val="clear" w:color="000000" w:fill="E6E6E6"/>
            <w:noWrap/>
            <w:vAlign w:val="bottom"/>
            <w:hideMark/>
          </w:tcPr>
          <w:p w14:paraId="6A91DAE6" w14:textId="77777777" w:rsidR="00752811" w:rsidRPr="0085108F" w:rsidRDefault="00752811" w:rsidP="00333C84">
            <w:pPr>
              <w:spacing w:after="0" w:line="240" w:lineRule="auto"/>
              <w:jc w:val="left"/>
              <w:outlineLvl w:val="0"/>
              <w:rPr>
                <w:rFonts w:ascii="Arial" w:hAnsi="Arial" w:cs="Arial"/>
                <w:b/>
                <w:bCs/>
                <w:sz w:val="16"/>
                <w:szCs w:val="16"/>
              </w:rPr>
            </w:pPr>
            <w:r w:rsidRPr="0085108F">
              <w:rPr>
                <w:rFonts w:ascii="Arial" w:hAnsi="Arial" w:cs="Arial"/>
                <w:b/>
                <w:bCs/>
                <w:sz w:val="16"/>
                <w:szCs w:val="16"/>
              </w:rPr>
              <w:t>Program 1.1: National Capital Functions</w:t>
            </w:r>
          </w:p>
        </w:tc>
        <w:tc>
          <w:tcPr>
            <w:tcW w:w="1040" w:type="dxa"/>
            <w:tcBorders>
              <w:top w:val="single" w:sz="4" w:space="0" w:color="auto"/>
              <w:left w:val="nil"/>
              <w:bottom w:val="single" w:sz="4" w:space="0" w:color="auto"/>
              <w:right w:val="nil"/>
            </w:tcBorders>
            <w:shd w:val="clear" w:color="000000" w:fill="E6E6E6"/>
            <w:noWrap/>
            <w:vAlign w:val="bottom"/>
            <w:hideMark/>
          </w:tcPr>
          <w:p w14:paraId="7887A4BC" w14:textId="4136A1BF" w:rsidR="00752811" w:rsidRPr="0085108F" w:rsidRDefault="00752811" w:rsidP="00164559">
            <w:pPr>
              <w:spacing w:after="0" w:line="240" w:lineRule="auto"/>
              <w:jc w:val="right"/>
              <w:outlineLvl w:val="0"/>
              <w:rPr>
                <w:rFonts w:ascii="Arial" w:hAnsi="Arial" w:cs="Arial"/>
                <w:sz w:val="16"/>
                <w:szCs w:val="16"/>
              </w:rPr>
            </w:pPr>
          </w:p>
        </w:tc>
        <w:tc>
          <w:tcPr>
            <w:tcW w:w="876" w:type="dxa"/>
            <w:tcBorders>
              <w:top w:val="single" w:sz="4" w:space="0" w:color="auto"/>
              <w:left w:val="nil"/>
              <w:bottom w:val="single" w:sz="4" w:space="0" w:color="auto"/>
              <w:right w:val="nil"/>
            </w:tcBorders>
            <w:shd w:val="clear" w:color="000000" w:fill="E6E6E6"/>
            <w:noWrap/>
            <w:vAlign w:val="bottom"/>
            <w:hideMark/>
          </w:tcPr>
          <w:p w14:paraId="06C7B1D1" w14:textId="67E7EE6E" w:rsidR="00752811" w:rsidRPr="0085108F" w:rsidRDefault="00752811" w:rsidP="00164559">
            <w:pPr>
              <w:spacing w:after="0" w:line="240" w:lineRule="auto"/>
              <w:jc w:val="right"/>
              <w:outlineLvl w:val="0"/>
              <w:rPr>
                <w:rFonts w:ascii="Arial" w:hAnsi="Arial" w:cs="Arial"/>
                <w:sz w:val="16"/>
                <w:szCs w:val="16"/>
              </w:rPr>
            </w:pPr>
          </w:p>
        </w:tc>
        <w:tc>
          <w:tcPr>
            <w:tcW w:w="828" w:type="dxa"/>
            <w:tcBorders>
              <w:top w:val="single" w:sz="4" w:space="0" w:color="auto"/>
              <w:left w:val="nil"/>
              <w:bottom w:val="single" w:sz="4" w:space="0" w:color="auto"/>
              <w:right w:val="nil"/>
            </w:tcBorders>
            <w:shd w:val="clear" w:color="000000" w:fill="E6E6E6"/>
            <w:noWrap/>
            <w:vAlign w:val="bottom"/>
            <w:hideMark/>
          </w:tcPr>
          <w:p w14:paraId="35FD5998" w14:textId="47B2EE31" w:rsidR="00752811" w:rsidRPr="0085108F" w:rsidRDefault="00752811" w:rsidP="00164559">
            <w:pPr>
              <w:spacing w:after="0" w:line="240" w:lineRule="auto"/>
              <w:jc w:val="right"/>
              <w:outlineLvl w:val="0"/>
              <w:rPr>
                <w:rFonts w:ascii="Arial" w:hAnsi="Arial" w:cs="Arial"/>
                <w:sz w:val="16"/>
                <w:szCs w:val="16"/>
              </w:rPr>
            </w:pPr>
          </w:p>
        </w:tc>
        <w:tc>
          <w:tcPr>
            <w:tcW w:w="821" w:type="dxa"/>
            <w:tcBorders>
              <w:top w:val="single" w:sz="4" w:space="0" w:color="auto"/>
              <w:left w:val="nil"/>
              <w:bottom w:val="single" w:sz="4" w:space="0" w:color="auto"/>
              <w:right w:val="nil"/>
            </w:tcBorders>
            <w:shd w:val="clear" w:color="000000" w:fill="E6E6E6"/>
            <w:noWrap/>
            <w:vAlign w:val="bottom"/>
            <w:hideMark/>
          </w:tcPr>
          <w:p w14:paraId="5362FEAC" w14:textId="3668ADC9" w:rsidR="00752811" w:rsidRPr="0085108F" w:rsidRDefault="00752811" w:rsidP="00164559">
            <w:pPr>
              <w:spacing w:after="0" w:line="240" w:lineRule="auto"/>
              <w:jc w:val="right"/>
              <w:outlineLvl w:val="0"/>
              <w:rPr>
                <w:rFonts w:ascii="Arial" w:hAnsi="Arial" w:cs="Arial"/>
                <w:sz w:val="16"/>
                <w:szCs w:val="16"/>
              </w:rPr>
            </w:pPr>
          </w:p>
        </w:tc>
        <w:tc>
          <w:tcPr>
            <w:tcW w:w="821" w:type="dxa"/>
            <w:tcBorders>
              <w:top w:val="single" w:sz="4" w:space="0" w:color="auto"/>
              <w:left w:val="nil"/>
              <w:bottom w:val="single" w:sz="4" w:space="0" w:color="auto"/>
              <w:right w:val="nil"/>
            </w:tcBorders>
            <w:shd w:val="clear" w:color="000000" w:fill="E6E6E6"/>
            <w:noWrap/>
            <w:vAlign w:val="bottom"/>
            <w:hideMark/>
          </w:tcPr>
          <w:p w14:paraId="17D10040" w14:textId="68DFC5A5" w:rsidR="00752811" w:rsidRPr="0085108F" w:rsidRDefault="00752811" w:rsidP="00164559">
            <w:pPr>
              <w:spacing w:after="0" w:line="240" w:lineRule="auto"/>
              <w:jc w:val="right"/>
              <w:outlineLvl w:val="0"/>
              <w:rPr>
                <w:rFonts w:ascii="Arial" w:hAnsi="Arial" w:cs="Arial"/>
                <w:sz w:val="16"/>
                <w:szCs w:val="16"/>
              </w:rPr>
            </w:pPr>
          </w:p>
        </w:tc>
      </w:tr>
      <w:tr w:rsidR="00752811" w:rsidRPr="0085108F" w14:paraId="382B3CAC" w14:textId="77777777" w:rsidTr="00BD1E8D">
        <w:trPr>
          <w:trHeight w:val="204"/>
        </w:trPr>
        <w:tc>
          <w:tcPr>
            <w:tcW w:w="3261" w:type="dxa"/>
            <w:tcBorders>
              <w:top w:val="nil"/>
              <w:left w:val="nil"/>
              <w:bottom w:val="nil"/>
              <w:right w:val="nil"/>
            </w:tcBorders>
            <w:shd w:val="clear" w:color="auto" w:fill="auto"/>
            <w:noWrap/>
            <w:vAlign w:val="bottom"/>
            <w:hideMark/>
          </w:tcPr>
          <w:p w14:paraId="44FCC936" w14:textId="4FC62936" w:rsidR="00752811" w:rsidRPr="0085108F" w:rsidRDefault="003C4CC6" w:rsidP="00333C84">
            <w:pPr>
              <w:spacing w:after="0" w:line="240" w:lineRule="auto"/>
              <w:jc w:val="left"/>
              <w:outlineLvl w:val="0"/>
              <w:rPr>
                <w:rFonts w:ascii="Arial" w:hAnsi="Arial" w:cs="Arial"/>
                <w:sz w:val="16"/>
                <w:szCs w:val="16"/>
              </w:rPr>
            </w:pPr>
            <w:r>
              <w:rPr>
                <w:rFonts w:ascii="Arial" w:hAnsi="Arial" w:cs="Arial"/>
                <w:sz w:val="16"/>
                <w:szCs w:val="16"/>
              </w:rPr>
              <w:t>Department</w:t>
            </w:r>
            <w:r w:rsidR="00752811" w:rsidRPr="0085108F">
              <w:rPr>
                <w:rFonts w:ascii="Arial" w:hAnsi="Arial" w:cs="Arial"/>
                <w:sz w:val="16"/>
                <w:szCs w:val="16"/>
              </w:rPr>
              <w:t>al expenses</w:t>
            </w:r>
          </w:p>
        </w:tc>
        <w:tc>
          <w:tcPr>
            <w:tcW w:w="1040" w:type="dxa"/>
            <w:tcBorders>
              <w:top w:val="nil"/>
              <w:left w:val="nil"/>
              <w:bottom w:val="nil"/>
              <w:right w:val="nil"/>
            </w:tcBorders>
            <w:shd w:val="clear" w:color="auto" w:fill="auto"/>
            <w:noWrap/>
            <w:vAlign w:val="bottom"/>
            <w:hideMark/>
          </w:tcPr>
          <w:p w14:paraId="30BFF961" w14:textId="77777777" w:rsidR="00752811" w:rsidRPr="00F92FAD" w:rsidRDefault="00752811" w:rsidP="00164559">
            <w:pPr>
              <w:spacing w:after="0" w:line="240" w:lineRule="auto"/>
              <w:jc w:val="right"/>
              <w:outlineLvl w:val="0"/>
              <w:rPr>
                <w:rFonts w:ascii="Arial" w:hAnsi="Arial" w:cs="Arial"/>
                <w:sz w:val="16"/>
                <w:szCs w:val="16"/>
              </w:rPr>
            </w:pPr>
          </w:p>
        </w:tc>
        <w:tc>
          <w:tcPr>
            <w:tcW w:w="876" w:type="dxa"/>
            <w:tcBorders>
              <w:top w:val="nil"/>
              <w:left w:val="nil"/>
              <w:bottom w:val="nil"/>
              <w:right w:val="nil"/>
            </w:tcBorders>
            <w:shd w:val="clear" w:color="000000" w:fill="E6E6E6"/>
            <w:noWrap/>
            <w:vAlign w:val="bottom"/>
            <w:hideMark/>
          </w:tcPr>
          <w:p w14:paraId="4FCED322" w14:textId="0E577504" w:rsidR="00752811" w:rsidRPr="00AD5362" w:rsidRDefault="00752811" w:rsidP="00164559">
            <w:pPr>
              <w:spacing w:after="0" w:line="240" w:lineRule="auto"/>
              <w:jc w:val="right"/>
              <w:outlineLvl w:val="0"/>
              <w:rPr>
                <w:rFonts w:ascii="Arial" w:hAnsi="Arial" w:cs="Arial"/>
                <w:sz w:val="16"/>
                <w:szCs w:val="16"/>
              </w:rPr>
            </w:pPr>
          </w:p>
        </w:tc>
        <w:tc>
          <w:tcPr>
            <w:tcW w:w="828" w:type="dxa"/>
            <w:tcBorders>
              <w:top w:val="nil"/>
              <w:left w:val="nil"/>
              <w:bottom w:val="nil"/>
              <w:right w:val="nil"/>
            </w:tcBorders>
            <w:shd w:val="clear" w:color="auto" w:fill="auto"/>
            <w:noWrap/>
            <w:vAlign w:val="bottom"/>
            <w:hideMark/>
          </w:tcPr>
          <w:p w14:paraId="4C869179" w14:textId="77777777" w:rsidR="00752811" w:rsidRPr="00AD5362" w:rsidRDefault="00752811" w:rsidP="00164559">
            <w:pPr>
              <w:spacing w:after="0" w:line="240" w:lineRule="auto"/>
              <w:jc w:val="right"/>
              <w:outlineLvl w:val="0"/>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6187ABCB" w14:textId="77777777" w:rsidR="00752811" w:rsidRPr="00957A5A" w:rsidRDefault="00752811" w:rsidP="00164559">
            <w:pPr>
              <w:spacing w:after="0" w:line="240" w:lineRule="auto"/>
              <w:jc w:val="right"/>
              <w:outlineLvl w:val="0"/>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CD6669C" w14:textId="77777777" w:rsidR="00752811" w:rsidRPr="00957A5A" w:rsidRDefault="00752811" w:rsidP="00164559">
            <w:pPr>
              <w:spacing w:after="0" w:line="240" w:lineRule="auto"/>
              <w:jc w:val="right"/>
              <w:outlineLvl w:val="0"/>
              <w:rPr>
                <w:rFonts w:ascii="Arial" w:hAnsi="Arial" w:cs="Arial"/>
                <w:sz w:val="16"/>
                <w:szCs w:val="16"/>
              </w:rPr>
            </w:pPr>
          </w:p>
        </w:tc>
      </w:tr>
      <w:tr w:rsidR="00164559" w:rsidRPr="0085108F" w14:paraId="439DFAF3" w14:textId="77777777" w:rsidTr="00BC239E">
        <w:trPr>
          <w:trHeight w:val="204"/>
        </w:trPr>
        <w:tc>
          <w:tcPr>
            <w:tcW w:w="3261" w:type="dxa"/>
            <w:tcBorders>
              <w:top w:val="nil"/>
              <w:left w:val="nil"/>
              <w:bottom w:val="nil"/>
              <w:right w:val="nil"/>
            </w:tcBorders>
            <w:shd w:val="clear" w:color="auto" w:fill="auto"/>
            <w:vAlign w:val="bottom"/>
            <w:hideMark/>
          </w:tcPr>
          <w:p w14:paraId="6DC36FB1" w14:textId="15801F7A" w:rsidR="00164559" w:rsidRPr="0085108F" w:rsidRDefault="003C4CC6" w:rsidP="00164559">
            <w:pPr>
              <w:spacing w:after="0" w:line="240" w:lineRule="auto"/>
              <w:ind w:left="113"/>
              <w:jc w:val="left"/>
              <w:outlineLvl w:val="0"/>
              <w:rPr>
                <w:rFonts w:ascii="Arial" w:hAnsi="Arial" w:cs="Arial"/>
                <w:sz w:val="16"/>
                <w:szCs w:val="16"/>
              </w:rPr>
            </w:pPr>
            <w:r>
              <w:rPr>
                <w:rFonts w:ascii="Arial" w:hAnsi="Arial" w:cs="Arial"/>
                <w:sz w:val="16"/>
                <w:szCs w:val="16"/>
              </w:rPr>
              <w:t>Department</w:t>
            </w:r>
            <w:r w:rsidR="00164559" w:rsidRPr="0085108F">
              <w:rPr>
                <w:rFonts w:ascii="Arial" w:hAnsi="Arial" w:cs="Arial"/>
                <w:sz w:val="16"/>
                <w:szCs w:val="16"/>
              </w:rPr>
              <w:t>al appropriation</w:t>
            </w:r>
          </w:p>
        </w:tc>
        <w:tc>
          <w:tcPr>
            <w:tcW w:w="1040" w:type="dxa"/>
            <w:tcBorders>
              <w:top w:val="nil"/>
              <w:left w:val="nil"/>
              <w:bottom w:val="nil"/>
              <w:right w:val="nil"/>
            </w:tcBorders>
            <w:shd w:val="clear" w:color="auto" w:fill="auto"/>
            <w:noWrap/>
            <w:hideMark/>
          </w:tcPr>
          <w:p w14:paraId="7DA0D800" w14:textId="6BAE2BAC"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10,357</w:t>
            </w:r>
          </w:p>
        </w:tc>
        <w:tc>
          <w:tcPr>
            <w:tcW w:w="876" w:type="dxa"/>
            <w:tcBorders>
              <w:top w:val="nil"/>
              <w:left w:val="nil"/>
              <w:bottom w:val="nil"/>
              <w:right w:val="nil"/>
            </w:tcBorders>
            <w:shd w:val="clear" w:color="000000" w:fill="E6E6E6"/>
            <w:noWrap/>
            <w:vAlign w:val="bottom"/>
            <w:hideMark/>
          </w:tcPr>
          <w:p w14:paraId="1E8B7E33" w14:textId="13CE526F"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10,514</w:t>
            </w:r>
          </w:p>
        </w:tc>
        <w:tc>
          <w:tcPr>
            <w:tcW w:w="828" w:type="dxa"/>
            <w:tcBorders>
              <w:top w:val="nil"/>
              <w:left w:val="nil"/>
              <w:bottom w:val="nil"/>
              <w:right w:val="nil"/>
            </w:tcBorders>
            <w:shd w:val="clear" w:color="auto" w:fill="auto"/>
            <w:noWrap/>
            <w:vAlign w:val="bottom"/>
            <w:hideMark/>
          </w:tcPr>
          <w:p w14:paraId="68752A4A" w14:textId="6D3D23FE"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10,704</w:t>
            </w:r>
          </w:p>
        </w:tc>
        <w:tc>
          <w:tcPr>
            <w:tcW w:w="821" w:type="dxa"/>
            <w:tcBorders>
              <w:top w:val="nil"/>
              <w:left w:val="nil"/>
              <w:bottom w:val="nil"/>
              <w:right w:val="nil"/>
            </w:tcBorders>
            <w:shd w:val="clear" w:color="auto" w:fill="auto"/>
            <w:noWrap/>
            <w:vAlign w:val="bottom"/>
            <w:hideMark/>
          </w:tcPr>
          <w:p w14:paraId="71E448D3" w14:textId="5D9AC5E7"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10,043</w:t>
            </w:r>
          </w:p>
        </w:tc>
        <w:tc>
          <w:tcPr>
            <w:tcW w:w="821" w:type="dxa"/>
            <w:tcBorders>
              <w:top w:val="nil"/>
              <w:left w:val="nil"/>
              <w:bottom w:val="nil"/>
              <w:right w:val="nil"/>
            </w:tcBorders>
            <w:shd w:val="clear" w:color="auto" w:fill="auto"/>
            <w:noWrap/>
            <w:vAlign w:val="bottom"/>
            <w:hideMark/>
          </w:tcPr>
          <w:p w14:paraId="5DCAAEBA" w14:textId="15A707DC"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9,969</w:t>
            </w:r>
          </w:p>
        </w:tc>
      </w:tr>
      <w:tr w:rsidR="00164559" w:rsidRPr="0085108F" w14:paraId="4FB43E2D" w14:textId="77777777" w:rsidTr="00BD1E8D">
        <w:trPr>
          <w:trHeight w:val="204"/>
        </w:trPr>
        <w:tc>
          <w:tcPr>
            <w:tcW w:w="3261" w:type="dxa"/>
            <w:tcBorders>
              <w:top w:val="nil"/>
              <w:left w:val="nil"/>
              <w:bottom w:val="nil"/>
              <w:right w:val="nil"/>
            </w:tcBorders>
            <w:shd w:val="clear" w:color="auto" w:fill="auto"/>
            <w:vAlign w:val="bottom"/>
            <w:hideMark/>
          </w:tcPr>
          <w:p w14:paraId="1EB10CE7" w14:textId="77777777" w:rsidR="00164559" w:rsidRPr="0085108F" w:rsidRDefault="00164559" w:rsidP="00164559">
            <w:pPr>
              <w:spacing w:after="0" w:line="240" w:lineRule="auto"/>
              <w:ind w:left="113"/>
              <w:jc w:val="left"/>
              <w:outlineLvl w:val="0"/>
              <w:rPr>
                <w:rFonts w:ascii="Arial" w:hAnsi="Arial" w:cs="Arial"/>
                <w:sz w:val="16"/>
                <w:szCs w:val="16"/>
              </w:rPr>
            </w:pPr>
            <w:r w:rsidRPr="0085108F">
              <w:rPr>
                <w:rFonts w:ascii="Arial" w:hAnsi="Arial" w:cs="Arial"/>
                <w:sz w:val="16"/>
                <w:szCs w:val="16"/>
              </w:rPr>
              <w:t xml:space="preserve">s74 retained revenue receipts </w:t>
            </w:r>
            <w:r w:rsidRPr="0060378D">
              <w:rPr>
                <w:rFonts w:ascii="Arial" w:hAnsi="Arial" w:cs="Arial"/>
                <w:sz w:val="16"/>
                <w:szCs w:val="16"/>
                <w:vertAlign w:val="superscript"/>
              </w:rPr>
              <w:t>(a)</w:t>
            </w:r>
          </w:p>
        </w:tc>
        <w:tc>
          <w:tcPr>
            <w:tcW w:w="1040" w:type="dxa"/>
            <w:tcBorders>
              <w:top w:val="nil"/>
              <w:left w:val="nil"/>
              <w:bottom w:val="nil"/>
              <w:right w:val="nil"/>
            </w:tcBorders>
            <w:shd w:val="clear" w:color="auto" w:fill="auto"/>
            <w:noWrap/>
            <w:vAlign w:val="bottom"/>
            <w:hideMark/>
          </w:tcPr>
          <w:p w14:paraId="0948BE7B" w14:textId="43E54DB3"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2,494</w:t>
            </w:r>
          </w:p>
        </w:tc>
        <w:tc>
          <w:tcPr>
            <w:tcW w:w="876" w:type="dxa"/>
            <w:tcBorders>
              <w:top w:val="nil"/>
              <w:left w:val="nil"/>
              <w:bottom w:val="nil"/>
              <w:right w:val="nil"/>
            </w:tcBorders>
            <w:shd w:val="clear" w:color="000000" w:fill="E6E6E6"/>
            <w:noWrap/>
            <w:vAlign w:val="bottom"/>
            <w:hideMark/>
          </w:tcPr>
          <w:p w14:paraId="46C02FE0" w14:textId="4EE2B081"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2,660</w:t>
            </w:r>
          </w:p>
        </w:tc>
        <w:tc>
          <w:tcPr>
            <w:tcW w:w="828" w:type="dxa"/>
            <w:tcBorders>
              <w:top w:val="nil"/>
              <w:left w:val="nil"/>
              <w:bottom w:val="nil"/>
              <w:right w:val="nil"/>
            </w:tcBorders>
            <w:shd w:val="clear" w:color="auto" w:fill="auto"/>
            <w:noWrap/>
            <w:vAlign w:val="bottom"/>
            <w:hideMark/>
          </w:tcPr>
          <w:p w14:paraId="55F9913F" w14:textId="699A34F4"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2,775</w:t>
            </w:r>
          </w:p>
        </w:tc>
        <w:tc>
          <w:tcPr>
            <w:tcW w:w="821" w:type="dxa"/>
            <w:tcBorders>
              <w:top w:val="nil"/>
              <w:left w:val="nil"/>
              <w:bottom w:val="nil"/>
              <w:right w:val="nil"/>
            </w:tcBorders>
            <w:shd w:val="clear" w:color="auto" w:fill="auto"/>
            <w:noWrap/>
            <w:vAlign w:val="bottom"/>
            <w:hideMark/>
          </w:tcPr>
          <w:p w14:paraId="6245F4CD" w14:textId="5BEE6AA7"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2,775</w:t>
            </w:r>
          </w:p>
        </w:tc>
        <w:tc>
          <w:tcPr>
            <w:tcW w:w="821" w:type="dxa"/>
            <w:tcBorders>
              <w:top w:val="nil"/>
              <w:left w:val="nil"/>
              <w:bottom w:val="nil"/>
              <w:right w:val="nil"/>
            </w:tcBorders>
            <w:shd w:val="clear" w:color="auto" w:fill="auto"/>
            <w:noWrap/>
            <w:vAlign w:val="bottom"/>
            <w:hideMark/>
          </w:tcPr>
          <w:p w14:paraId="30CD514A" w14:textId="647E65BA"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2,775</w:t>
            </w:r>
          </w:p>
        </w:tc>
      </w:tr>
      <w:tr w:rsidR="00164559" w:rsidRPr="0085108F" w14:paraId="196093F5" w14:textId="77777777" w:rsidTr="00BD1E8D">
        <w:trPr>
          <w:trHeight w:val="204"/>
        </w:trPr>
        <w:tc>
          <w:tcPr>
            <w:tcW w:w="3261" w:type="dxa"/>
            <w:tcBorders>
              <w:top w:val="nil"/>
              <w:left w:val="nil"/>
              <w:bottom w:val="nil"/>
              <w:right w:val="nil"/>
            </w:tcBorders>
            <w:shd w:val="clear" w:color="auto" w:fill="auto"/>
            <w:vAlign w:val="bottom"/>
            <w:hideMark/>
          </w:tcPr>
          <w:p w14:paraId="50C22A53" w14:textId="77777777" w:rsidR="00164559" w:rsidRPr="0085108F" w:rsidRDefault="00164559" w:rsidP="00164559">
            <w:pPr>
              <w:spacing w:after="0" w:line="240" w:lineRule="auto"/>
              <w:ind w:left="113"/>
              <w:jc w:val="left"/>
              <w:outlineLvl w:val="0"/>
              <w:rPr>
                <w:rFonts w:ascii="Arial" w:hAnsi="Arial" w:cs="Arial"/>
                <w:sz w:val="16"/>
                <w:szCs w:val="16"/>
              </w:rPr>
            </w:pPr>
            <w:r w:rsidRPr="0085108F">
              <w:rPr>
                <w:rFonts w:ascii="Arial" w:hAnsi="Arial" w:cs="Arial"/>
                <w:sz w:val="16"/>
                <w:szCs w:val="16"/>
              </w:rPr>
              <w:t xml:space="preserve">Expenses not requiring appropriation in the Budget year </w:t>
            </w:r>
            <w:r w:rsidRPr="0060378D">
              <w:rPr>
                <w:rFonts w:ascii="Arial" w:hAnsi="Arial" w:cs="Arial"/>
                <w:sz w:val="16"/>
                <w:szCs w:val="16"/>
                <w:vertAlign w:val="superscript"/>
              </w:rPr>
              <w:t>(b)</w:t>
            </w:r>
          </w:p>
        </w:tc>
        <w:tc>
          <w:tcPr>
            <w:tcW w:w="1040" w:type="dxa"/>
            <w:tcBorders>
              <w:top w:val="nil"/>
              <w:left w:val="nil"/>
              <w:bottom w:val="nil"/>
              <w:right w:val="nil"/>
            </w:tcBorders>
            <w:shd w:val="clear" w:color="000000" w:fill="FFFFFF"/>
            <w:noWrap/>
            <w:vAlign w:val="bottom"/>
            <w:hideMark/>
          </w:tcPr>
          <w:p w14:paraId="43DE9429" w14:textId="60118156"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1,150</w:t>
            </w:r>
          </w:p>
        </w:tc>
        <w:tc>
          <w:tcPr>
            <w:tcW w:w="876" w:type="dxa"/>
            <w:tcBorders>
              <w:top w:val="nil"/>
              <w:left w:val="nil"/>
              <w:bottom w:val="nil"/>
              <w:right w:val="nil"/>
            </w:tcBorders>
            <w:shd w:val="clear" w:color="000000" w:fill="E6E6E6"/>
            <w:noWrap/>
            <w:vAlign w:val="bottom"/>
            <w:hideMark/>
          </w:tcPr>
          <w:p w14:paraId="4CE6B2D9" w14:textId="1A9BA83F"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1,156</w:t>
            </w:r>
          </w:p>
        </w:tc>
        <w:tc>
          <w:tcPr>
            <w:tcW w:w="828" w:type="dxa"/>
            <w:tcBorders>
              <w:top w:val="nil"/>
              <w:left w:val="nil"/>
              <w:bottom w:val="nil"/>
              <w:right w:val="nil"/>
            </w:tcBorders>
            <w:shd w:val="clear" w:color="000000" w:fill="FFFFFF"/>
            <w:noWrap/>
            <w:vAlign w:val="bottom"/>
            <w:hideMark/>
          </w:tcPr>
          <w:p w14:paraId="49681363" w14:textId="609230DB"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1,295</w:t>
            </w:r>
          </w:p>
        </w:tc>
        <w:tc>
          <w:tcPr>
            <w:tcW w:w="821" w:type="dxa"/>
            <w:tcBorders>
              <w:top w:val="nil"/>
              <w:left w:val="nil"/>
              <w:bottom w:val="nil"/>
              <w:right w:val="nil"/>
            </w:tcBorders>
            <w:shd w:val="clear" w:color="auto" w:fill="auto"/>
            <w:noWrap/>
            <w:vAlign w:val="bottom"/>
            <w:hideMark/>
          </w:tcPr>
          <w:p w14:paraId="38BC8DAA" w14:textId="636935B2"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1,289</w:t>
            </w:r>
          </w:p>
        </w:tc>
        <w:tc>
          <w:tcPr>
            <w:tcW w:w="821" w:type="dxa"/>
            <w:tcBorders>
              <w:top w:val="nil"/>
              <w:left w:val="nil"/>
              <w:bottom w:val="nil"/>
              <w:right w:val="nil"/>
            </w:tcBorders>
            <w:shd w:val="clear" w:color="auto" w:fill="auto"/>
            <w:noWrap/>
            <w:vAlign w:val="bottom"/>
            <w:hideMark/>
          </w:tcPr>
          <w:p w14:paraId="34937E49" w14:textId="563DDC55"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1,295</w:t>
            </w:r>
          </w:p>
        </w:tc>
      </w:tr>
      <w:tr w:rsidR="00164559" w:rsidRPr="0085108F" w14:paraId="3858D543" w14:textId="77777777" w:rsidTr="00BD1E8D">
        <w:trPr>
          <w:trHeight w:val="204"/>
        </w:trPr>
        <w:tc>
          <w:tcPr>
            <w:tcW w:w="3261" w:type="dxa"/>
            <w:tcBorders>
              <w:top w:val="nil"/>
              <w:left w:val="nil"/>
              <w:bottom w:val="nil"/>
              <w:right w:val="nil"/>
            </w:tcBorders>
            <w:shd w:val="clear" w:color="auto" w:fill="auto"/>
            <w:vAlign w:val="bottom"/>
            <w:hideMark/>
          </w:tcPr>
          <w:p w14:paraId="2918E4E3" w14:textId="2ADEB8FC" w:rsidR="00164559" w:rsidRPr="0085108F" w:rsidRDefault="00164559" w:rsidP="005A2B6B">
            <w:pPr>
              <w:spacing w:after="0" w:line="240" w:lineRule="auto"/>
              <w:jc w:val="left"/>
              <w:outlineLvl w:val="0"/>
              <w:rPr>
                <w:rFonts w:ascii="Arial" w:hAnsi="Arial" w:cs="Arial"/>
                <w:b/>
                <w:bCs/>
                <w:sz w:val="16"/>
                <w:szCs w:val="16"/>
              </w:rPr>
            </w:pPr>
            <w:r w:rsidRPr="0085108F">
              <w:rPr>
                <w:rFonts w:ascii="Arial" w:hAnsi="Arial" w:cs="Arial"/>
                <w:b/>
                <w:bCs/>
                <w:sz w:val="16"/>
                <w:szCs w:val="16"/>
              </w:rPr>
              <w:t xml:space="preserve">Total </w:t>
            </w:r>
            <w:r w:rsidR="003C4CC6">
              <w:rPr>
                <w:rFonts w:ascii="Arial" w:hAnsi="Arial" w:cs="Arial"/>
                <w:b/>
                <w:bCs/>
                <w:sz w:val="16"/>
                <w:szCs w:val="16"/>
              </w:rPr>
              <w:t>Department</w:t>
            </w:r>
            <w:r w:rsidRPr="0085108F">
              <w:rPr>
                <w:rFonts w:ascii="Arial" w:hAnsi="Arial" w:cs="Arial"/>
                <w:b/>
                <w:bCs/>
                <w:sz w:val="16"/>
                <w:szCs w:val="16"/>
              </w:rPr>
              <w:t>al expenses</w:t>
            </w:r>
          </w:p>
        </w:tc>
        <w:tc>
          <w:tcPr>
            <w:tcW w:w="1040" w:type="dxa"/>
            <w:tcBorders>
              <w:top w:val="single" w:sz="4" w:space="0" w:color="auto"/>
              <w:left w:val="nil"/>
              <w:bottom w:val="single" w:sz="4" w:space="0" w:color="auto"/>
              <w:right w:val="nil"/>
            </w:tcBorders>
            <w:shd w:val="clear" w:color="000000" w:fill="FFFFFF"/>
            <w:noWrap/>
            <w:vAlign w:val="bottom"/>
            <w:hideMark/>
          </w:tcPr>
          <w:p w14:paraId="3B11ABDC" w14:textId="1E3A8D96" w:rsidR="00164559" w:rsidRPr="00164559" w:rsidRDefault="00164559" w:rsidP="00164559">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14,001</w:t>
            </w:r>
          </w:p>
        </w:tc>
        <w:tc>
          <w:tcPr>
            <w:tcW w:w="876" w:type="dxa"/>
            <w:tcBorders>
              <w:top w:val="single" w:sz="4" w:space="0" w:color="auto"/>
              <w:left w:val="nil"/>
              <w:bottom w:val="single" w:sz="4" w:space="0" w:color="auto"/>
              <w:right w:val="nil"/>
            </w:tcBorders>
            <w:shd w:val="clear" w:color="000000" w:fill="E6E6E6"/>
            <w:noWrap/>
            <w:vAlign w:val="bottom"/>
            <w:hideMark/>
          </w:tcPr>
          <w:p w14:paraId="2FFAF722" w14:textId="47566BC3" w:rsidR="00164559" w:rsidRPr="00164559" w:rsidRDefault="00164559" w:rsidP="00164559">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14,330</w:t>
            </w:r>
          </w:p>
        </w:tc>
        <w:tc>
          <w:tcPr>
            <w:tcW w:w="828" w:type="dxa"/>
            <w:tcBorders>
              <w:top w:val="single" w:sz="4" w:space="0" w:color="auto"/>
              <w:left w:val="nil"/>
              <w:bottom w:val="single" w:sz="4" w:space="0" w:color="auto"/>
              <w:right w:val="nil"/>
            </w:tcBorders>
            <w:shd w:val="clear" w:color="000000" w:fill="FFFFFF"/>
            <w:noWrap/>
            <w:vAlign w:val="bottom"/>
            <w:hideMark/>
          </w:tcPr>
          <w:p w14:paraId="49E78F85" w14:textId="5971017D" w:rsidR="00164559" w:rsidRPr="00164559" w:rsidRDefault="00164559" w:rsidP="00164559">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14,774</w:t>
            </w:r>
          </w:p>
        </w:tc>
        <w:tc>
          <w:tcPr>
            <w:tcW w:w="821" w:type="dxa"/>
            <w:tcBorders>
              <w:top w:val="single" w:sz="4" w:space="0" w:color="auto"/>
              <w:left w:val="nil"/>
              <w:bottom w:val="single" w:sz="4" w:space="0" w:color="auto"/>
              <w:right w:val="nil"/>
            </w:tcBorders>
            <w:shd w:val="clear" w:color="auto" w:fill="auto"/>
            <w:noWrap/>
            <w:vAlign w:val="bottom"/>
            <w:hideMark/>
          </w:tcPr>
          <w:p w14:paraId="5379B5AF" w14:textId="5F52F698" w:rsidR="00164559" w:rsidRPr="00164559" w:rsidRDefault="00164559" w:rsidP="00164559">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14,107</w:t>
            </w:r>
          </w:p>
        </w:tc>
        <w:tc>
          <w:tcPr>
            <w:tcW w:w="821" w:type="dxa"/>
            <w:tcBorders>
              <w:top w:val="single" w:sz="4" w:space="0" w:color="auto"/>
              <w:left w:val="nil"/>
              <w:bottom w:val="single" w:sz="4" w:space="0" w:color="auto"/>
              <w:right w:val="nil"/>
            </w:tcBorders>
            <w:shd w:val="clear" w:color="auto" w:fill="auto"/>
            <w:noWrap/>
            <w:vAlign w:val="bottom"/>
            <w:hideMark/>
          </w:tcPr>
          <w:p w14:paraId="7F3BE8A4" w14:textId="0CCB0B6D" w:rsidR="00164559" w:rsidRPr="00164559" w:rsidRDefault="00164559" w:rsidP="00164559">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14,039</w:t>
            </w:r>
          </w:p>
        </w:tc>
      </w:tr>
      <w:tr w:rsidR="00164559" w:rsidRPr="0085108F" w14:paraId="4EB92880" w14:textId="77777777" w:rsidTr="00BD1E8D">
        <w:trPr>
          <w:trHeight w:val="204"/>
        </w:trPr>
        <w:tc>
          <w:tcPr>
            <w:tcW w:w="3261" w:type="dxa"/>
            <w:tcBorders>
              <w:top w:val="nil"/>
              <w:left w:val="nil"/>
              <w:bottom w:val="nil"/>
              <w:right w:val="nil"/>
            </w:tcBorders>
            <w:shd w:val="clear" w:color="auto" w:fill="auto"/>
            <w:noWrap/>
            <w:vAlign w:val="bottom"/>
            <w:hideMark/>
          </w:tcPr>
          <w:p w14:paraId="42FA4494" w14:textId="77777777" w:rsidR="00164559" w:rsidRPr="0085108F" w:rsidRDefault="00164559" w:rsidP="00164559">
            <w:pPr>
              <w:spacing w:after="0" w:line="240" w:lineRule="auto"/>
              <w:jc w:val="left"/>
              <w:outlineLvl w:val="0"/>
              <w:rPr>
                <w:rFonts w:ascii="Arial" w:hAnsi="Arial" w:cs="Arial"/>
                <w:b/>
                <w:bCs/>
                <w:sz w:val="16"/>
                <w:szCs w:val="16"/>
              </w:rPr>
            </w:pPr>
            <w:r w:rsidRPr="0085108F">
              <w:rPr>
                <w:rFonts w:ascii="Arial" w:hAnsi="Arial" w:cs="Arial"/>
                <w:b/>
                <w:bCs/>
                <w:sz w:val="16"/>
                <w:szCs w:val="16"/>
              </w:rPr>
              <w:t>Total expenses for Program 1.1</w:t>
            </w:r>
          </w:p>
        </w:tc>
        <w:tc>
          <w:tcPr>
            <w:tcW w:w="1040" w:type="dxa"/>
            <w:tcBorders>
              <w:top w:val="nil"/>
              <w:left w:val="nil"/>
              <w:bottom w:val="single" w:sz="4" w:space="0" w:color="auto"/>
              <w:right w:val="nil"/>
            </w:tcBorders>
            <w:shd w:val="clear" w:color="000000" w:fill="FFFFFF"/>
            <w:noWrap/>
            <w:vAlign w:val="bottom"/>
            <w:hideMark/>
          </w:tcPr>
          <w:p w14:paraId="1625C86C" w14:textId="6481FEC8" w:rsidR="00164559" w:rsidRPr="00164559" w:rsidRDefault="00164559" w:rsidP="00164559">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14,001</w:t>
            </w:r>
          </w:p>
        </w:tc>
        <w:tc>
          <w:tcPr>
            <w:tcW w:w="876" w:type="dxa"/>
            <w:tcBorders>
              <w:top w:val="nil"/>
              <w:left w:val="nil"/>
              <w:bottom w:val="single" w:sz="4" w:space="0" w:color="auto"/>
              <w:right w:val="nil"/>
            </w:tcBorders>
            <w:shd w:val="clear" w:color="000000" w:fill="E6E6E6"/>
            <w:noWrap/>
            <w:vAlign w:val="bottom"/>
            <w:hideMark/>
          </w:tcPr>
          <w:p w14:paraId="428684DE" w14:textId="6A18229C" w:rsidR="00164559" w:rsidRPr="00164559" w:rsidRDefault="00164559" w:rsidP="00164559">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14,330</w:t>
            </w:r>
          </w:p>
        </w:tc>
        <w:tc>
          <w:tcPr>
            <w:tcW w:w="828" w:type="dxa"/>
            <w:tcBorders>
              <w:top w:val="nil"/>
              <w:left w:val="nil"/>
              <w:bottom w:val="single" w:sz="4" w:space="0" w:color="auto"/>
              <w:right w:val="nil"/>
            </w:tcBorders>
            <w:shd w:val="clear" w:color="000000" w:fill="FFFFFF"/>
            <w:noWrap/>
            <w:vAlign w:val="bottom"/>
            <w:hideMark/>
          </w:tcPr>
          <w:p w14:paraId="3DA403E0" w14:textId="3AF4A05A" w:rsidR="00164559" w:rsidRPr="00164559" w:rsidRDefault="00164559" w:rsidP="00164559">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14,774</w:t>
            </w:r>
          </w:p>
        </w:tc>
        <w:tc>
          <w:tcPr>
            <w:tcW w:w="821" w:type="dxa"/>
            <w:tcBorders>
              <w:top w:val="nil"/>
              <w:left w:val="nil"/>
              <w:bottom w:val="single" w:sz="4" w:space="0" w:color="auto"/>
              <w:right w:val="nil"/>
            </w:tcBorders>
            <w:shd w:val="clear" w:color="auto" w:fill="auto"/>
            <w:noWrap/>
            <w:vAlign w:val="bottom"/>
            <w:hideMark/>
          </w:tcPr>
          <w:p w14:paraId="5835904D" w14:textId="55B862D4" w:rsidR="00164559" w:rsidRPr="00164559" w:rsidRDefault="00164559" w:rsidP="00164559">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14,107</w:t>
            </w:r>
          </w:p>
        </w:tc>
        <w:tc>
          <w:tcPr>
            <w:tcW w:w="821" w:type="dxa"/>
            <w:tcBorders>
              <w:top w:val="nil"/>
              <w:left w:val="nil"/>
              <w:bottom w:val="single" w:sz="4" w:space="0" w:color="auto"/>
              <w:right w:val="nil"/>
            </w:tcBorders>
            <w:shd w:val="clear" w:color="auto" w:fill="auto"/>
            <w:noWrap/>
            <w:vAlign w:val="bottom"/>
            <w:hideMark/>
          </w:tcPr>
          <w:p w14:paraId="19EDB157" w14:textId="1DB43975" w:rsidR="00164559" w:rsidRPr="00164559" w:rsidRDefault="00164559" w:rsidP="00164559">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14,039</w:t>
            </w:r>
          </w:p>
        </w:tc>
      </w:tr>
      <w:tr w:rsidR="00752811" w:rsidRPr="0085108F" w14:paraId="49DD24CD" w14:textId="77777777" w:rsidTr="00BD1E8D">
        <w:trPr>
          <w:trHeight w:val="204"/>
        </w:trPr>
        <w:tc>
          <w:tcPr>
            <w:tcW w:w="3261" w:type="dxa"/>
            <w:tcBorders>
              <w:top w:val="single" w:sz="4" w:space="0" w:color="auto"/>
              <w:left w:val="nil"/>
              <w:bottom w:val="single" w:sz="4" w:space="0" w:color="auto"/>
              <w:right w:val="nil"/>
            </w:tcBorders>
            <w:shd w:val="clear" w:color="000000" w:fill="E6E6E6"/>
            <w:noWrap/>
            <w:vAlign w:val="bottom"/>
            <w:hideMark/>
          </w:tcPr>
          <w:p w14:paraId="3053A4CC" w14:textId="77777777" w:rsidR="00752811" w:rsidRPr="0085108F" w:rsidRDefault="00752811" w:rsidP="00333C84">
            <w:pPr>
              <w:spacing w:after="0" w:line="240" w:lineRule="auto"/>
              <w:jc w:val="left"/>
              <w:outlineLvl w:val="0"/>
              <w:rPr>
                <w:rFonts w:ascii="Arial" w:hAnsi="Arial" w:cs="Arial"/>
                <w:b/>
                <w:bCs/>
                <w:sz w:val="16"/>
                <w:szCs w:val="16"/>
              </w:rPr>
            </w:pPr>
            <w:r w:rsidRPr="0085108F">
              <w:rPr>
                <w:rFonts w:ascii="Arial" w:hAnsi="Arial" w:cs="Arial"/>
                <w:b/>
                <w:bCs/>
                <w:sz w:val="16"/>
                <w:szCs w:val="16"/>
              </w:rPr>
              <w:t>Program 1.2: National Capital Estate</w:t>
            </w:r>
          </w:p>
        </w:tc>
        <w:tc>
          <w:tcPr>
            <w:tcW w:w="1040" w:type="dxa"/>
            <w:tcBorders>
              <w:top w:val="single" w:sz="4" w:space="0" w:color="auto"/>
              <w:left w:val="nil"/>
              <w:bottom w:val="single" w:sz="4" w:space="0" w:color="auto"/>
              <w:right w:val="nil"/>
            </w:tcBorders>
            <w:shd w:val="clear" w:color="000000" w:fill="E6E6E6"/>
            <w:noWrap/>
            <w:vAlign w:val="bottom"/>
            <w:hideMark/>
          </w:tcPr>
          <w:p w14:paraId="13E5E7F9" w14:textId="260CFA33" w:rsidR="00752811" w:rsidRPr="0085108F" w:rsidRDefault="00752811" w:rsidP="00164559">
            <w:pPr>
              <w:spacing w:after="0" w:line="240" w:lineRule="auto"/>
              <w:jc w:val="right"/>
              <w:outlineLvl w:val="0"/>
              <w:rPr>
                <w:rFonts w:ascii="Arial" w:hAnsi="Arial" w:cs="Arial"/>
                <w:sz w:val="16"/>
                <w:szCs w:val="16"/>
              </w:rPr>
            </w:pPr>
          </w:p>
        </w:tc>
        <w:tc>
          <w:tcPr>
            <w:tcW w:w="876" w:type="dxa"/>
            <w:tcBorders>
              <w:top w:val="single" w:sz="4" w:space="0" w:color="auto"/>
              <w:left w:val="nil"/>
              <w:bottom w:val="single" w:sz="4" w:space="0" w:color="auto"/>
              <w:right w:val="nil"/>
            </w:tcBorders>
            <w:shd w:val="clear" w:color="000000" w:fill="E6E6E6"/>
            <w:noWrap/>
            <w:vAlign w:val="bottom"/>
            <w:hideMark/>
          </w:tcPr>
          <w:p w14:paraId="76010855" w14:textId="5AE72EF2" w:rsidR="00752811" w:rsidRPr="0085108F" w:rsidRDefault="00752811" w:rsidP="00164559">
            <w:pPr>
              <w:spacing w:after="0" w:line="240" w:lineRule="auto"/>
              <w:jc w:val="right"/>
              <w:outlineLvl w:val="0"/>
              <w:rPr>
                <w:rFonts w:ascii="Arial" w:hAnsi="Arial" w:cs="Arial"/>
                <w:sz w:val="16"/>
                <w:szCs w:val="16"/>
              </w:rPr>
            </w:pPr>
          </w:p>
        </w:tc>
        <w:tc>
          <w:tcPr>
            <w:tcW w:w="828" w:type="dxa"/>
            <w:tcBorders>
              <w:top w:val="single" w:sz="4" w:space="0" w:color="auto"/>
              <w:left w:val="nil"/>
              <w:bottom w:val="single" w:sz="4" w:space="0" w:color="auto"/>
              <w:right w:val="nil"/>
            </w:tcBorders>
            <w:shd w:val="clear" w:color="000000" w:fill="E6E6E6"/>
            <w:noWrap/>
            <w:vAlign w:val="bottom"/>
            <w:hideMark/>
          </w:tcPr>
          <w:p w14:paraId="20A98CA8" w14:textId="7200F17F" w:rsidR="00752811" w:rsidRPr="0085108F" w:rsidRDefault="00752811" w:rsidP="00164559">
            <w:pPr>
              <w:spacing w:after="0" w:line="240" w:lineRule="auto"/>
              <w:jc w:val="right"/>
              <w:outlineLvl w:val="0"/>
              <w:rPr>
                <w:rFonts w:ascii="Arial" w:hAnsi="Arial" w:cs="Arial"/>
                <w:sz w:val="16"/>
                <w:szCs w:val="16"/>
              </w:rPr>
            </w:pPr>
          </w:p>
        </w:tc>
        <w:tc>
          <w:tcPr>
            <w:tcW w:w="821" w:type="dxa"/>
            <w:tcBorders>
              <w:top w:val="single" w:sz="4" w:space="0" w:color="auto"/>
              <w:left w:val="nil"/>
              <w:bottom w:val="single" w:sz="4" w:space="0" w:color="auto"/>
              <w:right w:val="nil"/>
            </w:tcBorders>
            <w:shd w:val="clear" w:color="000000" w:fill="E6E6E6"/>
            <w:noWrap/>
            <w:vAlign w:val="bottom"/>
            <w:hideMark/>
          </w:tcPr>
          <w:p w14:paraId="2385D28A" w14:textId="293D9172" w:rsidR="00752811" w:rsidRPr="0085108F" w:rsidRDefault="00752811" w:rsidP="00164559">
            <w:pPr>
              <w:spacing w:after="0" w:line="240" w:lineRule="auto"/>
              <w:jc w:val="right"/>
              <w:outlineLvl w:val="0"/>
              <w:rPr>
                <w:rFonts w:ascii="Arial" w:hAnsi="Arial" w:cs="Arial"/>
                <w:sz w:val="16"/>
                <w:szCs w:val="16"/>
              </w:rPr>
            </w:pPr>
          </w:p>
        </w:tc>
        <w:tc>
          <w:tcPr>
            <w:tcW w:w="821" w:type="dxa"/>
            <w:tcBorders>
              <w:top w:val="single" w:sz="4" w:space="0" w:color="auto"/>
              <w:left w:val="nil"/>
              <w:bottom w:val="single" w:sz="4" w:space="0" w:color="auto"/>
              <w:right w:val="nil"/>
            </w:tcBorders>
            <w:shd w:val="clear" w:color="000000" w:fill="E6E6E6"/>
            <w:noWrap/>
            <w:vAlign w:val="bottom"/>
            <w:hideMark/>
          </w:tcPr>
          <w:p w14:paraId="5FEAB2E0" w14:textId="3A018314" w:rsidR="00752811" w:rsidRPr="0085108F" w:rsidRDefault="00752811" w:rsidP="00164559">
            <w:pPr>
              <w:spacing w:after="0" w:line="240" w:lineRule="auto"/>
              <w:jc w:val="right"/>
              <w:outlineLvl w:val="0"/>
              <w:rPr>
                <w:rFonts w:ascii="Arial" w:hAnsi="Arial" w:cs="Arial"/>
                <w:sz w:val="16"/>
                <w:szCs w:val="16"/>
              </w:rPr>
            </w:pPr>
          </w:p>
        </w:tc>
      </w:tr>
      <w:tr w:rsidR="00752811" w:rsidRPr="0085108F" w14:paraId="09DB63ED" w14:textId="77777777" w:rsidTr="00BD1E8D">
        <w:trPr>
          <w:trHeight w:val="204"/>
        </w:trPr>
        <w:tc>
          <w:tcPr>
            <w:tcW w:w="3261" w:type="dxa"/>
            <w:tcBorders>
              <w:top w:val="nil"/>
              <w:left w:val="nil"/>
              <w:bottom w:val="nil"/>
              <w:right w:val="nil"/>
            </w:tcBorders>
            <w:shd w:val="clear" w:color="auto" w:fill="auto"/>
            <w:noWrap/>
            <w:vAlign w:val="bottom"/>
            <w:hideMark/>
          </w:tcPr>
          <w:p w14:paraId="43D995C1" w14:textId="77777777" w:rsidR="00752811" w:rsidRPr="0085108F" w:rsidRDefault="00752811" w:rsidP="00333C84">
            <w:pPr>
              <w:spacing w:after="0" w:line="240" w:lineRule="auto"/>
              <w:jc w:val="left"/>
              <w:outlineLvl w:val="0"/>
              <w:rPr>
                <w:rFonts w:ascii="Arial" w:hAnsi="Arial" w:cs="Arial"/>
                <w:sz w:val="16"/>
                <w:szCs w:val="16"/>
              </w:rPr>
            </w:pPr>
            <w:r w:rsidRPr="0085108F">
              <w:rPr>
                <w:rFonts w:ascii="Arial" w:hAnsi="Arial" w:cs="Arial"/>
                <w:sz w:val="16"/>
                <w:szCs w:val="16"/>
              </w:rPr>
              <w:t>Administered expenses</w:t>
            </w:r>
          </w:p>
        </w:tc>
        <w:tc>
          <w:tcPr>
            <w:tcW w:w="1040" w:type="dxa"/>
            <w:tcBorders>
              <w:top w:val="nil"/>
              <w:left w:val="nil"/>
              <w:bottom w:val="nil"/>
              <w:right w:val="nil"/>
            </w:tcBorders>
            <w:shd w:val="clear" w:color="auto" w:fill="auto"/>
            <w:noWrap/>
            <w:vAlign w:val="bottom"/>
            <w:hideMark/>
          </w:tcPr>
          <w:p w14:paraId="0D52D952" w14:textId="77777777" w:rsidR="00752811" w:rsidRPr="00F92FAD" w:rsidRDefault="00752811" w:rsidP="00164559">
            <w:pPr>
              <w:spacing w:after="0" w:line="240" w:lineRule="auto"/>
              <w:jc w:val="right"/>
              <w:outlineLvl w:val="0"/>
              <w:rPr>
                <w:rFonts w:ascii="Arial" w:hAnsi="Arial" w:cs="Arial"/>
                <w:sz w:val="16"/>
                <w:szCs w:val="16"/>
              </w:rPr>
            </w:pPr>
          </w:p>
        </w:tc>
        <w:tc>
          <w:tcPr>
            <w:tcW w:w="876" w:type="dxa"/>
            <w:tcBorders>
              <w:top w:val="nil"/>
              <w:left w:val="nil"/>
              <w:bottom w:val="nil"/>
              <w:right w:val="nil"/>
            </w:tcBorders>
            <w:shd w:val="clear" w:color="000000" w:fill="E6E6E6"/>
            <w:noWrap/>
            <w:vAlign w:val="bottom"/>
            <w:hideMark/>
          </w:tcPr>
          <w:p w14:paraId="3E67C7DA" w14:textId="42A2467A" w:rsidR="00752811" w:rsidRPr="00AD5362" w:rsidRDefault="00752811" w:rsidP="00164559">
            <w:pPr>
              <w:spacing w:after="0" w:line="240" w:lineRule="auto"/>
              <w:jc w:val="right"/>
              <w:outlineLvl w:val="0"/>
              <w:rPr>
                <w:rFonts w:ascii="Arial" w:hAnsi="Arial" w:cs="Arial"/>
                <w:sz w:val="16"/>
                <w:szCs w:val="16"/>
              </w:rPr>
            </w:pPr>
          </w:p>
        </w:tc>
        <w:tc>
          <w:tcPr>
            <w:tcW w:w="828" w:type="dxa"/>
            <w:tcBorders>
              <w:top w:val="nil"/>
              <w:left w:val="nil"/>
              <w:bottom w:val="nil"/>
              <w:right w:val="nil"/>
            </w:tcBorders>
            <w:shd w:val="clear" w:color="auto" w:fill="auto"/>
            <w:noWrap/>
            <w:vAlign w:val="bottom"/>
            <w:hideMark/>
          </w:tcPr>
          <w:p w14:paraId="2E6ABE5A" w14:textId="77777777" w:rsidR="00752811" w:rsidRPr="00AD5362" w:rsidRDefault="00752811" w:rsidP="00164559">
            <w:pPr>
              <w:spacing w:after="0" w:line="240" w:lineRule="auto"/>
              <w:jc w:val="right"/>
              <w:outlineLvl w:val="0"/>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0155976" w14:textId="77777777" w:rsidR="00752811" w:rsidRPr="00957A5A" w:rsidRDefault="00752811" w:rsidP="00164559">
            <w:pPr>
              <w:spacing w:after="0" w:line="240" w:lineRule="auto"/>
              <w:jc w:val="right"/>
              <w:outlineLvl w:val="0"/>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E15EABE" w14:textId="77777777" w:rsidR="00752811" w:rsidRPr="00957A5A" w:rsidRDefault="00752811" w:rsidP="00164559">
            <w:pPr>
              <w:spacing w:after="0" w:line="240" w:lineRule="auto"/>
              <w:jc w:val="right"/>
              <w:outlineLvl w:val="0"/>
              <w:rPr>
                <w:rFonts w:ascii="Arial" w:hAnsi="Arial" w:cs="Arial"/>
                <w:sz w:val="16"/>
                <w:szCs w:val="16"/>
              </w:rPr>
            </w:pPr>
          </w:p>
        </w:tc>
      </w:tr>
      <w:tr w:rsidR="00164559" w:rsidRPr="0085108F" w14:paraId="1AED1C15" w14:textId="77777777" w:rsidTr="00BD1E8D">
        <w:trPr>
          <w:trHeight w:val="204"/>
        </w:trPr>
        <w:tc>
          <w:tcPr>
            <w:tcW w:w="3261" w:type="dxa"/>
            <w:tcBorders>
              <w:top w:val="nil"/>
              <w:left w:val="nil"/>
              <w:bottom w:val="nil"/>
              <w:right w:val="nil"/>
            </w:tcBorders>
            <w:shd w:val="clear" w:color="auto" w:fill="auto"/>
            <w:vAlign w:val="bottom"/>
            <w:hideMark/>
          </w:tcPr>
          <w:p w14:paraId="409539F6" w14:textId="77777777" w:rsidR="00164559" w:rsidRPr="0085108F" w:rsidRDefault="00164559" w:rsidP="00164559">
            <w:pPr>
              <w:spacing w:after="0" w:line="240" w:lineRule="auto"/>
              <w:ind w:left="113"/>
              <w:jc w:val="left"/>
              <w:outlineLvl w:val="0"/>
              <w:rPr>
                <w:rFonts w:ascii="Arial" w:hAnsi="Arial" w:cs="Arial"/>
                <w:sz w:val="16"/>
                <w:szCs w:val="16"/>
              </w:rPr>
            </w:pPr>
            <w:r w:rsidRPr="0085108F">
              <w:rPr>
                <w:rFonts w:ascii="Arial" w:hAnsi="Arial" w:cs="Arial"/>
                <w:sz w:val="16"/>
                <w:szCs w:val="16"/>
              </w:rPr>
              <w:t>Ordinary Annual Services (</w:t>
            </w:r>
            <w:r w:rsidRPr="0085108F">
              <w:rPr>
                <w:rFonts w:ascii="Arial" w:hAnsi="Arial" w:cs="Arial"/>
                <w:i/>
                <w:iCs/>
                <w:sz w:val="16"/>
                <w:szCs w:val="16"/>
              </w:rPr>
              <w:t>Appropriation Act No. 1</w:t>
            </w:r>
            <w:r w:rsidRPr="0085108F">
              <w:rPr>
                <w:rFonts w:ascii="Arial" w:hAnsi="Arial" w:cs="Arial"/>
                <w:sz w:val="16"/>
                <w:szCs w:val="16"/>
              </w:rPr>
              <w:t xml:space="preserve"> and Bill No. 3)</w:t>
            </w:r>
          </w:p>
        </w:tc>
        <w:tc>
          <w:tcPr>
            <w:tcW w:w="1040" w:type="dxa"/>
            <w:tcBorders>
              <w:top w:val="nil"/>
              <w:left w:val="nil"/>
              <w:bottom w:val="nil"/>
              <w:right w:val="nil"/>
            </w:tcBorders>
            <w:shd w:val="clear" w:color="000000" w:fill="FFFFFF"/>
            <w:noWrap/>
            <w:vAlign w:val="bottom"/>
            <w:hideMark/>
          </w:tcPr>
          <w:p w14:paraId="37DD7B6B" w14:textId="66769A7F" w:rsidR="00164559" w:rsidRPr="00AD5362" w:rsidRDefault="00164559" w:rsidP="00164559">
            <w:pPr>
              <w:spacing w:after="0" w:line="240" w:lineRule="auto"/>
              <w:jc w:val="right"/>
              <w:outlineLvl w:val="0"/>
              <w:rPr>
                <w:rFonts w:ascii="Arial" w:hAnsi="Arial" w:cs="Arial"/>
                <w:sz w:val="16"/>
                <w:szCs w:val="16"/>
              </w:rPr>
            </w:pPr>
            <w:r w:rsidRPr="00F92FAD">
              <w:rPr>
                <w:rFonts w:ascii="Arial" w:hAnsi="Arial" w:cs="Arial"/>
                <w:sz w:val="16"/>
                <w:szCs w:val="16"/>
              </w:rPr>
              <w:t>18,090</w:t>
            </w:r>
          </w:p>
        </w:tc>
        <w:tc>
          <w:tcPr>
            <w:tcW w:w="876" w:type="dxa"/>
            <w:tcBorders>
              <w:top w:val="nil"/>
              <w:left w:val="nil"/>
              <w:bottom w:val="nil"/>
              <w:right w:val="nil"/>
            </w:tcBorders>
            <w:shd w:val="clear" w:color="000000" w:fill="E6E6E6"/>
            <w:noWrap/>
            <w:vAlign w:val="bottom"/>
            <w:hideMark/>
          </w:tcPr>
          <w:p w14:paraId="46D484AC" w14:textId="6F11F4B8" w:rsidR="00164559" w:rsidRPr="00AD5362" w:rsidRDefault="00164559" w:rsidP="00164559">
            <w:pPr>
              <w:spacing w:after="0" w:line="240" w:lineRule="auto"/>
              <w:jc w:val="right"/>
              <w:outlineLvl w:val="0"/>
              <w:rPr>
                <w:rFonts w:ascii="Arial" w:hAnsi="Arial" w:cs="Arial"/>
                <w:sz w:val="16"/>
                <w:szCs w:val="16"/>
              </w:rPr>
            </w:pPr>
            <w:r w:rsidRPr="00AD5362">
              <w:rPr>
                <w:rFonts w:ascii="Arial" w:hAnsi="Arial" w:cs="Arial"/>
                <w:sz w:val="16"/>
                <w:szCs w:val="16"/>
              </w:rPr>
              <w:t>17,225</w:t>
            </w:r>
          </w:p>
        </w:tc>
        <w:tc>
          <w:tcPr>
            <w:tcW w:w="828" w:type="dxa"/>
            <w:tcBorders>
              <w:top w:val="nil"/>
              <w:left w:val="nil"/>
              <w:bottom w:val="nil"/>
              <w:right w:val="nil"/>
            </w:tcBorders>
            <w:shd w:val="clear" w:color="000000" w:fill="FFFFFF"/>
            <w:noWrap/>
            <w:vAlign w:val="bottom"/>
            <w:hideMark/>
          </w:tcPr>
          <w:p w14:paraId="61F29B4A" w14:textId="1EE616FB" w:rsidR="00164559" w:rsidRPr="00AD5362" w:rsidRDefault="00164559" w:rsidP="00164559">
            <w:pPr>
              <w:spacing w:after="0" w:line="240" w:lineRule="auto"/>
              <w:jc w:val="right"/>
              <w:outlineLvl w:val="0"/>
              <w:rPr>
                <w:rFonts w:ascii="Arial" w:hAnsi="Arial" w:cs="Arial"/>
                <w:sz w:val="16"/>
                <w:szCs w:val="16"/>
              </w:rPr>
            </w:pPr>
            <w:r w:rsidRPr="00AD5362">
              <w:rPr>
                <w:rFonts w:ascii="Arial" w:hAnsi="Arial" w:cs="Arial"/>
                <w:sz w:val="16"/>
                <w:szCs w:val="16"/>
              </w:rPr>
              <w:t>18,259</w:t>
            </w:r>
          </w:p>
        </w:tc>
        <w:tc>
          <w:tcPr>
            <w:tcW w:w="821" w:type="dxa"/>
            <w:tcBorders>
              <w:top w:val="nil"/>
              <w:left w:val="nil"/>
              <w:bottom w:val="nil"/>
              <w:right w:val="nil"/>
            </w:tcBorders>
            <w:shd w:val="clear" w:color="000000" w:fill="FFFFFF"/>
            <w:noWrap/>
            <w:vAlign w:val="bottom"/>
            <w:hideMark/>
          </w:tcPr>
          <w:p w14:paraId="333C59CC" w14:textId="7C0C5074" w:rsidR="00164559" w:rsidRPr="00AD5362" w:rsidRDefault="00164559" w:rsidP="00164559">
            <w:pPr>
              <w:spacing w:after="0" w:line="240" w:lineRule="auto"/>
              <w:jc w:val="right"/>
              <w:outlineLvl w:val="0"/>
              <w:rPr>
                <w:rFonts w:ascii="Arial" w:hAnsi="Arial" w:cs="Arial"/>
                <w:sz w:val="16"/>
                <w:szCs w:val="16"/>
              </w:rPr>
            </w:pPr>
            <w:r w:rsidRPr="00AD5362">
              <w:rPr>
                <w:rFonts w:ascii="Arial" w:hAnsi="Arial" w:cs="Arial"/>
                <w:sz w:val="16"/>
                <w:szCs w:val="16"/>
              </w:rPr>
              <w:t>19,677</w:t>
            </w:r>
          </w:p>
        </w:tc>
        <w:tc>
          <w:tcPr>
            <w:tcW w:w="821" w:type="dxa"/>
            <w:tcBorders>
              <w:top w:val="nil"/>
              <w:left w:val="nil"/>
              <w:bottom w:val="nil"/>
              <w:right w:val="nil"/>
            </w:tcBorders>
            <w:shd w:val="clear" w:color="000000" w:fill="FFFFFF"/>
            <w:noWrap/>
            <w:vAlign w:val="bottom"/>
            <w:hideMark/>
          </w:tcPr>
          <w:p w14:paraId="2D4DC0E0" w14:textId="670E66BD"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20,071</w:t>
            </w:r>
          </w:p>
        </w:tc>
      </w:tr>
      <w:tr w:rsidR="00164559" w:rsidRPr="0085108F" w14:paraId="6FDC3F73" w14:textId="77777777" w:rsidTr="00BD1E8D">
        <w:trPr>
          <w:trHeight w:val="204"/>
        </w:trPr>
        <w:tc>
          <w:tcPr>
            <w:tcW w:w="3261" w:type="dxa"/>
            <w:tcBorders>
              <w:top w:val="nil"/>
              <w:left w:val="nil"/>
              <w:bottom w:val="nil"/>
              <w:right w:val="nil"/>
            </w:tcBorders>
            <w:shd w:val="clear" w:color="auto" w:fill="auto"/>
            <w:noWrap/>
            <w:vAlign w:val="bottom"/>
            <w:hideMark/>
          </w:tcPr>
          <w:p w14:paraId="155B08C7" w14:textId="77777777" w:rsidR="00164559" w:rsidRPr="0085108F" w:rsidRDefault="00164559" w:rsidP="00AF594E">
            <w:pPr>
              <w:spacing w:after="0" w:line="240" w:lineRule="auto"/>
              <w:ind w:left="113"/>
              <w:jc w:val="left"/>
              <w:outlineLvl w:val="0"/>
              <w:rPr>
                <w:rFonts w:ascii="Arial" w:hAnsi="Arial" w:cs="Arial"/>
                <w:sz w:val="16"/>
                <w:szCs w:val="16"/>
              </w:rPr>
            </w:pPr>
            <w:r w:rsidRPr="0085108F">
              <w:rPr>
                <w:rFonts w:ascii="Arial" w:hAnsi="Arial" w:cs="Arial"/>
                <w:sz w:val="16"/>
                <w:szCs w:val="16"/>
              </w:rPr>
              <w:t>Special Appropriations</w:t>
            </w:r>
          </w:p>
        </w:tc>
        <w:tc>
          <w:tcPr>
            <w:tcW w:w="1040" w:type="dxa"/>
            <w:tcBorders>
              <w:top w:val="nil"/>
              <w:left w:val="nil"/>
              <w:bottom w:val="nil"/>
              <w:right w:val="nil"/>
            </w:tcBorders>
            <w:shd w:val="clear" w:color="auto" w:fill="auto"/>
            <w:noWrap/>
            <w:vAlign w:val="bottom"/>
            <w:hideMark/>
          </w:tcPr>
          <w:p w14:paraId="606C8824" w14:textId="77777777" w:rsidR="00164559" w:rsidRPr="00F92FAD" w:rsidRDefault="00164559" w:rsidP="00164559">
            <w:pPr>
              <w:spacing w:after="0" w:line="240" w:lineRule="auto"/>
              <w:ind w:firstLineChars="100" w:firstLine="160"/>
              <w:jc w:val="right"/>
              <w:outlineLvl w:val="0"/>
              <w:rPr>
                <w:rFonts w:ascii="Arial" w:hAnsi="Arial" w:cs="Arial"/>
                <w:sz w:val="16"/>
                <w:szCs w:val="16"/>
              </w:rPr>
            </w:pPr>
          </w:p>
        </w:tc>
        <w:tc>
          <w:tcPr>
            <w:tcW w:w="876" w:type="dxa"/>
            <w:tcBorders>
              <w:top w:val="nil"/>
              <w:left w:val="nil"/>
              <w:bottom w:val="nil"/>
              <w:right w:val="nil"/>
            </w:tcBorders>
            <w:shd w:val="clear" w:color="000000" w:fill="E6E6E6"/>
            <w:noWrap/>
            <w:vAlign w:val="bottom"/>
            <w:hideMark/>
          </w:tcPr>
          <w:p w14:paraId="3EAFC2B7" w14:textId="25420218" w:rsidR="00164559" w:rsidRPr="00AD5362" w:rsidRDefault="00164559" w:rsidP="00164559">
            <w:pPr>
              <w:spacing w:after="0" w:line="240" w:lineRule="auto"/>
              <w:jc w:val="right"/>
              <w:outlineLvl w:val="0"/>
              <w:rPr>
                <w:rFonts w:ascii="Arial" w:hAnsi="Arial" w:cs="Arial"/>
                <w:sz w:val="16"/>
                <w:szCs w:val="16"/>
              </w:rPr>
            </w:pPr>
          </w:p>
        </w:tc>
        <w:tc>
          <w:tcPr>
            <w:tcW w:w="828" w:type="dxa"/>
            <w:tcBorders>
              <w:top w:val="nil"/>
              <w:left w:val="nil"/>
              <w:bottom w:val="nil"/>
              <w:right w:val="nil"/>
            </w:tcBorders>
            <w:shd w:val="clear" w:color="auto" w:fill="auto"/>
            <w:noWrap/>
            <w:vAlign w:val="bottom"/>
            <w:hideMark/>
          </w:tcPr>
          <w:p w14:paraId="77CDC70F" w14:textId="77777777" w:rsidR="00164559" w:rsidRPr="00AD5362" w:rsidRDefault="00164559" w:rsidP="00164559">
            <w:pPr>
              <w:spacing w:after="0" w:line="240" w:lineRule="auto"/>
              <w:jc w:val="right"/>
              <w:outlineLvl w:val="0"/>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C5A8FD3" w14:textId="77777777" w:rsidR="00164559" w:rsidRPr="00957A5A" w:rsidRDefault="00164559" w:rsidP="00164559">
            <w:pPr>
              <w:spacing w:after="0" w:line="240" w:lineRule="auto"/>
              <w:jc w:val="right"/>
              <w:outlineLvl w:val="0"/>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94C516B" w14:textId="77777777" w:rsidR="00164559" w:rsidRPr="00164559" w:rsidRDefault="00164559" w:rsidP="00164559">
            <w:pPr>
              <w:spacing w:after="0" w:line="240" w:lineRule="auto"/>
              <w:jc w:val="right"/>
              <w:outlineLvl w:val="0"/>
              <w:rPr>
                <w:rFonts w:ascii="Arial" w:hAnsi="Arial" w:cs="Arial"/>
                <w:sz w:val="16"/>
                <w:szCs w:val="16"/>
              </w:rPr>
            </w:pPr>
          </w:p>
        </w:tc>
      </w:tr>
      <w:tr w:rsidR="00164559" w:rsidRPr="0085108F" w14:paraId="3359674C" w14:textId="77777777" w:rsidTr="00BD1E8D">
        <w:trPr>
          <w:trHeight w:val="204"/>
        </w:trPr>
        <w:tc>
          <w:tcPr>
            <w:tcW w:w="3261" w:type="dxa"/>
            <w:tcBorders>
              <w:top w:val="nil"/>
              <w:left w:val="nil"/>
              <w:bottom w:val="nil"/>
              <w:right w:val="nil"/>
            </w:tcBorders>
            <w:shd w:val="clear" w:color="auto" w:fill="auto"/>
            <w:vAlign w:val="bottom"/>
            <w:hideMark/>
          </w:tcPr>
          <w:p w14:paraId="6F7B06DA" w14:textId="77777777" w:rsidR="00164559" w:rsidRPr="00AF594E" w:rsidRDefault="00164559" w:rsidP="00AF594E">
            <w:pPr>
              <w:spacing w:after="0" w:line="240" w:lineRule="auto"/>
              <w:ind w:left="227"/>
              <w:jc w:val="left"/>
              <w:outlineLvl w:val="0"/>
              <w:rPr>
                <w:rFonts w:ascii="Arial" w:hAnsi="Arial" w:cs="Arial"/>
                <w:i/>
                <w:sz w:val="16"/>
                <w:szCs w:val="16"/>
              </w:rPr>
            </w:pPr>
            <w:r w:rsidRPr="00AF594E">
              <w:rPr>
                <w:rFonts w:ascii="Arial" w:hAnsi="Arial" w:cs="Arial"/>
                <w:i/>
                <w:sz w:val="16"/>
                <w:szCs w:val="16"/>
              </w:rPr>
              <w:t>Public Governance, Performance and Accountability Act 2013</w:t>
            </w:r>
          </w:p>
        </w:tc>
        <w:tc>
          <w:tcPr>
            <w:tcW w:w="1040" w:type="dxa"/>
            <w:tcBorders>
              <w:top w:val="nil"/>
              <w:left w:val="nil"/>
              <w:bottom w:val="nil"/>
              <w:right w:val="nil"/>
            </w:tcBorders>
            <w:shd w:val="clear" w:color="auto" w:fill="auto"/>
            <w:noWrap/>
            <w:vAlign w:val="bottom"/>
            <w:hideMark/>
          </w:tcPr>
          <w:p w14:paraId="5DC2BE92" w14:textId="70571195" w:rsidR="00164559" w:rsidRPr="00AD5362" w:rsidRDefault="00164559" w:rsidP="00164559">
            <w:pPr>
              <w:spacing w:after="0" w:line="240" w:lineRule="auto"/>
              <w:jc w:val="right"/>
              <w:outlineLvl w:val="0"/>
              <w:rPr>
                <w:rFonts w:ascii="Arial" w:hAnsi="Arial" w:cs="Arial"/>
                <w:sz w:val="16"/>
                <w:szCs w:val="16"/>
              </w:rPr>
            </w:pPr>
            <w:r w:rsidRPr="00F92FAD">
              <w:rPr>
                <w:rFonts w:ascii="Arial" w:hAnsi="Arial" w:cs="Arial"/>
                <w:sz w:val="16"/>
                <w:szCs w:val="16"/>
              </w:rPr>
              <w:t>25</w:t>
            </w:r>
          </w:p>
        </w:tc>
        <w:tc>
          <w:tcPr>
            <w:tcW w:w="876" w:type="dxa"/>
            <w:tcBorders>
              <w:top w:val="nil"/>
              <w:left w:val="nil"/>
              <w:bottom w:val="nil"/>
              <w:right w:val="nil"/>
            </w:tcBorders>
            <w:shd w:val="clear" w:color="000000" w:fill="E6E6E6"/>
            <w:noWrap/>
            <w:vAlign w:val="bottom"/>
            <w:hideMark/>
          </w:tcPr>
          <w:p w14:paraId="1315DE1A" w14:textId="574A6A2D" w:rsidR="00164559" w:rsidRPr="00AD5362" w:rsidRDefault="00164559" w:rsidP="00164559">
            <w:pPr>
              <w:spacing w:after="0" w:line="240" w:lineRule="auto"/>
              <w:jc w:val="right"/>
              <w:outlineLvl w:val="0"/>
              <w:rPr>
                <w:rFonts w:ascii="Arial" w:hAnsi="Arial" w:cs="Arial"/>
                <w:sz w:val="16"/>
                <w:szCs w:val="16"/>
              </w:rPr>
            </w:pPr>
            <w:r w:rsidRPr="00AD5362">
              <w:rPr>
                <w:rFonts w:ascii="Arial" w:hAnsi="Arial" w:cs="Arial"/>
                <w:sz w:val="16"/>
                <w:szCs w:val="16"/>
              </w:rPr>
              <w:t>25</w:t>
            </w:r>
          </w:p>
        </w:tc>
        <w:tc>
          <w:tcPr>
            <w:tcW w:w="828" w:type="dxa"/>
            <w:tcBorders>
              <w:top w:val="nil"/>
              <w:left w:val="nil"/>
              <w:bottom w:val="nil"/>
              <w:right w:val="nil"/>
            </w:tcBorders>
            <w:shd w:val="clear" w:color="auto" w:fill="auto"/>
            <w:noWrap/>
            <w:vAlign w:val="bottom"/>
            <w:hideMark/>
          </w:tcPr>
          <w:p w14:paraId="48F656F9" w14:textId="5CD833A9" w:rsidR="00164559" w:rsidRPr="00AD5362" w:rsidRDefault="00164559" w:rsidP="00164559">
            <w:pPr>
              <w:spacing w:after="0" w:line="240" w:lineRule="auto"/>
              <w:jc w:val="right"/>
              <w:outlineLvl w:val="0"/>
              <w:rPr>
                <w:rFonts w:ascii="Arial" w:hAnsi="Arial" w:cs="Arial"/>
                <w:sz w:val="16"/>
                <w:szCs w:val="16"/>
              </w:rPr>
            </w:pPr>
            <w:r w:rsidRPr="00AD5362">
              <w:rPr>
                <w:rFonts w:ascii="Arial" w:hAnsi="Arial" w:cs="Arial"/>
                <w:sz w:val="16"/>
                <w:szCs w:val="16"/>
              </w:rPr>
              <w:t>25</w:t>
            </w:r>
          </w:p>
        </w:tc>
        <w:tc>
          <w:tcPr>
            <w:tcW w:w="821" w:type="dxa"/>
            <w:tcBorders>
              <w:top w:val="nil"/>
              <w:left w:val="nil"/>
              <w:bottom w:val="nil"/>
              <w:right w:val="nil"/>
            </w:tcBorders>
            <w:shd w:val="clear" w:color="auto" w:fill="auto"/>
            <w:noWrap/>
            <w:vAlign w:val="bottom"/>
            <w:hideMark/>
          </w:tcPr>
          <w:p w14:paraId="2D736BE5" w14:textId="6D42C923" w:rsidR="00164559" w:rsidRPr="00AD5362" w:rsidRDefault="00164559" w:rsidP="00164559">
            <w:pPr>
              <w:spacing w:after="0" w:line="240" w:lineRule="auto"/>
              <w:jc w:val="right"/>
              <w:outlineLvl w:val="0"/>
              <w:rPr>
                <w:rFonts w:ascii="Arial" w:hAnsi="Arial" w:cs="Arial"/>
                <w:sz w:val="16"/>
                <w:szCs w:val="16"/>
              </w:rPr>
            </w:pPr>
            <w:r w:rsidRPr="00AD5362">
              <w:rPr>
                <w:rFonts w:ascii="Arial" w:hAnsi="Arial" w:cs="Arial"/>
                <w:sz w:val="16"/>
                <w:szCs w:val="16"/>
              </w:rPr>
              <w:t>25</w:t>
            </w:r>
          </w:p>
        </w:tc>
        <w:tc>
          <w:tcPr>
            <w:tcW w:w="821" w:type="dxa"/>
            <w:tcBorders>
              <w:top w:val="nil"/>
              <w:left w:val="nil"/>
              <w:bottom w:val="nil"/>
              <w:right w:val="nil"/>
            </w:tcBorders>
            <w:shd w:val="clear" w:color="auto" w:fill="auto"/>
            <w:noWrap/>
            <w:vAlign w:val="bottom"/>
            <w:hideMark/>
          </w:tcPr>
          <w:p w14:paraId="3FFEF713" w14:textId="2E883DA6"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25</w:t>
            </w:r>
          </w:p>
        </w:tc>
      </w:tr>
      <w:tr w:rsidR="00164559" w:rsidRPr="0085108F" w14:paraId="2D26227F" w14:textId="77777777" w:rsidTr="00BD1E8D">
        <w:trPr>
          <w:trHeight w:val="204"/>
        </w:trPr>
        <w:tc>
          <w:tcPr>
            <w:tcW w:w="3261" w:type="dxa"/>
            <w:tcBorders>
              <w:top w:val="nil"/>
              <w:left w:val="nil"/>
              <w:bottom w:val="nil"/>
              <w:right w:val="nil"/>
            </w:tcBorders>
            <w:shd w:val="clear" w:color="auto" w:fill="auto"/>
            <w:vAlign w:val="bottom"/>
            <w:hideMark/>
          </w:tcPr>
          <w:p w14:paraId="07DCAED2" w14:textId="77777777" w:rsidR="00164559" w:rsidRPr="0085108F" w:rsidRDefault="00164559" w:rsidP="00164559">
            <w:pPr>
              <w:spacing w:after="0" w:line="240" w:lineRule="auto"/>
              <w:ind w:left="113"/>
              <w:jc w:val="left"/>
              <w:outlineLvl w:val="0"/>
              <w:rPr>
                <w:rFonts w:ascii="Arial" w:hAnsi="Arial" w:cs="Arial"/>
                <w:sz w:val="16"/>
                <w:szCs w:val="16"/>
              </w:rPr>
            </w:pPr>
            <w:r w:rsidRPr="0085108F">
              <w:rPr>
                <w:rFonts w:ascii="Arial" w:hAnsi="Arial" w:cs="Arial"/>
                <w:sz w:val="16"/>
                <w:szCs w:val="16"/>
              </w:rPr>
              <w:t xml:space="preserve">Expenses not requiring appropriation in the Budget year </w:t>
            </w:r>
            <w:r>
              <w:rPr>
                <w:rFonts w:ascii="Arial" w:hAnsi="Arial" w:cs="Arial"/>
                <w:sz w:val="16"/>
                <w:szCs w:val="16"/>
                <w:vertAlign w:val="superscript"/>
              </w:rPr>
              <w:t>(b</w:t>
            </w:r>
            <w:r w:rsidRPr="0060378D">
              <w:rPr>
                <w:rFonts w:ascii="Arial" w:hAnsi="Arial" w:cs="Arial"/>
                <w:sz w:val="16"/>
                <w:szCs w:val="16"/>
                <w:vertAlign w:val="superscript"/>
              </w:rPr>
              <w:t>)</w:t>
            </w:r>
          </w:p>
        </w:tc>
        <w:tc>
          <w:tcPr>
            <w:tcW w:w="1040" w:type="dxa"/>
            <w:tcBorders>
              <w:top w:val="nil"/>
              <w:left w:val="nil"/>
              <w:bottom w:val="nil"/>
              <w:right w:val="nil"/>
            </w:tcBorders>
            <w:shd w:val="clear" w:color="auto" w:fill="auto"/>
            <w:noWrap/>
            <w:vAlign w:val="bottom"/>
            <w:hideMark/>
          </w:tcPr>
          <w:p w14:paraId="382B6A75" w14:textId="31C5C38E" w:rsidR="00164559" w:rsidRPr="00AD5362" w:rsidRDefault="00164559" w:rsidP="00164559">
            <w:pPr>
              <w:spacing w:after="0" w:line="240" w:lineRule="auto"/>
              <w:jc w:val="right"/>
              <w:outlineLvl w:val="0"/>
              <w:rPr>
                <w:rFonts w:ascii="Arial" w:hAnsi="Arial" w:cs="Arial"/>
                <w:sz w:val="16"/>
                <w:szCs w:val="16"/>
              </w:rPr>
            </w:pPr>
            <w:r w:rsidRPr="00F92FAD">
              <w:rPr>
                <w:rFonts w:ascii="Arial" w:hAnsi="Arial" w:cs="Arial"/>
                <w:sz w:val="16"/>
                <w:szCs w:val="16"/>
              </w:rPr>
              <w:t>26,678</w:t>
            </w:r>
          </w:p>
        </w:tc>
        <w:tc>
          <w:tcPr>
            <w:tcW w:w="876" w:type="dxa"/>
            <w:tcBorders>
              <w:top w:val="nil"/>
              <w:left w:val="nil"/>
              <w:bottom w:val="nil"/>
              <w:right w:val="nil"/>
            </w:tcBorders>
            <w:shd w:val="clear" w:color="000000" w:fill="E6E6E6"/>
            <w:noWrap/>
            <w:vAlign w:val="bottom"/>
            <w:hideMark/>
          </w:tcPr>
          <w:p w14:paraId="749FDEDF" w14:textId="0AEBE938" w:rsidR="00164559" w:rsidRPr="00AD5362" w:rsidRDefault="00164559" w:rsidP="00164559">
            <w:pPr>
              <w:spacing w:after="0" w:line="240" w:lineRule="auto"/>
              <w:jc w:val="right"/>
              <w:outlineLvl w:val="0"/>
              <w:rPr>
                <w:rFonts w:ascii="Arial" w:hAnsi="Arial" w:cs="Arial"/>
                <w:sz w:val="16"/>
                <w:szCs w:val="16"/>
              </w:rPr>
            </w:pPr>
            <w:r w:rsidRPr="00AD5362">
              <w:rPr>
                <w:rFonts w:ascii="Arial" w:hAnsi="Arial" w:cs="Arial"/>
                <w:sz w:val="16"/>
                <w:szCs w:val="16"/>
              </w:rPr>
              <w:t>26,592</w:t>
            </w:r>
          </w:p>
        </w:tc>
        <w:tc>
          <w:tcPr>
            <w:tcW w:w="828" w:type="dxa"/>
            <w:tcBorders>
              <w:top w:val="nil"/>
              <w:left w:val="nil"/>
              <w:bottom w:val="nil"/>
              <w:right w:val="nil"/>
            </w:tcBorders>
            <w:shd w:val="clear" w:color="auto" w:fill="auto"/>
            <w:noWrap/>
            <w:vAlign w:val="bottom"/>
            <w:hideMark/>
          </w:tcPr>
          <w:p w14:paraId="3435FF15" w14:textId="175EB987" w:rsidR="00164559" w:rsidRPr="00AD5362" w:rsidRDefault="00164559" w:rsidP="00164559">
            <w:pPr>
              <w:spacing w:after="0" w:line="240" w:lineRule="auto"/>
              <w:jc w:val="right"/>
              <w:outlineLvl w:val="0"/>
              <w:rPr>
                <w:rFonts w:ascii="Arial" w:hAnsi="Arial" w:cs="Arial"/>
                <w:sz w:val="16"/>
                <w:szCs w:val="16"/>
              </w:rPr>
            </w:pPr>
            <w:r w:rsidRPr="00AD5362">
              <w:rPr>
                <w:rFonts w:ascii="Arial" w:hAnsi="Arial" w:cs="Arial"/>
                <w:sz w:val="16"/>
                <w:szCs w:val="16"/>
              </w:rPr>
              <w:t>26,647</w:t>
            </w:r>
          </w:p>
        </w:tc>
        <w:tc>
          <w:tcPr>
            <w:tcW w:w="821" w:type="dxa"/>
            <w:tcBorders>
              <w:top w:val="nil"/>
              <w:left w:val="nil"/>
              <w:bottom w:val="nil"/>
              <w:right w:val="nil"/>
            </w:tcBorders>
            <w:shd w:val="clear" w:color="auto" w:fill="auto"/>
            <w:noWrap/>
            <w:vAlign w:val="bottom"/>
            <w:hideMark/>
          </w:tcPr>
          <w:p w14:paraId="16879C07" w14:textId="28001BA7" w:rsidR="00164559" w:rsidRPr="00AD5362" w:rsidRDefault="00164559" w:rsidP="00164559">
            <w:pPr>
              <w:spacing w:after="0" w:line="240" w:lineRule="auto"/>
              <w:jc w:val="right"/>
              <w:outlineLvl w:val="0"/>
              <w:rPr>
                <w:rFonts w:ascii="Arial" w:hAnsi="Arial" w:cs="Arial"/>
                <w:sz w:val="16"/>
                <w:szCs w:val="16"/>
              </w:rPr>
            </w:pPr>
            <w:r w:rsidRPr="00AD5362">
              <w:rPr>
                <w:rFonts w:ascii="Arial" w:hAnsi="Arial" w:cs="Arial"/>
                <w:sz w:val="16"/>
                <w:szCs w:val="16"/>
              </w:rPr>
              <w:t>26,647</w:t>
            </w:r>
          </w:p>
        </w:tc>
        <w:tc>
          <w:tcPr>
            <w:tcW w:w="821" w:type="dxa"/>
            <w:tcBorders>
              <w:top w:val="nil"/>
              <w:left w:val="nil"/>
              <w:bottom w:val="nil"/>
              <w:right w:val="nil"/>
            </w:tcBorders>
            <w:shd w:val="clear" w:color="auto" w:fill="auto"/>
            <w:noWrap/>
            <w:vAlign w:val="bottom"/>
            <w:hideMark/>
          </w:tcPr>
          <w:p w14:paraId="6B797263" w14:textId="3BB1CCBE"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sz w:val="16"/>
                <w:szCs w:val="16"/>
                <w:lang w:eastAsia="zh-CN"/>
              </w:rPr>
              <w:t>26,647</w:t>
            </w:r>
          </w:p>
        </w:tc>
      </w:tr>
      <w:tr w:rsidR="00164559" w:rsidRPr="0085108F" w14:paraId="3335F88A" w14:textId="77777777" w:rsidTr="00BD1E8D">
        <w:trPr>
          <w:trHeight w:val="204"/>
        </w:trPr>
        <w:tc>
          <w:tcPr>
            <w:tcW w:w="3261" w:type="dxa"/>
            <w:tcBorders>
              <w:top w:val="nil"/>
              <w:left w:val="nil"/>
              <w:right w:val="nil"/>
            </w:tcBorders>
            <w:shd w:val="clear" w:color="auto" w:fill="auto"/>
            <w:vAlign w:val="bottom"/>
            <w:hideMark/>
          </w:tcPr>
          <w:p w14:paraId="2B063695" w14:textId="386270A2" w:rsidR="00164559" w:rsidRPr="0085108F" w:rsidRDefault="001C30CB" w:rsidP="005A2B6B">
            <w:pPr>
              <w:spacing w:after="0" w:line="240" w:lineRule="auto"/>
              <w:jc w:val="left"/>
              <w:outlineLvl w:val="0"/>
              <w:rPr>
                <w:rFonts w:ascii="Arial" w:hAnsi="Arial" w:cs="Arial"/>
                <w:b/>
                <w:bCs/>
                <w:sz w:val="16"/>
                <w:szCs w:val="16"/>
              </w:rPr>
            </w:pPr>
            <w:r>
              <w:rPr>
                <w:rFonts w:ascii="Arial" w:hAnsi="Arial" w:cs="Arial"/>
                <w:b/>
                <w:bCs/>
                <w:sz w:val="16"/>
                <w:szCs w:val="16"/>
              </w:rPr>
              <w:t>Total A</w:t>
            </w:r>
            <w:r w:rsidR="00164559" w:rsidRPr="0085108F">
              <w:rPr>
                <w:rFonts w:ascii="Arial" w:hAnsi="Arial" w:cs="Arial"/>
                <w:b/>
                <w:bCs/>
                <w:sz w:val="16"/>
                <w:szCs w:val="16"/>
              </w:rPr>
              <w:t>dministered expenses</w:t>
            </w:r>
          </w:p>
        </w:tc>
        <w:tc>
          <w:tcPr>
            <w:tcW w:w="1040" w:type="dxa"/>
            <w:tcBorders>
              <w:top w:val="single" w:sz="4" w:space="0" w:color="auto"/>
              <w:left w:val="nil"/>
              <w:bottom w:val="single" w:sz="4" w:space="0" w:color="auto"/>
              <w:right w:val="nil"/>
            </w:tcBorders>
            <w:shd w:val="clear" w:color="auto" w:fill="auto"/>
            <w:noWrap/>
            <w:vAlign w:val="bottom"/>
            <w:hideMark/>
          </w:tcPr>
          <w:p w14:paraId="2868C0CE" w14:textId="368332C8" w:rsidR="00164559" w:rsidRPr="00AD5362" w:rsidRDefault="00164559" w:rsidP="00164559">
            <w:pPr>
              <w:spacing w:after="0" w:line="240" w:lineRule="auto"/>
              <w:jc w:val="right"/>
              <w:outlineLvl w:val="0"/>
              <w:rPr>
                <w:rFonts w:ascii="Arial" w:hAnsi="Arial" w:cs="Arial"/>
                <w:b/>
                <w:bCs/>
                <w:sz w:val="16"/>
                <w:szCs w:val="16"/>
              </w:rPr>
            </w:pPr>
            <w:r w:rsidRPr="00F92FAD">
              <w:rPr>
                <w:rFonts w:ascii="Arial" w:hAnsi="Arial" w:cs="Arial"/>
                <w:b/>
                <w:bCs/>
                <w:sz w:val="16"/>
                <w:szCs w:val="16"/>
              </w:rPr>
              <w:t>44,793</w:t>
            </w:r>
          </w:p>
        </w:tc>
        <w:tc>
          <w:tcPr>
            <w:tcW w:w="876" w:type="dxa"/>
            <w:tcBorders>
              <w:top w:val="single" w:sz="4" w:space="0" w:color="auto"/>
              <w:left w:val="nil"/>
              <w:bottom w:val="single" w:sz="4" w:space="0" w:color="auto"/>
              <w:right w:val="nil"/>
            </w:tcBorders>
            <w:shd w:val="clear" w:color="000000" w:fill="E6E6E6"/>
            <w:noWrap/>
            <w:vAlign w:val="bottom"/>
            <w:hideMark/>
          </w:tcPr>
          <w:p w14:paraId="55B96E09" w14:textId="623FEFE8" w:rsidR="00164559" w:rsidRPr="00AD5362" w:rsidRDefault="00164559" w:rsidP="00164559">
            <w:pPr>
              <w:spacing w:after="0" w:line="240" w:lineRule="auto"/>
              <w:jc w:val="right"/>
              <w:outlineLvl w:val="0"/>
              <w:rPr>
                <w:rFonts w:ascii="Arial" w:hAnsi="Arial" w:cs="Arial"/>
                <w:b/>
                <w:bCs/>
                <w:sz w:val="16"/>
                <w:szCs w:val="16"/>
              </w:rPr>
            </w:pPr>
            <w:r w:rsidRPr="00AD5362">
              <w:rPr>
                <w:rFonts w:ascii="Arial" w:hAnsi="Arial" w:cs="Arial"/>
                <w:b/>
                <w:bCs/>
                <w:sz w:val="16"/>
                <w:szCs w:val="16"/>
              </w:rPr>
              <w:t>43,842</w:t>
            </w:r>
          </w:p>
        </w:tc>
        <w:tc>
          <w:tcPr>
            <w:tcW w:w="828" w:type="dxa"/>
            <w:tcBorders>
              <w:top w:val="single" w:sz="4" w:space="0" w:color="auto"/>
              <w:left w:val="nil"/>
              <w:bottom w:val="single" w:sz="4" w:space="0" w:color="auto"/>
              <w:right w:val="nil"/>
            </w:tcBorders>
            <w:shd w:val="clear" w:color="auto" w:fill="auto"/>
            <w:noWrap/>
            <w:vAlign w:val="bottom"/>
            <w:hideMark/>
          </w:tcPr>
          <w:p w14:paraId="45BF28E2" w14:textId="49E37B89" w:rsidR="00164559" w:rsidRPr="00AD5362" w:rsidRDefault="00164559" w:rsidP="00164559">
            <w:pPr>
              <w:spacing w:after="0" w:line="240" w:lineRule="auto"/>
              <w:jc w:val="right"/>
              <w:outlineLvl w:val="0"/>
              <w:rPr>
                <w:rFonts w:ascii="Arial" w:hAnsi="Arial" w:cs="Arial"/>
                <w:b/>
                <w:bCs/>
                <w:sz w:val="16"/>
                <w:szCs w:val="16"/>
              </w:rPr>
            </w:pPr>
            <w:r w:rsidRPr="00AD5362">
              <w:rPr>
                <w:rFonts w:ascii="Arial" w:hAnsi="Arial" w:cs="Arial"/>
                <w:b/>
                <w:bCs/>
                <w:sz w:val="16"/>
                <w:szCs w:val="16"/>
              </w:rPr>
              <w:t>44,931</w:t>
            </w:r>
          </w:p>
        </w:tc>
        <w:tc>
          <w:tcPr>
            <w:tcW w:w="821" w:type="dxa"/>
            <w:tcBorders>
              <w:top w:val="single" w:sz="4" w:space="0" w:color="auto"/>
              <w:left w:val="nil"/>
              <w:bottom w:val="single" w:sz="4" w:space="0" w:color="auto"/>
              <w:right w:val="nil"/>
            </w:tcBorders>
            <w:shd w:val="clear" w:color="auto" w:fill="auto"/>
            <w:noWrap/>
            <w:vAlign w:val="bottom"/>
            <w:hideMark/>
          </w:tcPr>
          <w:p w14:paraId="5190493B" w14:textId="370711F5" w:rsidR="00164559" w:rsidRPr="00AD5362" w:rsidRDefault="00164559" w:rsidP="00164559">
            <w:pPr>
              <w:spacing w:after="0" w:line="240" w:lineRule="auto"/>
              <w:jc w:val="right"/>
              <w:outlineLvl w:val="0"/>
              <w:rPr>
                <w:rFonts w:ascii="Arial" w:hAnsi="Arial" w:cs="Arial"/>
                <w:b/>
                <w:bCs/>
                <w:sz w:val="16"/>
                <w:szCs w:val="16"/>
              </w:rPr>
            </w:pPr>
            <w:r w:rsidRPr="00AD5362">
              <w:rPr>
                <w:rFonts w:ascii="Arial" w:hAnsi="Arial" w:cs="Arial"/>
                <w:b/>
                <w:bCs/>
                <w:sz w:val="16"/>
                <w:szCs w:val="16"/>
              </w:rPr>
              <w:t>46,349</w:t>
            </w:r>
          </w:p>
        </w:tc>
        <w:tc>
          <w:tcPr>
            <w:tcW w:w="821" w:type="dxa"/>
            <w:tcBorders>
              <w:top w:val="single" w:sz="4" w:space="0" w:color="auto"/>
              <w:left w:val="nil"/>
              <w:bottom w:val="single" w:sz="4" w:space="0" w:color="auto"/>
              <w:right w:val="nil"/>
            </w:tcBorders>
            <w:shd w:val="clear" w:color="auto" w:fill="auto"/>
            <w:noWrap/>
            <w:vAlign w:val="bottom"/>
            <w:hideMark/>
          </w:tcPr>
          <w:p w14:paraId="27564230" w14:textId="2F085AC8" w:rsidR="00164559" w:rsidRPr="00164559" w:rsidRDefault="00164559" w:rsidP="00164559">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46,743</w:t>
            </w:r>
          </w:p>
        </w:tc>
      </w:tr>
      <w:tr w:rsidR="00164559" w:rsidRPr="0085108F" w14:paraId="6316B060" w14:textId="77777777" w:rsidTr="00BD1E8D">
        <w:trPr>
          <w:trHeight w:val="204"/>
        </w:trPr>
        <w:tc>
          <w:tcPr>
            <w:tcW w:w="3261" w:type="dxa"/>
            <w:tcBorders>
              <w:top w:val="nil"/>
              <w:left w:val="nil"/>
              <w:bottom w:val="single" w:sz="4" w:space="0" w:color="auto"/>
              <w:right w:val="nil"/>
            </w:tcBorders>
            <w:shd w:val="clear" w:color="auto" w:fill="auto"/>
            <w:noWrap/>
            <w:vAlign w:val="bottom"/>
            <w:hideMark/>
          </w:tcPr>
          <w:p w14:paraId="388C9C73" w14:textId="77777777" w:rsidR="00164559" w:rsidRPr="0085108F" w:rsidRDefault="00164559" w:rsidP="00164559">
            <w:pPr>
              <w:spacing w:after="0" w:line="240" w:lineRule="auto"/>
              <w:jc w:val="left"/>
              <w:outlineLvl w:val="0"/>
              <w:rPr>
                <w:rFonts w:ascii="Arial" w:hAnsi="Arial" w:cs="Arial"/>
                <w:b/>
                <w:bCs/>
                <w:sz w:val="16"/>
                <w:szCs w:val="16"/>
              </w:rPr>
            </w:pPr>
            <w:r w:rsidRPr="0085108F">
              <w:rPr>
                <w:rFonts w:ascii="Arial" w:hAnsi="Arial" w:cs="Arial"/>
                <w:b/>
                <w:bCs/>
                <w:sz w:val="16"/>
                <w:szCs w:val="16"/>
              </w:rPr>
              <w:t>Total expenses for Program 1.2</w:t>
            </w:r>
          </w:p>
        </w:tc>
        <w:tc>
          <w:tcPr>
            <w:tcW w:w="1040" w:type="dxa"/>
            <w:tcBorders>
              <w:top w:val="nil"/>
              <w:left w:val="nil"/>
              <w:bottom w:val="single" w:sz="4" w:space="0" w:color="auto"/>
              <w:right w:val="nil"/>
            </w:tcBorders>
            <w:shd w:val="clear" w:color="auto" w:fill="auto"/>
            <w:noWrap/>
            <w:vAlign w:val="bottom"/>
            <w:hideMark/>
          </w:tcPr>
          <w:p w14:paraId="055ACB36" w14:textId="72FB3563" w:rsidR="00164559" w:rsidRPr="00957A5A" w:rsidRDefault="00164559" w:rsidP="00164559">
            <w:pPr>
              <w:spacing w:after="0" w:line="240" w:lineRule="auto"/>
              <w:ind w:firstLineChars="100" w:firstLine="160"/>
              <w:jc w:val="right"/>
              <w:outlineLvl w:val="0"/>
              <w:rPr>
                <w:rFonts w:ascii="Arial" w:hAnsi="Arial" w:cs="Arial"/>
                <w:sz w:val="16"/>
                <w:szCs w:val="16"/>
              </w:rPr>
            </w:pPr>
            <w:r w:rsidRPr="00F92FAD">
              <w:rPr>
                <w:rFonts w:ascii="Arial" w:hAnsi="Arial" w:cs="Arial"/>
                <w:b/>
                <w:bCs/>
                <w:sz w:val="16"/>
                <w:szCs w:val="16"/>
              </w:rPr>
              <w:t>44,793</w:t>
            </w:r>
          </w:p>
        </w:tc>
        <w:tc>
          <w:tcPr>
            <w:tcW w:w="876" w:type="dxa"/>
            <w:tcBorders>
              <w:top w:val="nil"/>
              <w:left w:val="nil"/>
              <w:bottom w:val="single" w:sz="4" w:space="0" w:color="auto"/>
              <w:right w:val="nil"/>
            </w:tcBorders>
            <w:shd w:val="clear" w:color="000000" w:fill="E6E6E6"/>
            <w:noWrap/>
            <w:vAlign w:val="bottom"/>
            <w:hideMark/>
          </w:tcPr>
          <w:p w14:paraId="07328B85" w14:textId="2A3C124C" w:rsidR="00164559" w:rsidRPr="00AD5362" w:rsidRDefault="00164559" w:rsidP="00164559">
            <w:pPr>
              <w:spacing w:after="0" w:line="240" w:lineRule="auto"/>
              <w:jc w:val="right"/>
              <w:outlineLvl w:val="0"/>
              <w:rPr>
                <w:rFonts w:ascii="Arial" w:hAnsi="Arial" w:cs="Arial"/>
                <w:sz w:val="16"/>
                <w:szCs w:val="16"/>
              </w:rPr>
            </w:pPr>
            <w:r w:rsidRPr="00F92FAD">
              <w:rPr>
                <w:rFonts w:ascii="Arial" w:hAnsi="Arial" w:cs="Arial"/>
                <w:b/>
                <w:bCs/>
                <w:sz w:val="16"/>
                <w:szCs w:val="16"/>
              </w:rPr>
              <w:t>43,842</w:t>
            </w:r>
          </w:p>
        </w:tc>
        <w:tc>
          <w:tcPr>
            <w:tcW w:w="828" w:type="dxa"/>
            <w:tcBorders>
              <w:top w:val="nil"/>
              <w:left w:val="nil"/>
              <w:bottom w:val="single" w:sz="4" w:space="0" w:color="auto"/>
              <w:right w:val="nil"/>
            </w:tcBorders>
            <w:shd w:val="clear" w:color="auto" w:fill="auto"/>
            <w:noWrap/>
            <w:vAlign w:val="bottom"/>
            <w:hideMark/>
          </w:tcPr>
          <w:p w14:paraId="391F29EF" w14:textId="5D96C6D9" w:rsidR="00164559" w:rsidRPr="00AD5362" w:rsidRDefault="00164559" w:rsidP="00164559">
            <w:pPr>
              <w:spacing w:after="0" w:line="240" w:lineRule="auto"/>
              <w:jc w:val="right"/>
              <w:outlineLvl w:val="0"/>
              <w:rPr>
                <w:rFonts w:ascii="Arial" w:hAnsi="Arial" w:cs="Arial"/>
                <w:sz w:val="16"/>
                <w:szCs w:val="16"/>
              </w:rPr>
            </w:pPr>
            <w:r w:rsidRPr="00AD5362">
              <w:rPr>
                <w:rFonts w:ascii="Arial" w:hAnsi="Arial" w:cs="Arial"/>
                <w:b/>
                <w:bCs/>
                <w:sz w:val="16"/>
                <w:szCs w:val="16"/>
              </w:rPr>
              <w:t>44,931</w:t>
            </w:r>
          </w:p>
        </w:tc>
        <w:tc>
          <w:tcPr>
            <w:tcW w:w="821" w:type="dxa"/>
            <w:tcBorders>
              <w:top w:val="nil"/>
              <w:left w:val="nil"/>
              <w:bottom w:val="single" w:sz="4" w:space="0" w:color="auto"/>
              <w:right w:val="nil"/>
            </w:tcBorders>
            <w:shd w:val="clear" w:color="auto" w:fill="auto"/>
            <w:noWrap/>
            <w:vAlign w:val="bottom"/>
            <w:hideMark/>
          </w:tcPr>
          <w:p w14:paraId="7B988DA3" w14:textId="7C57597B" w:rsidR="00164559" w:rsidRPr="00957A5A" w:rsidRDefault="00164559" w:rsidP="00164559">
            <w:pPr>
              <w:spacing w:after="0" w:line="240" w:lineRule="auto"/>
              <w:jc w:val="right"/>
              <w:outlineLvl w:val="0"/>
              <w:rPr>
                <w:rFonts w:ascii="Arial" w:hAnsi="Arial" w:cs="Arial"/>
                <w:sz w:val="16"/>
                <w:szCs w:val="16"/>
              </w:rPr>
            </w:pPr>
            <w:r w:rsidRPr="00AD5362">
              <w:rPr>
                <w:rFonts w:ascii="Arial" w:hAnsi="Arial" w:cs="Arial"/>
                <w:b/>
                <w:bCs/>
                <w:sz w:val="16"/>
                <w:szCs w:val="16"/>
              </w:rPr>
              <w:t>46,349</w:t>
            </w:r>
          </w:p>
        </w:tc>
        <w:tc>
          <w:tcPr>
            <w:tcW w:w="821" w:type="dxa"/>
            <w:tcBorders>
              <w:top w:val="nil"/>
              <w:left w:val="nil"/>
              <w:bottom w:val="single" w:sz="4" w:space="0" w:color="auto"/>
              <w:right w:val="nil"/>
            </w:tcBorders>
            <w:shd w:val="clear" w:color="auto" w:fill="auto"/>
            <w:noWrap/>
            <w:vAlign w:val="bottom"/>
            <w:hideMark/>
          </w:tcPr>
          <w:p w14:paraId="267EA1EC" w14:textId="6E8F889D" w:rsidR="00164559" w:rsidRPr="00164559" w:rsidRDefault="00164559" w:rsidP="00164559">
            <w:pPr>
              <w:spacing w:after="0" w:line="240" w:lineRule="auto"/>
              <w:jc w:val="right"/>
              <w:outlineLvl w:val="0"/>
              <w:rPr>
                <w:rFonts w:ascii="Arial" w:hAnsi="Arial" w:cs="Arial"/>
                <w:sz w:val="16"/>
                <w:szCs w:val="16"/>
              </w:rPr>
            </w:pPr>
            <w:r w:rsidRPr="00164559">
              <w:rPr>
                <w:rFonts w:ascii="Arial" w:hAnsi="Arial" w:cs="Arial"/>
                <w:b/>
                <w:bCs/>
                <w:sz w:val="16"/>
                <w:szCs w:val="16"/>
                <w:lang w:eastAsia="zh-CN"/>
              </w:rPr>
              <w:t>46,743</w:t>
            </w:r>
          </w:p>
        </w:tc>
      </w:tr>
    </w:tbl>
    <w:p w14:paraId="03290F32" w14:textId="77777777" w:rsidR="00752811" w:rsidRPr="00B94E5D" w:rsidRDefault="00752811" w:rsidP="00752811">
      <w:pPr>
        <w:pStyle w:val="TableGraphic"/>
        <w:rPr>
          <w:lang w:eastAsia="x-none"/>
        </w:rPr>
      </w:pPr>
    </w:p>
    <w:p w14:paraId="5938A2EA" w14:textId="77777777" w:rsidR="00752811" w:rsidRDefault="00752811" w:rsidP="00752811">
      <w:pPr>
        <w:pStyle w:val="TableHeading"/>
        <w:rPr>
          <w:color w:val="auto"/>
          <w:lang w:val="en-AU"/>
        </w:rPr>
      </w:pPr>
      <w:r w:rsidRPr="00B94E5D">
        <w:rPr>
          <w:color w:val="auto"/>
        </w:rPr>
        <w:br w:type="page"/>
      </w:r>
      <w:r w:rsidRPr="005C2330">
        <w:rPr>
          <w:color w:val="auto"/>
        </w:rPr>
        <w:lastRenderedPageBreak/>
        <w:t>Table 2.</w:t>
      </w:r>
      <w:r w:rsidRPr="005C2330">
        <w:rPr>
          <w:color w:val="auto"/>
          <w:lang w:val="en-AU"/>
        </w:rPr>
        <w:t>1.1</w:t>
      </w:r>
      <w:r w:rsidRPr="005C2330">
        <w:rPr>
          <w:color w:val="auto"/>
        </w:rPr>
        <w:t xml:space="preserve">: Budgeted expenses for Outcome </w:t>
      </w:r>
      <w:r w:rsidRPr="005C2330">
        <w:rPr>
          <w:color w:val="auto"/>
          <w:lang w:val="en-AU"/>
        </w:rPr>
        <w:t>1 (continued)</w:t>
      </w:r>
    </w:p>
    <w:tbl>
      <w:tblPr>
        <w:tblW w:w="7599" w:type="dxa"/>
        <w:tblLook w:val="04A0" w:firstRow="1" w:lastRow="0" w:firstColumn="1" w:lastColumn="0" w:noHBand="0" w:noVBand="1"/>
      </w:tblPr>
      <w:tblGrid>
        <w:gridCol w:w="3119"/>
        <w:gridCol w:w="1040"/>
        <w:gridCol w:w="945"/>
        <w:gridCol w:w="824"/>
        <w:gridCol w:w="849"/>
        <w:gridCol w:w="822"/>
      </w:tblGrid>
      <w:tr w:rsidR="00752811" w:rsidRPr="00C50C01" w14:paraId="573ED56C" w14:textId="77777777" w:rsidTr="002B7135">
        <w:trPr>
          <w:trHeight w:val="204"/>
        </w:trPr>
        <w:tc>
          <w:tcPr>
            <w:tcW w:w="3119" w:type="dxa"/>
            <w:tcBorders>
              <w:top w:val="single" w:sz="4" w:space="0" w:color="auto"/>
              <w:left w:val="nil"/>
              <w:bottom w:val="single" w:sz="4" w:space="0" w:color="auto"/>
              <w:right w:val="nil"/>
            </w:tcBorders>
            <w:shd w:val="clear" w:color="auto" w:fill="auto"/>
            <w:noWrap/>
            <w:vAlign w:val="bottom"/>
            <w:hideMark/>
          </w:tcPr>
          <w:p w14:paraId="6CCEDC39" w14:textId="77777777" w:rsidR="00752811" w:rsidRPr="00C50C01" w:rsidRDefault="00752811" w:rsidP="00333C84">
            <w:pPr>
              <w:spacing w:after="0" w:line="240" w:lineRule="auto"/>
              <w:jc w:val="left"/>
              <w:rPr>
                <w:rFonts w:ascii="Times New Roman" w:hAnsi="Times New Roman"/>
                <w:sz w:val="24"/>
                <w:szCs w:val="24"/>
              </w:rPr>
            </w:pPr>
          </w:p>
        </w:tc>
        <w:tc>
          <w:tcPr>
            <w:tcW w:w="1040" w:type="dxa"/>
            <w:tcBorders>
              <w:top w:val="single" w:sz="4" w:space="0" w:color="auto"/>
              <w:left w:val="nil"/>
              <w:bottom w:val="single" w:sz="4" w:space="0" w:color="auto"/>
              <w:right w:val="nil"/>
            </w:tcBorders>
            <w:shd w:val="clear" w:color="auto" w:fill="auto"/>
            <w:vAlign w:val="bottom"/>
            <w:hideMark/>
          </w:tcPr>
          <w:p w14:paraId="56E37928" w14:textId="77777777" w:rsidR="00752811" w:rsidRPr="00C50C01" w:rsidRDefault="00752811" w:rsidP="00333C84">
            <w:pPr>
              <w:spacing w:after="0" w:line="240" w:lineRule="auto"/>
              <w:jc w:val="right"/>
              <w:rPr>
                <w:rFonts w:ascii="Arial" w:hAnsi="Arial" w:cs="Arial"/>
                <w:sz w:val="16"/>
                <w:szCs w:val="16"/>
              </w:rPr>
            </w:pPr>
            <w:r w:rsidRPr="00C50C01">
              <w:rPr>
                <w:rFonts w:ascii="Arial" w:hAnsi="Arial" w:cs="Arial"/>
                <w:sz w:val="16"/>
                <w:szCs w:val="16"/>
              </w:rPr>
              <w:t>2021-22 Estimated actual</w:t>
            </w:r>
            <w:r w:rsidRPr="00C50C01">
              <w:rPr>
                <w:rFonts w:ascii="Arial" w:hAnsi="Arial" w:cs="Arial"/>
                <w:sz w:val="16"/>
                <w:szCs w:val="16"/>
              </w:rPr>
              <w:br/>
              <w:t>$'000</w:t>
            </w:r>
          </w:p>
        </w:tc>
        <w:tc>
          <w:tcPr>
            <w:tcW w:w="945" w:type="dxa"/>
            <w:tcBorders>
              <w:top w:val="single" w:sz="4" w:space="0" w:color="auto"/>
              <w:left w:val="nil"/>
              <w:bottom w:val="single" w:sz="4" w:space="0" w:color="auto"/>
              <w:right w:val="nil"/>
            </w:tcBorders>
            <w:shd w:val="clear" w:color="000000" w:fill="E6E6E6"/>
            <w:vAlign w:val="bottom"/>
            <w:hideMark/>
          </w:tcPr>
          <w:p w14:paraId="6FABD682" w14:textId="77777777" w:rsidR="00752811" w:rsidRPr="00C50C01" w:rsidRDefault="00752811" w:rsidP="00333C84">
            <w:pPr>
              <w:spacing w:after="0" w:line="240" w:lineRule="auto"/>
              <w:jc w:val="right"/>
              <w:rPr>
                <w:rFonts w:ascii="Arial" w:hAnsi="Arial" w:cs="Arial"/>
                <w:sz w:val="16"/>
                <w:szCs w:val="16"/>
              </w:rPr>
            </w:pPr>
            <w:r w:rsidRPr="00C50C01">
              <w:rPr>
                <w:rFonts w:ascii="Arial" w:hAnsi="Arial" w:cs="Arial"/>
                <w:sz w:val="16"/>
                <w:szCs w:val="16"/>
              </w:rPr>
              <w:t>2022-23</w:t>
            </w:r>
            <w:r w:rsidRPr="00C50C01">
              <w:rPr>
                <w:rFonts w:ascii="Arial" w:hAnsi="Arial" w:cs="Arial"/>
                <w:sz w:val="16"/>
                <w:szCs w:val="16"/>
              </w:rPr>
              <w:br/>
              <w:t>Budget</w:t>
            </w:r>
            <w:r w:rsidRPr="00C50C01">
              <w:rPr>
                <w:rFonts w:ascii="Arial" w:hAnsi="Arial" w:cs="Arial"/>
                <w:sz w:val="16"/>
                <w:szCs w:val="16"/>
              </w:rPr>
              <w:br/>
            </w:r>
            <w:r w:rsidRPr="00C50C01">
              <w:rPr>
                <w:rFonts w:ascii="Arial" w:hAnsi="Arial" w:cs="Arial"/>
                <w:sz w:val="16"/>
                <w:szCs w:val="16"/>
              </w:rPr>
              <w:br/>
              <w:t>$'000</w:t>
            </w:r>
          </w:p>
        </w:tc>
        <w:tc>
          <w:tcPr>
            <w:tcW w:w="824" w:type="dxa"/>
            <w:tcBorders>
              <w:top w:val="single" w:sz="4" w:space="0" w:color="auto"/>
              <w:left w:val="nil"/>
              <w:bottom w:val="single" w:sz="4" w:space="0" w:color="auto"/>
              <w:right w:val="nil"/>
            </w:tcBorders>
            <w:shd w:val="clear" w:color="auto" w:fill="auto"/>
            <w:vAlign w:val="bottom"/>
            <w:hideMark/>
          </w:tcPr>
          <w:p w14:paraId="2E513768" w14:textId="77777777" w:rsidR="00752811" w:rsidRPr="00C50C01" w:rsidRDefault="00752811" w:rsidP="00333C84">
            <w:pPr>
              <w:spacing w:after="0" w:line="240" w:lineRule="auto"/>
              <w:jc w:val="right"/>
              <w:rPr>
                <w:rFonts w:ascii="Arial" w:hAnsi="Arial" w:cs="Arial"/>
                <w:sz w:val="16"/>
                <w:szCs w:val="16"/>
              </w:rPr>
            </w:pPr>
            <w:r w:rsidRPr="00C50C01">
              <w:rPr>
                <w:rFonts w:ascii="Arial" w:hAnsi="Arial" w:cs="Arial"/>
                <w:sz w:val="16"/>
                <w:szCs w:val="16"/>
              </w:rPr>
              <w:t>2023-24 Forward estimate</w:t>
            </w:r>
            <w:r w:rsidRPr="00C50C01">
              <w:rPr>
                <w:rFonts w:ascii="Arial" w:hAnsi="Arial" w:cs="Arial"/>
                <w:sz w:val="16"/>
                <w:szCs w:val="16"/>
              </w:rPr>
              <w:br/>
              <w:t>$'000</w:t>
            </w:r>
          </w:p>
        </w:tc>
        <w:tc>
          <w:tcPr>
            <w:tcW w:w="849" w:type="dxa"/>
            <w:tcBorders>
              <w:top w:val="single" w:sz="4" w:space="0" w:color="auto"/>
              <w:left w:val="nil"/>
              <w:bottom w:val="single" w:sz="4" w:space="0" w:color="auto"/>
              <w:right w:val="nil"/>
            </w:tcBorders>
            <w:shd w:val="clear" w:color="auto" w:fill="auto"/>
            <w:vAlign w:val="bottom"/>
            <w:hideMark/>
          </w:tcPr>
          <w:p w14:paraId="7CC7661F" w14:textId="77777777" w:rsidR="00752811" w:rsidRPr="00C50C01" w:rsidRDefault="00752811" w:rsidP="00333C84">
            <w:pPr>
              <w:spacing w:after="0" w:line="240" w:lineRule="auto"/>
              <w:jc w:val="right"/>
              <w:rPr>
                <w:rFonts w:ascii="Arial" w:hAnsi="Arial" w:cs="Arial"/>
                <w:sz w:val="16"/>
                <w:szCs w:val="16"/>
              </w:rPr>
            </w:pPr>
            <w:r w:rsidRPr="00C50C01">
              <w:rPr>
                <w:rFonts w:ascii="Arial" w:hAnsi="Arial" w:cs="Arial"/>
                <w:sz w:val="16"/>
                <w:szCs w:val="16"/>
              </w:rPr>
              <w:t>2024-25 Forward estimate</w:t>
            </w:r>
            <w:r w:rsidRPr="00C50C01">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bottom"/>
            <w:hideMark/>
          </w:tcPr>
          <w:p w14:paraId="08A5AF32" w14:textId="77777777" w:rsidR="00752811" w:rsidRPr="00C50C01" w:rsidRDefault="00752811" w:rsidP="00333C84">
            <w:pPr>
              <w:spacing w:after="0" w:line="240" w:lineRule="auto"/>
              <w:jc w:val="right"/>
              <w:rPr>
                <w:rFonts w:ascii="Arial" w:hAnsi="Arial" w:cs="Arial"/>
                <w:sz w:val="16"/>
                <w:szCs w:val="16"/>
              </w:rPr>
            </w:pPr>
            <w:r w:rsidRPr="00C50C01">
              <w:rPr>
                <w:rFonts w:ascii="Arial" w:hAnsi="Arial" w:cs="Arial"/>
                <w:sz w:val="16"/>
                <w:szCs w:val="16"/>
              </w:rPr>
              <w:t>2025-26</w:t>
            </w:r>
            <w:r w:rsidRPr="00C50C01">
              <w:rPr>
                <w:rFonts w:ascii="Arial" w:hAnsi="Arial" w:cs="Arial"/>
                <w:sz w:val="16"/>
                <w:szCs w:val="16"/>
              </w:rPr>
              <w:br/>
              <w:t>Forward estimate</w:t>
            </w:r>
            <w:r w:rsidRPr="00C50C01">
              <w:rPr>
                <w:rFonts w:ascii="Arial" w:hAnsi="Arial" w:cs="Arial"/>
                <w:sz w:val="16"/>
                <w:szCs w:val="16"/>
              </w:rPr>
              <w:br/>
              <w:t>$'000</w:t>
            </w:r>
          </w:p>
        </w:tc>
      </w:tr>
      <w:tr w:rsidR="002B7135" w:rsidRPr="00C50C01" w14:paraId="247C39A3" w14:textId="77777777" w:rsidTr="00BC239E">
        <w:trPr>
          <w:trHeight w:val="204"/>
        </w:trPr>
        <w:tc>
          <w:tcPr>
            <w:tcW w:w="7599" w:type="dxa"/>
            <w:gridSpan w:val="6"/>
            <w:tcBorders>
              <w:top w:val="single" w:sz="4" w:space="0" w:color="auto"/>
              <w:left w:val="nil"/>
              <w:bottom w:val="single" w:sz="4" w:space="0" w:color="auto"/>
              <w:right w:val="nil"/>
            </w:tcBorders>
            <w:shd w:val="clear" w:color="000000" w:fill="E6E6E6"/>
            <w:noWrap/>
            <w:vAlign w:val="bottom"/>
            <w:hideMark/>
          </w:tcPr>
          <w:p w14:paraId="3C159EDC" w14:textId="67FEA8DA" w:rsidR="002B7135" w:rsidRPr="00C50C01" w:rsidRDefault="002B7135" w:rsidP="002B7135">
            <w:pPr>
              <w:spacing w:after="0" w:line="240" w:lineRule="auto"/>
              <w:jc w:val="left"/>
              <w:rPr>
                <w:rFonts w:ascii="Arial" w:hAnsi="Arial" w:cs="Arial"/>
                <w:sz w:val="16"/>
                <w:szCs w:val="16"/>
              </w:rPr>
            </w:pPr>
            <w:r w:rsidRPr="00C50C01">
              <w:rPr>
                <w:rFonts w:ascii="Arial" w:hAnsi="Arial" w:cs="Arial"/>
                <w:b/>
                <w:bCs/>
                <w:sz w:val="16"/>
                <w:szCs w:val="16"/>
              </w:rPr>
              <w:t>Outcome 1 Totals by appropriation type</w:t>
            </w:r>
            <w:r w:rsidRPr="00C50C01">
              <w:rPr>
                <w:rFonts w:ascii="Arial" w:hAnsi="Arial" w:cs="Arial"/>
                <w:sz w:val="16"/>
                <w:szCs w:val="16"/>
              </w:rPr>
              <w:t> </w:t>
            </w:r>
          </w:p>
        </w:tc>
      </w:tr>
      <w:tr w:rsidR="00752811" w:rsidRPr="00C50C01" w14:paraId="1E5DD07B" w14:textId="77777777" w:rsidTr="002B7135">
        <w:trPr>
          <w:trHeight w:val="204"/>
        </w:trPr>
        <w:tc>
          <w:tcPr>
            <w:tcW w:w="3119" w:type="dxa"/>
            <w:tcBorders>
              <w:top w:val="nil"/>
              <w:left w:val="nil"/>
              <w:bottom w:val="nil"/>
              <w:right w:val="nil"/>
            </w:tcBorders>
            <w:shd w:val="clear" w:color="auto" w:fill="auto"/>
            <w:noWrap/>
            <w:vAlign w:val="bottom"/>
            <w:hideMark/>
          </w:tcPr>
          <w:p w14:paraId="4CBBE247" w14:textId="77777777" w:rsidR="00752811" w:rsidRPr="00C50C01" w:rsidRDefault="00752811" w:rsidP="00333C84">
            <w:pPr>
              <w:spacing w:after="0" w:line="240" w:lineRule="auto"/>
              <w:jc w:val="left"/>
              <w:rPr>
                <w:rFonts w:ascii="Arial" w:hAnsi="Arial" w:cs="Arial"/>
                <w:sz w:val="16"/>
                <w:szCs w:val="16"/>
              </w:rPr>
            </w:pPr>
            <w:r w:rsidRPr="00C50C01">
              <w:rPr>
                <w:rFonts w:ascii="Arial" w:hAnsi="Arial" w:cs="Arial"/>
                <w:sz w:val="16"/>
                <w:szCs w:val="16"/>
              </w:rPr>
              <w:t>Administered expenses</w:t>
            </w:r>
          </w:p>
        </w:tc>
        <w:tc>
          <w:tcPr>
            <w:tcW w:w="1040" w:type="dxa"/>
            <w:tcBorders>
              <w:top w:val="nil"/>
              <w:left w:val="nil"/>
              <w:bottom w:val="nil"/>
              <w:right w:val="nil"/>
            </w:tcBorders>
            <w:shd w:val="clear" w:color="auto" w:fill="auto"/>
            <w:noWrap/>
            <w:vAlign w:val="bottom"/>
            <w:hideMark/>
          </w:tcPr>
          <w:p w14:paraId="5EE4A33F" w14:textId="77777777" w:rsidR="00752811" w:rsidRPr="00F92FAD" w:rsidRDefault="00752811" w:rsidP="002B7135">
            <w:pPr>
              <w:spacing w:after="0" w:line="240" w:lineRule="auto"/>
              <w:jc w:val="right"/>
              <w:rPr>
                <w:rFonts w:ascii="Arial" w:hAnsi="Arial" w:cs="Arial"/>
                <w:sz w:val="16"/>
                <w:szCs w:val="16"/>
              </w:rPr>
            </w:pPr>
          </w:p>
        </w:tc>
        <w:tc>
          <w:tcPr>
            <w:tcW w:w="945" w:type="dxa"/>
            <w:tcBorders>
              <w:top w:val="nil"/>
              <w:left w:val="nil"/>
              <w:bottom w:val="nil"/>
              <w:right w:val="nil"/>
            </w:tcBorders>
            <w:shd w:val="clear" w:color="000000" w:fill="E6E6E6"/>
            <w:noWrap/>
            <w:vAlign w:val="bottom"/>
            <w:hideMark/>
          </w:tcPr>
          <w:p w14:paraId="04577F7B" w14:textId="0A7B1518" w:rsidR="00752811" w:rsidRPr="00AD5362" w:rsidRDefault="00752811" w:rsidP="002B7135">
            <w:pPr>
              <w:spacing w:after="0" w:line="240" w:lineRule="auto"/>
              <w:jc w:val="right"/>
              <w:rPr>
                <w:rFonts w:ascii="Arial" w:hAnsi="Arial" w:cs="Arial"/>
                <w:sz w:val="16"/>
                <w:szCs w:val="16"/>
              </w:rPr>
            </w:pPr>
          </w:p>
        </w:tc>
        <w:tc>
          <w:tcPr>
            <w:tcW w:w="824" w:type="dxa"/>
            <w:tcBorders>
              <w:top w:val="nil"/>
              <w:left w:val="nil"/>
              <w:bottom w:val="nil"/>
              <w:right w:val="nil"/>
            </w:tcBorders>
            <w:shd w:val="clear" w:color="auto" w:fill="auto"/>
            <w:noWrap/>
            <w:vAlign w:val="bottom"/>
            <w:hideMark/>
          </w:tcPr>
          <w:p w14:paraId="2BC25220" w14:textId="77777777" w:rsidR="00752811" w:rsidRPr="00AD5362" w:rsidRDefault="00752811" w:rsidP="002B7135">
            <w:pPr>
              <w:spacing w:after="0" w:line="240" w:lineRule="auto"/>
              <w:jc w:val="right"/>
              <w:rPr>
                <w:rFonts w:ascii="Arial" w:hAnsi="Arial" w:cs="Arial"/>
                <w:sz w:val="16"/>
                <w:szCs w:val="16"/>
              </w:rPr>
            </w:pPr>
          </w:p>
        </w:tc>
        <w:tc>
          <w:tcPr>
            <w:tcW w:w="849" w:type="dxa"/>
            <w:tcBorders>
              <w:top w:val="nil"/>
              <w:left w:val="nil"/>
              <w:bottom w:val="nil"/>
              <w:right w:val="nil"/>
            </w:tcBorders>
            <w:shd w:val="clear" w:color="auto" w:fill="auto"/>
            <w:noWrap/>
            <w:vAlign w:val="bottom"/>
            <w:hideMark/>
          </w:tcPr>
          <w:p w14:paraId="58D55131" w14:textId="77777777" w:rsidR="00752811" w:rsidRPr="00957A5A" w:rsidRDefault="00752811" w:rsidP="002B7135">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bottom"/>
            <w:hideMark/>
          </w:tcPr>
          <w:p w14:paraId="0A98AE27" w14:textId="77777777" w:rsidR="00752811" w:rsidRPr="00957A5A" w:rsidRDefault="00752811" w:rsidP="002B7135">
            <w:pPr>
              <w:spacing w:after="0" w:line="240" w:lineRule="auto"/>
              <w:jc w:val="right"/>
              <w:rPr>
                <w:rFonts w:ascii="Arial" w:hAnsi="Arial" w:cs="Arial"/>
                <w:sz w:val="16"/>
                <w:szCs w:val="16"/>
              </w:rPr>
            </w:pPr>
          </w:p>
        </w:tc>
      </w:tr>
      <w:tr w:rsidR="002B7135" w:rsidRPr="00C50C01" w14:paraId="1402B9B8" w14:textId="77777777" w:rsidTr="002B7135">
        <w:trPr>
          <w:trHeight w:val="204"/>
        </w:trPr>
        <w:tc>
          <w:tcPr>
            <w:tcW w:w="3119" w:type="dxa"/>
            <w:tcBorders>
              <w:top w:val="nil"/>
              <w:left w:val="nil"/>
              <w:bottom w:val="nil"/>
              <w:right w:val="nil"/>
            </w:tcBorders>
            <w:shd w:val="clear" w:color="auto" w:fill="auto"/>
            <w:vAlign w:val="bottom"/>
            <w:hideMark/>
          </w:tcPr>
          <w:p w14:paraId="1013CF03" w14:textId="77777777" w:rsidR="002B7135" w:rsidRPr="00C50C01" w:rsidRDefault="002B7135" w:rsidP="002B7135">
            <w:pPr>
              <w:spacing w:after="0" w:line="240" w:lineRule="auto"/>
              <w:ind w:left="113"/>
              <w:jc w:val="left"/>
              <w:rPr>
                <w:rFonts w:ascii="Arial" w:hAnsi="Arial" w:cs="Arial"/>
                <w:sz w:val="16"/>
                <w:szCs w:val="16"/>
              </w:rPr>
            </w:pPr>
            <w:r w:rsidRPr="00C50C01">
              <w:rPr>
                <w:rFonts w:ascii="Arial" w:hAnsi="Arial" w:cs="Arial"/>
                <w:sz w:val="16"/>
                <w:szCs w:val="16"/>
              </w:rPr>
              <w:t>Ordinary Annual Services (</w:t>
            </w:r>
            <w:r w:rsidRPr="00C50C01">
              <w:rPr>
                <w:rFonts w:ascii="Arial" w:hAnsi="Arial" w:cs="Arial"/>
                <w:i/>
                <w:iCs/>
                <w:sz w:val="16"/>
                <w:szCs w:val="16"/>
              </w:rPr>
              <w:t>Appropriation Act No. 1</w:t>
            </w:r>
            <w:r w:rsidRPr="00C50C01">
              <w:rPr>
                <w:rFonts w:ascii="Arial" w:hAnsi="Arial" w:cs="Arial"/>
                <w:sz w:val="16"/>
                <w:szCs w:val="16"/>
              </w:rPr>
              <w:t xml:space="preserve"> and Bill No. 3)</w:t>
            </w:r>
          </w:p>
        </w:tc>
        <w:tc>
          <w:tcPr>
            <w:tcW w:w="1040" w:type="dxa"/>
            <w:tcBorders>
              <w:top w:val="nil"/>
              <w:left w:val="nil"/>
              <w:bottom w:val="nil"/>
              <w:right w:val="nil"/>
            </w:tcBorders>
            <w:shd w:val="clear" w:color="auto" w:fill="auto"/>
            <w:noWrap/>
            <w:vAlign w:val="bottom"/>
            <w:hideMark/>
          </w:tcPr>
          <w:p w14:paraId="62F94EC6" w14:textId="2EE4F80F" w:rsidR="002B7135" w:rsidRPr="002B7135" w:rsidRDefault="002B7135" w:rsidP="002B7135">
            <w:pPr>
              <w:spacing w:after="0" w:line="240" w:lineRule="auto"/>
              <w:jc w:val="right"/>
              <w:rPr>
                <w:rFonts w:ascii="Arial" w:hAnsi="Arial" w:cs="Arial"/>
                <w:sz w:val="16"/>
                <w:szCs w:val="16"/>
              </w:rPr>
            </w:pPr>
            <w:r w:rsidRPr="002B7135">
              <w:rPr>
                <w:rFonts w:ascii="Arial" w:hAnsi="Arial" w:cs="Arial"/>
                <w:sz w:val="16"/>
                <w:szCs w:val="16"/>
                <w:lang w:eastAsia="zh-CN"/>
              </w:rPr>
              <w:t>18,090</w:t>
            </w:r>
          </w:p>
        </w:tc>
        <w:tc>
          <w:tcPr>
            <w:tcW w:w="945" w:type="dxa"/>
            <w:tcBorders>
              <w:top w:val="nil"/>
              <w:left w:val="nil"/>
              <w:bottom w:val="nil"/>
              <w:right w:val="nil"/>
            </w:tcBorders>
            <w:shd w:val="clear" w:color="000000" w:fill="E6E6E6"/>
            <w:noWrap/>
            <w:vAlign w:val="bottom"/>
            <w:hideMark/>
          </w:tcPr>
          <w:p w14:paraId="114FF3F9" w14:textId="210D3616" w:rsidR="002B7135" w:rsidRPr="002B7135" w:rsidRDefault="002B7135" w:rsidP="002B7135">
            <w:pPr>
              <w:spacing w:after="0" w:line="240" w:lineRule="auto"/>
              <w:jc w:val="right"/>
              <w:rPr>
                <w:rFonts w:ascii="Arial" w:hAnsi="Arial" w:cs="Arial"/>
                <w:sz w:val="16"/>
                <w:szCs w:val="16"/>
              </w:rPr>
            </w:pPr>
            <w:r w:rsidRPr="002B7135">
              <w:rPr>
                <w:rFonts w:ascii="Arial" w:hAnsi="Arial" w:cs="Arial"/>
                <w:sz w:val="16"/>
                <w:szCs w:val="16"/>
                <w:lang w:eastAsia="zh-CN"/>
              </w:rPr>
              <w:t>17,225</w:t>
            </w:r>
          </w:p>
        </w:tc>
        <w:tc>
          <w:tcPr>
            <w:tcW w:w="824" w:type="dxa"/>
            <w:tcBorders>
              <w:top w:val="nil"/>
              <w:left w:val="nil"/>
              <w:bottom w:val="nil"/>
              <w:right w:val="nil"/>
            </w:tcBorders>
            <w:shd w:val="clear" w:color="auto" w:fill="auto"/>
            <w:noWrap/>
            <w:vAlign w:val="bottom"/>
            <w:hideMark/>
          </w:tcPr>
          <w:p w14:paraId="434F5C77" w14:textId="12E0AD48" w:rsidR="002B7135" w:rsidRPr="002B7135" w:rsidRDefault="002B7135" w:rsidP="002B7135">
            <w:pPr>
              <w:spacing w:after="0" w:line="240" w:lineRule="auto"/>
              <w:jc w:val="right"/>
              <w:rPr>
                <w:rFonts w:ascii="Arial" w:hAnsi="Arial" w:cs="Arial"/>
                <w:sz w:val="16"/>
                <w:szCs w:val="16"/>
              </w:rPr>
            </w:pPr>
            <w:r w:rsidRPr="002B7135">
              <w:rPr>
                <w:rFonts w:ascii="Arial" w:hAnsi="Arial" w:cs="Arial"/>
                <w:sz w:val="16"/>
                <w:szCs w:val="16"/>
                <w:lang w:eastAsia="zh-CN"/>
              </w:rPr>
              <w:t>18,259</w:t>
            </w:r>
          </w:p>
        </w:tc>
        <w:tc>
          <w:tcPr>
            <w:tcW w:w="849" w:type="dxa"/>
            <w:tcBorders>
              <w:top w:val="nil"/>
              <w:left w:val="nil"/>
              <w:bottom w:val="nil"/>
              <w:right w:val="nil"/>
            </w:tcBorders>
            <w:shd w:val="clear" w:color="auto" w:fill="auto"/>
            <w:noWrap/>
            <w:vAlign w:val="bottom"/>
            <w:hideMark/>
          </w:tcPr>
          <w:p w14:paraId="569B263C" w14:textId="50645AFA" w:rsidR="002B7135" w:rsidRPr="002B7135" w:rsidRDefault="002B7135" w:rsidP="002B7135">
            <w:pPr>
              <w:spacing w:after="0" w:line="240" w:lineRule="auto"/>
              <w:jc w:val="right"/>
              <w:rPr>
                <w:rFonts w:ascii="Arial" w:hAnsi="Arial" w:cs="Arial"/>
                <w:sz w:val="16"/>
                <w:szCs w:val="16"/>
              </w:rPr>
            </w:pPr>
            <w:r w:rsidRPr="002B7135">
              <w:rPr>
                <w:rFonts w:ascii="Arial" w:hAnsi="Arial" w:cs="Arial"/>
                <w:sz w:val="16"/>
                <w:szCs w:val="16"/>
                <w:lang w:eastAsia="zh-CN"/>
              </w:rPr>
              <w:t>19,677</w:t>
            </w:r>
          </w:p>
        </w:tc>
        <w:tc>
          <w:tcPr>
            <w:tcW w:w="822" w:type="dxa"/>
            <w:tcBorders>
              <w:top w:val="nil"/>
              <w:left w:val="nil"/>
              <w:bottom w:val="nil"/>
              <w:right w:val="nil"/>
            </w:tcBorders>
            <w:shd w:val="clear" w:color="auto" w:fill="auto"/>
            <w:noWrap/>
            <w:vAlign w:val="bottom"/>
            <w:hideMark/>
          </w:tcPr>
          <w:p w14:paraId="19169FF2" w14:textId="35030F06" w:rsidR="002B7135" w:rsidRPr="002B7135" w:rsidRDefault="002B7135" w:rsidP="002B7135">
            <w:pPr>
              <w:spacing w:after="0" w:line="240" w:lineRule="auto"/>
              <w:jc w:val="right"/>
              <w:rPr>
                <w:rFonts w:ascii="Arial" w:hAnsi="Arial" w:cs="Arial"/>
                <w:sz w:val="16"/>
                <w:szCs w:val="16"/>
              </w:rPr>
            </w:pPr>
            <w:r w:rsidRPr="002B7135">
              <w:rPr>
                <w:rFonts w:ascii="Arial" w:hAnsi="Arial" w:cs="Arial"/>
                <w:sz w:val="16"/>
                <w:szCs w:val="16"/>
                <w:lang w:eastAsia="zh-CN"/>
              </w:rPr>
              <w:t>20,071</w:t>
            </w:r>
          </w:p>
        </w:tc>
      </w:tr>
      <w:tr w:rsidR="00AF594E" w:rsidRPr="00C50C01" w14:paraId="68213F4D" w14:textId="77777777" w:rsidTr="002B7135">
        <w:trPr>
          <w:trHeight w:val="204"/>
        </w:trPr>
        <w:tc>
          <w:tcPr>
            <w:tcW w:w="3119" w:type="dxa"/>
            <w:tcBorders>
              <w:top w:val="nil"/>
              <w:left w:val="nil"/>
              <w:bottom w:val="nil"/>
              <w:right w:val="nil"/>
            </w:tcBorders>
            <w:shd w:val="clear" w:color="auto" w:fill="auto"/>
            <w:noWrap/>
            <w:vAlign w:val="bottom"/>
            <w:hideMark/>
          </w:tcPr>
          <w:p w14:paraId="479B812A" w14:textId="77777777" w:rsidR="00AF594E" w:rsidRPr="00C50C01" w:rsidRDefault="00AF594E" w:rsidP="00AF594E">
            <w:pPr>
              <w:spacing w:after="0" w:line="240" w:lineRule="auto"/>
              <w:ind w:left="113"/>
              <w:jc w:val="left"/>
              <w:rPr>
                <w:rFonts w:ascii="Arial" w:hAnsi="Arial" w:cs="Arial"/>
                <w:sz w:val="16"/>
                <w:szCs w:val="16"/>
              </w:rPr>
            </w:pPr>
            <w:r w:rsidRPr="00C50C01">
              <w:rPr>
                <w:rFonts w:ascii="Arial" w:hAnsi="Arial" w:cs="Arial"/>
                <w:sz w:val="16"/>
                <w:szCs w:val="16"/>
              </w:rPr>
              <w:t>Special Appropriations</w:t>
            </w:r>
          </w:p>
        </w:tc>
        <w:tc>
          <w:tcPr>
            <w:tcW w:w="1040" w:type="dxa"/>
            <w:tcBorders>
              <w:top w:val="nil"/>
              <w:left w:val="nil"/>
              <w:bottom w:val="nil"/>
              <w:right w:val="nil"/>
            </w:tcBorders>
            <w:shd w:val="clear" w:color="auto" w:fill="auto"/>
            <w:noWrap/>
            <w:vAlign w:val="bottom"/>
            <w:hideMark/>
          </w:tcPr>
          <w:p w14:paraId="33B70060" w14:textId="0ACB059E" w:rsidR="00AF594E" w:rsidRPr="002B7135" w:rsidRDefault="00AF594E" w:rsidP="00AF594E">
            <w:pPr>
              <w:spacing w:after="0" w:line="240" w:lineRule="auto"/>
              <w:ind w:firstLineChars="100" w:firstLine="160"/>
              <w:jc w:val="right"/>
              <w:rPr>
                <w:rFonts w:ascii="Arial" w:hAnsi="Arial" w:cs="Arial"/>
                <w:sz w:val="16"/>
                <w:szCs w:val="16"/>
              </w:rPr>
            </w:pPr>
            <w:r w:rsidRPr="002B7135">
              <w:rPr>
                <w:rFonts w:ascii="Arial" w:hAnsi="Arial" w:cs="Arial"/>
                <w:sz w:val="16"/>
                <w:szCs w:val="16"/>
                <w:lang w:eastAsia="zh-CN"/>
              </w:rPr>
              <w:t>25</w:t>
            </w:r>
          </w:p>
        </w:tc>
        <w:tc>
          <w:tcPr>
            <w:tcW w:w="945" w:type="dxa"/>
            <w:tcBorders>
              <w:top w:val="nil"/>
              <w:left w:val="nil"/>
              <w:bottom w:val="nil"/>
              <w:right w:val="nil"/>
            </w:tcBorders>
            <w:shd w:val="clear" w:color="000000" w:fill="E6E6E6"/>
            <w:noWrap/>
            <w:vAlign w:val="bottom"/>
            <w:hideMark/>
          </w:tcPr>
          <w:p w14:paraId="0E962DBB" w14:textId="29A3315A"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25</w:t>
            </w:r>
          </w:p>
        </w:tc>
        <w:tc>
          <w:tcPr>
            <w:tcW w:w="824" w:type="dxa"/>
            <w:tcBorders>
              <w:top w:val="nil"/>
              <w:left w:val="nil"/>
              <w:bottom w:val="nil"/>
              <w:right w:val="nil"/>
            </w:tcBorders>
            <w:shd w:val="clear" w:color="auto" w:fill="auto"/>
            <w:noWrap/>
            <w:vAlign w:val="bottom"/>
            <w:hideMark/>
          </w:tcPr>
          <w:p w14:paraId="32652405" w14:textId="74A910F3"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25</w:t>
            </w:r>
          </w:p>
        </w:tc>
        <w:tc>
          <w:tcPr>
            <w:tcW w:w="849" w:type="dxa"/>
            <w:tcBorders>
              <w:top w:val="nil"/>
              <w:left w:val="nil"/>
              <w:bottom w:val="nil"/>
              <w:right w:val="nil"/>
            </w:tcBorders>
            <w:shd w:val="clear" w:color="auto" w:fill="auto"/>
            <w:noWrap/>
            <w:vAlign w:val="bottom"/>
            <w:hideMark/>
          </w:tcPr>
          <w:p w14:paraId="6D23996C" w14:textId="14FC3084"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25</w:t>
            </w:r>
          </w:p>
        </w:tc>
        <w:tc>
          <w:tcPr>
            <w:tcW w:w="822" w:type="dxa"/>
            <w:tcBorders>
              <w:top w:val="nil"/>
              <w:left w:val="nil"/>
              <w:bottom w:val="nil"/>
              <w:right w:val="nil"/>
            </w:tcBorders>
            <w:shd w:val="clear" w:color="auto" w:fill="auto"/>
            <w:noWrap/>
            <w:vAlign w:val="bottom"/>
            <w:hideMark/>
          </w:tcPr>
          <w:p w14:paraId="09C1BAA0" w14:textId="29DE03B5"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25</w:t>
            </w:r>
          </w:p>
        </w:tc>
      </w:tr>
      <w:tr w:rsidR="00AF594E" w:rsidRPr="00C50C01" w14:paraId="16924F63" w14:textId="77777777" w:rsidTr="002B7135">
        <w:trPr>
          <w:trHeight w:val="204"/>
        </w:trPr>
        <w:tc>
          <w:tcPr>
            <w:tcW w:w="3119" w:type="dxa"/>
            <w:tcBorders>
              <w:top w:val="nil"/>
              <w:left w:val="nil"/>
              <w:bottom w:val="nil"/>
              <w:right w:val="nil"/>
            </w:tcBorders>
            <w:shd w:val="clear" w:color="auto" w:fill="auto"/>
            <w:vAlign w:val="bottom"/>
            <w:hideMark/>
          </w:tcPr>
          <w:p w14:paraId="5D006D49" w14:textId="77777777" w:rsidR="00AF594E" w:rsidRPr="00C50C01" w:rsidRDefault="00AF594E" w:rsidP="00AF594E">
            <w:pPr>
              <w:spacing w:after="0" w:line="240" w:lineRule="auto"/>
              <w:ind w:left="123" w:hanging="10"/>
              <w:jc w:val="left"/>
              <w:rPr>
                <w:rFonts w:ascii="Arial" w:hAnsi="Arial" w:cs="Arial"/>
                <w:sz w:val="16"/>
                <w:szCs w:val="16"/>
              </w:rPr>
            </w:pPr>
            <w:r w:rsidRPr="00C50C01">
              <w:rPr>
                <w:rFonts w:ascii="Arial" w:hAnsi="Arial" w:cs="Arial"/>
                <w:sz w:val="16"/>
                <w:szCs w:val="16"/>
              </w:rPr>
              <w:t xml:space="preserve">Expenses not requiring appropriation in the Budget year </w:t>
            </w:r>
            <w:r>
              <w:rPr>
                <w:rFonts w:ascii="Arial" w:hAnsi="Arial" w:cs="Arial"/>
                <w:sz w:val="16"/>
                <w:szCs w:val="16"/>
                <w:vertAlign w:val="superscript"/>
              </w:rPr>
              <w:t>(b</w:t>
            </w:r>
            <w:r w:rsidRPr="0060378D">
              <w:rPr>
                <w:rFonts w:ascii="Arial" w:hAnsi="Arial" w:cs="Arial"/>
                <w:sz w:val="16"/>
                <w:szCs w:val="16"/>
                <w:vertAlign w:val="superscript"/>
              </w:rPr>
              <w:t>)</w:t>
            </w:r>
          </w:p>
        </w:tc>
        <w:tc>
          <w:tcPr>
            <w:tcW w:w="1040" w:type="dxa"/>
            <w:tcBorders>
              <w:top w:val="nil"/>
              <w:left w:val="nil"/>
              <w:bottom w:val="nil"/>
              <w:right w:val="nil"/>
            </w:tcBorders>
            <w:shd w:val="clear" w:color="auto" w:fill="auto"/>
            <w:noWrap/>
            <w:vAlign w:val="bottom"/>
            <w:hideMark/>
          </w:tcPr>
          <w:p w14:paraId="746D7856" w14:textId="679C0094"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26,678</w:t>
            </w:r>
          </w:p>
        </w:tc>
        <w:tc>
          <w:tcPr>
            <w:tcW w:w="945" w:type="dxa"/>
            <w:tcBorders>
              <w:top w:val="nil"/>
              <w:left w:val="nil"/>
              <w:bottom w:val="nil"/>
              <w:right w:val="nil"/>
            </w:tcBorders>
            <w:shd w:val="clear" w:color="000000" w:fill="E6E6E6"/>
            <w:noWrap/>
            <w:vAlign w:val="bottom"/>
            <w:hideMark/>
          </w:tcPr>
          <w:p w14:paraId="26AE6DE2" w14:textId="66CF2559"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26,592</w:t>
            </w:r>
          </w:p>
        </w:tc>
        <w:tc>
          <w:tcPr>
            <w:tcW w:w="824" w:type="dxa"/>
            <w:tcBorders>
              <w:top w:val="nil"/>
              <w:left w:val="nil"/>
              <w:bottom w:val="nil"/>
              <w:right w:val="nil"/>
            </w:tcBorders>
            <w:shd w:val="clear" w:color="auto" w:fill="auto"/>
            <w:noWrap/>
            <w:vAlign w:val="bottom"/>
            <w:hideMark/>
          </w:tcPr>
          <w:p w14:paraId="0CBA4DA6" w14:textId="33D8C3A4"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26,647</w:t>
            </w:r>
          </w:p>
        </w:tc>
        <w:tc>
          <w:tcPr>
            <w:tcW w:w="849" w:type="dxa"/>
            <w:tcBorders>
              <w:top w:val="nil"/>
              <w:left w:val="nil"/>
              <w:bottom w:val="nil"/>
              <w:right w:val="nil"/>
            </w:tcBorders>
            <w:shd w:val="clear" w:color="auto" w:fill="auto"/>
            <w:noWrap/>
            <w:vAlign w:val="bottom"/>
            <w:hideMark/>
          </w:tcPr>
          <w:p w14:paraId="624184E9" w14:textId="1DD62B2B"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26,647</w:t>
            </w:r>
          </w:p>
        </w:tc>
        <w:tc>
          <w:tcPr>
            <w:tcW w:w="822" w:type="dxa"/>
            <w:tcBorders>
              <w:top w:val="nil"/>
              <w:left w:val="nil"/>
              <w:bottom w:val="nil"/>
              <w:right w:val="nil"/>
            </w:tcBorders>
            <w:shd w:val="clear" w:color="auto" w:fill="auto"/>
            <w:noWrap/>
            <w:vAlign w:val="bottom"/>
            <w:hideMark/>
          </w:tcPr>
          <w:p w14:paraId="0694D3E9" w14:textId="3C42DA20"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26,647</w:t>
            </w:r>
          </w:p>
        </w:tc>
      </w:tr>
      <w:tr w:rsidR="00AF594E" w:rsidRPr="00C50C01" w14:paraId="0927F46B" w14:textId="77777777" w:rsidTr="002B7135">
        <w:trPr>
          <w:trHeight w:val="204"/>
        </w:trPr>
        <w:tc>
          <w:tcPr>
            <w:tcW w:w="3119" w:type="dxa"/>
            <w:tcBorders>
              <w:top w:val="nil"/>
              <w:left w:val="nil"/>
              <w:bottom w:val="nil"/>
              <w:right w:val="nil"/>
            </w:tcBorders>
            <w:shd w:val="clear" w:color="auto" w:fill="auto"/>
            <w:vAlign w:val="bottom"/>
            <w:hideMark/>
          </w:tcPr>
          <w:p w14:paraId="05FC5638" w14:textId="77777777" w:rsidR="00AF594E" w:rsidRPr="00C50C01" w:rsidRDefault="00AF594E" w:rsidP="005A2B6B">
            <w:pPr>
              <w:spacing w:after="0" w:line="240" w:lineRule="auto"/>
              <w:jc w:val="left"/>
              <w:rPr>
                <w:rFonts w:ascii="Arial" w:hAnsi="Arial" w:cs="Arial"/>
                <w:b/>
                <w:bCs/>
                <w:sz w:val="16"/>
                <w:szCs w:val="16"/>
              </w:rPr>
            </w:pPr>
            <w:r w:rsidRPr="00C50C01">
              <w:rPr>
                <w:rFonts w:ascii="Arial" w:hAnsi="Arial" w:cs="Arial"/>
                <w:b/>
                <w:bCs/>
                <w:sz w:val="16"/>
                <w:szCs w:val="16"/>
              </w:rPr>
              <w:t>Total administered expenses</w:t>
            </w:r>
          </w:p>
        </w:tc>
        <w:tc>
          <w:tcPr>
            <w:tcW w:w="1040" w:type="dxa"/>
            <w:tcBorders>
              <w:top w:val="single" w:sz="4" w:space="0" w:color="auto"/>
              <w:left w:val="nil"/>
              <w:bottom w:val="single" w:sz="4" w:space="0" w:color="auto"/>
              <w:right w:val="nil"/>
            </w:tcBorders>
            <w:shd w:val="clear" w:color="auto" w:fill="auto"/>
            <w:noWrap/>
            <w:vAlign w:val="bottom"/>
            <w:hideMark/>
          </w:tcPr>
          <w:p w14:paraId="3C84603C" w14:textId="6BB6DEBB"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44,793</w:t>
            </w:r>
          </w:p>
        </w:tc>
        <w:tc>
          <w:tcPr>
            <w:tcW w:w="945" w:type="dxa"/>
            <w:tcBorders>
              <w:top w:val="single" w:sz="4" w:space="0" w:color="auto"/>
              <w:left w:val="nil"/>
              <w:bottom w:val="single" w:sz="4" w:space="0" w:color="auto"/>
              <w:right w:val="nil"/>
            </w:tcBorders>
            <w:shd w:val="clear" w:color="000000" w:fill="E6E6E6"/>
            <w:noWrap/>
            <w:vAlign w:val="bottom"/>
            <w:hideMark/>
          </w:tcPr>
          <w:p w14:paraId="3D6CB8FC" w14:textId="618B955B"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43,842</w:t>
            </w:r>
          </w:p>
        </w:tc>
        <w:tc>
          <w:tcPr>
            <w:tcW w:w="824" w:type="dxa"/>
            <w:tcBorders>
              <w:top w:val="single" w:sz="4" w:space="0" w:color="auto"/>
              <w:left w:val="nil"/>
              <w:bottom w:val="single" w:sz="4" w:space="0" w:color="auto"/>
              <w:right w:val="nil"/>
            </w:tcBorders>
            <w:shd w:val="clear" w:color="auto" w:fill="auto"/>
            <w:noWrap/>
            <w:vAlign w:val="bottom"/>
            <w:hideMark/>
          </w:tcPr>
          <w:p w14:paraId="0F017790" w14:textId="42EDB3C7"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44,931</w:t>
            </w:r>
          </w:p>
        </w:tc>
        <w:tc>
          <w:tcPr>
            <w:tcW w:w="849" w:type="dxa"/>
            <w:tcBorders>
              <w:top w:val="single" w:sz="4" w:space="0" w:color="auto"/>
              <w:left w:val="nil"/>
              <w:bottom w:val="single" w:sz="4" w:space="0" w:color="auto"/>
              <w:right w:val="nil"/>
            </w:tcBorders>
            <w:shd w:val="clear" w:color="auto" w:fill="auto"/>
            <w:noWrap/>
            <w:vAlign w:val="bottom"/>
            <w:hideMark/>
          </w:tcPr>
          <w:p w14:paraId="465484E3" w14:textId="3416AC77"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46,349</w:t>
            </w:r>
          </w:p>
        </w:tc>
        <w:tc>
          <w:tcPr>
            <w:tcW w:w="822" w:type="dxa"/>
            <w:tcBorders>
              <w:top w:val="single" w:sz="4" w:space="0" w:color="auto"/>
              <w:left w:val="nil"/>
              <w:bottom w:val="single" w:sz="4" w:space="0" w:color="auto"/>
              <w:right w:val="nil"/>
            </w:tcBorders>
            <w:shd w:val="clear" w:color="auto" w:fill="auto"/>
            <w:noWrap/>
            <w:vAlign w:val="bottom"/>
            <w:hideMark/>
          </w:tcPr>
          <w:p w14:paraId="337ACD6F" w14:textId="64E31C88"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46,743</w:t>
            </w:r>
          </w:p>
        </w:tc>
      </w:tr>
      <w:tr w:rsidR="00AF594E" w:rsidRPr="00C50C01" w14:paraId="55DB1F06" w14:textId="77777777" w:rsidTr="002B7135">
        <w:trPr>
          <w:trHeight w:val="204"/>
        </w:trPr>
        <w:tc>
          <w:tcPr>
            <w:tcW w:w="3119" w:type="dxa"/>
            <w:tcBorders>
              <w:top w:val="nil"/>
              <w:left w:val="nil"/>
              <w:bottom w:val="nil"/>
              <w:right w:val="nil"/>
            </w:tcBorders>
            <w:shd w:val="clear" w:color="auto" w:fill="auto"/>
            <w:noWrap/>
            <w:vAlign w:val="bottom"/>
            <w:hideMark/>
          </w:tcPr>
          <w:p w14:paraId="5CD85F39" w14:textId="59CBDEF4" w:rsidR="00AF594E" w:rsidRPr="00C50C01" w:rsidRDefault="003C4CC6" w:rsidP="00AF594E">
            <w:pPr>
              <w:spacing w:after="0" w:line="240" w:lineRule="auto"/>
              <w:jc w:val="left"/>
              <w:rPr>
                <w:rFonts w:ascii="Arial" w:hAnsi="Arial" w:cs="Arial"/>
                <w:sz w:val="16"/>
                <w:szCs w:val="16"/>
              </w:rPr>
            </w:pPr>
            <w:r>
              <w:rPr>
                <w:rFonts w:ascii="Arial" w:hAnsi="Arial" w:cs="Arial"/>
                <w:sz w:val="16"/>
                <w:szCs w:val="16"/>
              </w:rPr>
              <w:t>Department</w:t>
            </w:r>
            <w:r w:rsidR="00AF594E" w:rsidRPr="00C50C01">
              <w:rPr>
                <w:rFonts w:ascii="Arial" w:hAnsi="Arial" w:cs="Arial"/>
                <w:sz w:val="16"/>
                <w:szCs w:val="16"/>
              </w:rPr>
              <w:t>al expenses</w:t>
            </w:r>
          </w:p>
        </w:tc>
        <w:tc>
          <w:tcPr>
            <w:tcW w:w="1040" w:type="dxa"/>
            <w:tcBorders>
              <w:top w:val="nil"/>
              <w:left w:val="nil"/>
              <w:bottom w:val="nil"/>
              <w:right w:val="nil"/>
            </w:tcBorders>
            <w:shd w:val="clear" w:color="auto" w:fill="auto"/>
            <w:noWrap/>
            <w:vAlign w:val="bottom"/>
            <w:hideMark/>
          </w:tcPr>
          <w:p w14:paraId="73C9E9F1" w14:textId="77777777" w:rsidR="00AF594E" w:rsidRPr="002B7135" w:rsidRDefault="00AF594E" w:rsidP="00AF594E">
            <w:pPr>
              <w:spacing w:after="0" w:line="240" w:lineRule="auto"/>
              <w:jc w:val="right"/>
              <w:rPr>
                <w:rFonts w:ascii="Arial" w:hAnsi="Arial" w:cs="Arial"/>
                <w:sz w:val="16"/>
                <w:szCs w:val="16"/>
              </w:rPr>
            </w:pPr>
          </w:p>
        </w:tc>
        <w:tc>
          <w:tcPr>
            <w:tcW w:w="945" w:type="dxa"/>
            <w:tcBorders>
              <w:top w:val="nil"/>
              <w:left w:val="nil"/>
              <w:bottom w:val="nil"/>
              <w:right w:val="nil"/>
            </w:tcBorders>
            <w:shd w:val="clear" w:color="000000" w:fill="E6E6E6"/>
            <w:noWrap/>
            <w:vAlign w:val="bottom"/>
            <w:hideMark/>
          </w:tcPr>
          <w:p w14:paraId="2420B365" w14:textId="77CA7C4C" w:rsidR="00AF594E" w:rsidRPr="002B7135" w:rsidRDefault="00AF594E" w:rsidP="00AF594E">
            <w:pPr>
              <w:spacing w:after="0" w:line="240" w:lineRule="auto"/>
              <w:jc w:val="right"/>
              <w:rPr>
                <w:rFonts w:ascii="Arial" w:hAnsi="Arial" w:cs="Arial"/>
                <w:sz w:val="16"/>
                <w:szCs w:val="16"/>
              </w:rPr>
            </w:pPr>
          </w:p>
        </w:tc>
        <w:tc>
          <w:tcPr>
            <w:tcW w:w="824" w:type="dxa"/>
            <w:tcBorders>
              <w:top w:val="nil"/>
              <w:left w:val="nil"/>
              <w:bottom w:val="nil"/>
              <w:right w:val="nil"/>
            </w:tcBorders>
            <w:shd w:val="clear" w:color="auto" w:fill="auto"/>
            <w:noWrap/>
            <w:vAlign w:val="bottom"/>
            <w:hideMark/>
          </w:tcPr>
          <w:p w14:paraId="158EF273" w14:textId="77777777" w:rsidR="00AF594E" w:rsidRPr="002B7135" w:rsidRDefault="00AF594E" w:rsidP="00AF594E">
            <w:pPr>
              <w:spacing w:after="0" w:line="240" w:lineRule="auto"/>
              <w:jc w:val="right"/>
              <w:rPr>
                <w:rFonts w:ascii="Arial" w:hAnsi="Arial" w:cs="Arial"/>
                <w:sz w:val="16"/>
                <w:szCs w:val="16"/>
              </w:rPr>
            </w:pPr>
          </w:p>
        </w:tc>
        <w:tc>
          <w:tcPr>
            <w:tcW w:w="849" w:type="dxa"/>
            <w:tcBorders>
              <w:top w:val="nil"/>
              <w:left w:val="nil"/>
              <w:bottom w:val="nil"/>
              <w:right w:val="nil"/>
            </w:tcBorders>
            <w:shd w:val="clear" w:color="auto" w:fill="auto"/>
            <w:noWrap/>
            <w:vAlign w:val="bottom"/>
            <w:hideMark/>
          </w:tcPr>
          <w:p w14:paraId="27F7E791" w14:textId="77777777" w:rsidR="00AF594E" w:rsidRPr="002B7135" w:rsidRDefault="00AF594E" w:rsidP="00AF594E">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bottom"/>
            <w:hideMark/>
          </w:tcPr>
          <w:p w14:paraId="6C7B6B95" w14:textId="77777777" w:rsidR="00AF594E" w:rsidRPr="002B7135" w:rsidRDefault="00AF594E" w:rsidP="00AF594E">
            <w:pPr>
              <w:spacing w:after="0" w:line="240" w:lineRule="auto"/>
              <w:jc w:val="right"/>
              <w:rPr>
                <w:rFonts w:ascii="Arial" w:hAnsi="Arial" w:cs="Arial"/>
                <w:sz w:val="16"/>
                <w:szCs w:val="16"/>
              </w:rPr>
            </w:pPr>
          </w:p>
        </w:tc>
      </w:tr>
      <w:tr w:rsidR="00AF594E" w:rsidRPr="00C50C01" w14:paraId="5BAD7016" w14:textId="77777777" w:rsidTr="002B7135">
        <w:trPr>
          <w:trHeight w:val="204"/>
        </w:trPr>
        <w:tc>
          <w:tcPr>
            <w:tcW w:w="3119" w:type="dxa"/>
            <w:tcBorders>
              <w:top w:val="nil"/>
              <w:left w:val="nil"/>
              <w:bottom w:val="nil"/>
              <w:right w:val="nil"/>
            </w:tcBorders>
            <w:shd w:val="clear" w:color="auto" w:fill="auto"/>
            <w:vAlign w:val="bottom"/>
            <w:hideMark/>
          </w:tcPr>
          <w:p w14:paraId="52421899" w14:textId="7861495E" w:rsidR="00AF594E" w:rsidRPr="00C50C01" w:rsidRDefault="003C4CC6" w:rsidP="00AF594E">
            <w:pPr>
              <w:spacing w:after="0" w:line="240" w:lineRule="auto"/>
              <w:ind w:left="113"/>
              <w:jc w:val="left"/>
              <w:rPr>
                <w:rFonts w:ascii="Arial" w:hAnsi="Arial" w:cs="Arial"/>
                <w:sz w:val="16"/>
                <w:szCs w:val="16"/>
              </w:rPr>
            </w:pPr>
            <w:r>
              <w:rPr>
                <w:rFonts w:ascii="Arial" w:hAnsi="Arial" w:cs="Arial"/>
                <w:sz w:val="16"/>
                <w:szCs w:val="16"/>
              </w:rPr>
              <w:t>Department</w:t>
            </w:r>
            <w:r w:rsidR="00AF594E" w:rsidRPr="00C50C01">
              <w:rPr>
                <w:rFonts w:ascii="Arial" w:hAnsi="Arial" w:cs="Arial"/>
                <w:sz w:val="16"/>
                <w:szCs w:val="16"/>
              </w:rPr>
              <w:t>al appropriation</w:t>
            </w:r>
          </w:p>
        </w:tc>
        <w:tc>
          <w:tcPr>
            <w:tcW w:w="1040" w:type="dxa"/>
            <w:tcBorders>
              <w:top w:val="nil"/>
              <w:left w:val="nil"/>
              <w:bottom w:val="nil"/>
              <w:right w:val="nil"/>
            </w:tcBorders>
            <w:shd w:val="clear" w:color="auto" w:fill="auto"/>
            <w:noWrap/>
            <w:vAlign w:val="bottom"/>
            <w:hideMark/>
          </w:tcPr>
          <w:p w14:paraId="4CB6833E" w14:textId="2E0F6938"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10,357</w:t>
            </w:r>
          </w:p>
        </w:tc>
        <w:tc>
          <w:tcPr>
            <w:tcW w:w="945" w:type="dxa"/>
            <w:tcBorders>
              <w:top w:val="nil"/>
              <w:left w:val="nil"/>
              <w:bottom w:val="nil"/>
              <w:right w:val="nil"/>
            </w:tcBorders>
            <w:shd w:val="clear" w:color="000000" w:fill="E6E6E6"/>
            <w:noWrap/>
            <w:vAlign w:val="bottom"/>
            <w:hideMark/>
          </w:tcPr>
          <w:p w14:paraId="10D5BD50" w14:textId="20445BB1"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10,514</w:t>
            </w:r>
          </w:p>
        </w:tc>
        <w:tc>
          <w:tcPr>
            <w:tcW w:w="824" w:type="dxa"/>
            <w:tcBorders>
              <w:top w:val="nil"/>
              <w:left w:val="nil"/>
              <w:bottom w:val="nil"/>
              <w:right w:val="nil"/>
            </w:tcBorders>
            <w:shd w:val="clear" w:color="auto" w:fill="auto"/>
            <w:noWrap/>
            <w:vAlign w:val="bottom"/>
            <w:hideMark/>
          </w:tcPr>
          <w:p w14:paraId="72CC6D17" w14:textId="797E60AD"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10,704</w:t>
            </w:r>
          </w:p>
        </w:tc>
        <w:tc>
          <w:tcPr>
            <w:tcW w:w="849" w:type="dxa"/>
            <w:tcBorders>
              <w:top w:val="nil"/>
              <w:left w:val="nil"/>
              <w:bottom w:val="nil"/>
              <w:right w:val="nil"/>
            </w:tcBorders>
            <w:shd w:val="clear" w:color="auto" w:fill="auto"/>
            <w:noWrap/>
            <w:vAlign w:val="bottom"/>
            <w:hideMark/>
          </w:tcPr>
          <w:p w14:paraId="2782130D" w14:textId="004FC2B7"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10,043</w:t>
            </w:r>
          </w:p>
        </w:tc>
        <w:tc>
          <w:tcPr>
            <w:tcW w:w="822" w:type="dxa"/>
            <w:tcBorders>
              <w:top w:val="nil"/>
              <w:left w:val="nil"/>
              <w:bottom w:val="nil"/>
              <w:right w:val="nil"/>
            </w:tcBorders>
            <w:shd w:val="clear" w:color="auto" w:fill="auto"/>
            <w:noWrap/>
            <w:vAlign w:val="bottom"/>
            <w:hideMark/>
          </w:tcPr>
          <w:p w14:paraId="4421B1C3" w14:textId="0EED8F52"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9,969</w:t>
            </w:r>
          </w:p>
        </w:tc>
      </w:tr>
      <w:tr w:rsidR="00AF594E" w:rsidRPr="00C50C01" w14:paraId="4E650E0B" w14:textId="77777777" w:rsidTr="002B7135">
        <w:trPr>
          <w:trHeight w:val="204"/>
        </w:trPr>
        <w:tc>
          <w:tcPr>
            <w:tcW w:w="3119" w:type="dxa"/>
            <w:tcBorders>
              <w:top w:val="nil"/>
              <w:left w:val="nil"/>
              <w:bottom w:val="nil"/>
              <w:right w:val="nil"/>
            </w:tcBorders>
            <w:shd w:val="clear" w:color="auto" w:fill="auto"/>
            <w:vAlign w:val="bottom"/>
            <w:hideMark/>
          </w:tcPr>
          <w:p w14:paraId="27B1EB90" w14:textId="77777777" w:rsidR="00AF594E" w:rsidRPr="00C50C01" w:rsidRDefault="00AF594E" w:rsidP="00AF594E">
            <w:pPr>
              <w:spacing w:after="0" w:line="240" w:lineRule="auto"/>
              <w:ind w:left="113"/>
              <w:jc w:val="left"/>
              <w:rPr>
                <w:rFonts w:ascii="Arial" w:hAnsi="Arial" w:cs="Arial"/>
                <w:sz w:val="16"/>
                <w:szCs w:val="16"/>
              </w:rPr>
            </w:pPr>
            <w:r w:rsidRPr="00C50C01">
              <w:rPr>
                <w:rFonts w:ascii="Arial" w:hAnsi="Arial" w:cs="Arial"/>
                <w:sz w:val="16"/>
                <w:szCs w:val="16"/>
              </w:rPr>
              <w:t>s74 retained revenue receipts</w:t>
            </w:r>
            <w:r w:rsidRPr="0060378D">
              <w:rPr>
                <w:rFonts w:ascii="Arial" w:hAnsi="Arial" w:cs="Arial"/>
                <w:sz w:val="16"/>
                <w:szCs w:val="16"/>
                <w:vertAlign w:val="superscript"/>
              </w:rPr>
              <w:t xml:space="preserve"> (a)</w:t>
            </w:r>
          </w:p>
        </w:tc>
        <w:tc>
          <w:tcPr>
            <w:tcW w:w="1040" w:type="dxa"/>
            <w:tcBorders>
              <w:top w:val="nil"/>
              <w:left w:val="nil"/>
              <w:bottom w:val="nil"/>
              <w:right w:val="nil"/>
            </w:tcBorders>
            <w:shd w:val="clear" w:color="auto" w:fill="auto"/>
            <w:noWrap/>
            <w:vAlign w:val="bottom"/>
            <w:hideMark/>
          </w:tcPr>
          <w:p w14:paraId="6FA6B88B" w14:textId="4A9FF00B"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2,494</w:t>
            </w:r>
          </w:p>
        </w:tc>
        <w:tc>
          <w:tcPr>
            <w:tcW w:w="945" w:type="dxa"/>
            <w:tcBorders>
              <w:top w:val="nil"/>
              <w:left w:val="nil"/>
              <w:bottom w:val="nil"/>
              <w:right w:val="nil"/>
            </w:tcBorders>
            <w:shd w:val="clear" w:color="000000" w:fill="E6E6E6"/>
            <w:noWrap/>
            <w:vAlign w:val="bottom"/>
            <w:hideMark/>
          </w:tcPr>
          <w:p w14:paraId="6A02A667" w14:textId="74C8A121"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2,660</w:t>
            </w:r>
          </w:p>
        </w:tc>
        <w:tc>
          <w:tcPr>
            <w:tcW w:w="824" w:type="dxa"/>
            <w:tcBorders>
              <w:top w:val="nil"/>
              <w:left w:val="nil"/>
              <w:bottom w:val="nil"/>
              <w:right w:val="nil"/>
            </w:tcBorders>
            <w:shd w:val="clear" w:color="auto" w:fill="auto"/>
            <w:noWrap/>
            <w:vAlign w:val="bottom"/>
            <w:hideMark/>
          </w:tcPr>
          <w:p w14:paraId="02B6ABA4" w14:textId="4FDA57D0"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2,775</w:t>
            </w:r>
          </w:p>
        </w:tc>
        <w:tc>
          <w:tcPr>
            <w:tcW w:w="849" w:type="dxa"/>
            <w:tcBorders>
              <w:top w:val="nil"/>
              <w:left w:val="nil"/>
              <w:bottom w:val="nil"/>
              <w:right w:val="nil"/>
            </w:tcBorders>
            <w:shd w:val="clear" w:color="auto" w:fill="auto"/>
            <w:noWrap/>
            <w:vAlign w:val="bottom"/>
            <w:hideMark/>
          </w:tcPr>
          <w:p w14:paraId="34E36D79" w14:textId="0667A4E7"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2,775</w:t>
            </w:r>
          </w:p>
        </w:tc>
        <w:tc>
          <w:tcPr>
            <w:tcW w:w="822" w:type="dxa"/>
            <w:tcBorders>
              <w:top w:val="nil"/>
              <w:left w:val="nil"/>
              <w:bottom w:val="nil"/>
              <w:right w:val="nil"/>
            </w:tcBorders>
            <w:shd w:val="clear" w:color="auto" w:fill="auto"/>
            <w:noWrap/>
            <w:vAlign w:val="bottom"/>
            <w:hideMark/>
          </w:tcPr>
          <w:p w14:paraId="13EB8BF6" w14:textId="512DD954"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2,775</w:t>
            </w:r>
          </w:p>
        </w:tc>
      </w:tr>
      <w:tr w:rsidR="00AF594E" w:rsidRPr="00C50C01" w14:paraId="72A5EC0B" w14:textId="77777777" w:rsidTr="002B7135">
        <w:trPr>
          <w:trHeight w:val="204"/>
        </w:trPr>
        <w:tc>
          <w:tcPr>
            <w:tcW w:w="3119" w:type="dxa"/>
            <w:tcBorders>
              <w:top w:val="nil"/>
              <w:left w:val="nil"/>
              <w:bottom w:val="nil"/>
              <w:right w:val="nil"/>
            </w:tcBorders>
            <w:shd w:val="clear" w:color="auto" w:fill="auto"/>
            <w:vAlign w:val="bottom"/>
            <w:hideMark/>
          </w:tcPr>
          <w:p w14:paraId="15D8A63F" w14:textId="77777777" w:rsidR="00AF594E" w:rsidRPr="00C50C01" w:rsidRDefault="00AF594E" w:rsidP="00AF594E">
            <w:pPr>
              <w:spacing w:after="0" w:line="240" w:lineRule="auto"/>
              <w:ind w:left="113"/>
              <w:jc w:val="left"/>
              <w:rPr>
                <w:rFonts w:ascii="Arial" w:hAnsi="Arial" w:cs="Arial"/>
                <w:sz w:val="16"/>
                <w:szCs w:val="16"/>
              </w:rPr>
            </w:pPr>
            <w:r w:rsidRPr="00C50C01">
              <w:rPr>
                <w:rFonts w:ascii="Arial" w:hAnsi="Arial" w:cs="Arial"/>
                <w:sz w:val="16"/>
                <w:szCs w:val="16"/>
              </w:rPr>
              <w:t xml:space="preserve">Expenses not requiring appropriation in the Budget year </w:t>
            </w:r>
            <w:r w:rsidRPr="0060378D">
              <w:rPr>
                <w:rFonts w:ascii="Arial" w:hAnsi="Arial" w:cs="Arial"/>
                <w:sz w:val="16"/>
                <w:szCs w:val="16"/>
                <w:vertAlign w:val="superscript"/>
              </w:rPr>
              <w:t>(b)</w:t>
            </w:r>
          </w:p>
        </w:tc>
        <w:tc>
          <w:tcPr>
            <w:tcW w:w="1040" w:type="dxa"/>
            <w:tcBorders>
              <w:top w:val="nil"/>
              <w:left w:val="nil"/>
              <w:bottom w:val="nil"/>
              <w:right w:val="nil"/>
            </w:tcBorders>
            <w:shd w:val="clear" w:color="auto" w:fill="auto"/>
            <w:noWrap/>
            <w:vAlign w:val="bottom"/>
            <w:hideMark/>
          </w:tcPr>
          <w:p w14:paraId="336E8818" w14:textId="66F75A2F"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1,150</w:t>
            </w:r>
          </w:p>
        </w:tc>
        <w:tc>
          <w:tcPr>
            <w:tcW w:w="945" w:type="dxa"/>
            <w:tcBorders>
              <w:top w:val="nil"/>
              <w:left w:val="nil"/>
              <w:bottom w:val="nil"/>
              <w:right w:val="nil"/>
            </w:tcBorders>
            <w:shd w:val="clear" w:color="000000" w:fill="E6E6E6"/>
            <w:noWrap/>
            <w:vAlign w:val="bottom"/>
            <w:hideMark/>
          </w:tcPr>
          <w:p w14:paraId="3267C5F4" w14:textId="3A4BA1C7"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1,156</w:t>
            </w:r>
          </w:p>
        </w:tc>
        <w:tc>
          <w:tcPr>
            <w:tcW w:w="824" w:type="dxa"/>
            <w:tcBorders>
              <w:top w:val="nil"/>
              <w:left w:val="nil"/>
              <w:bottom w:val="nil"/>
              <w:right w:val="nil"/>
            </w:tcBorders>
            <w:shd w:val="clear" w:color="auto" w:fill="auto"/>
            <w:noWrap/>
            <w:vAlign w:val="bottom"/>
            <w:hideMark/>
          </w:tcPr>
          <w:p w14:paraId="5221F52F" w14:textId="028A2DEE"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1,295</w:t>
            </w:r>
          </w:p>
        </w:tc>
        <w:tc>
          <w:tcPr>
            <w:tcW w:w="849" w:type="dxa"/>
            <w:tcBorders>
              <w:top w:val="nil"/>
              <w:left w:val="nil"/>
              <w:bottom w:val="nil"/>
              <w:right w:val="nil"/>
            </w:tcBorders>
            <w:shd w:val="clear" w:color="auto" w:fill="auto"/>
            <w:noWrap/>
            <w:vAlign w:val="bottom"/>
            <w:hideMark/>
          </w:tcPr>
          <w:p w14:paraId="7BC7FA37" w14:textId="0A10C6C0"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1,289</w:t>
            </w:r>
          </w:p>
        </w:tc>
        <w:tc>
          <w:tcPr>
            <w:tcW w:w="822" w:type="dxa"/>
            <w:tcBorders>
              <w:top w:val="nil"/>
              <w:left w:val="nil"/>
              <w:bottom w:val="nil"/>
              <w:right w:val="nil"/>
            </w:tcBorders>
            <w:shd w:val="clear" w:color="auto" w:fill="auto"/>
            <w:noWrap/>
            <w:vAlign w:val="bottom"/>
            <w:hideMark/>
          </w:tcPr>
          <w:p w14:paraId="41D710A2" w14:textId="40A56B93" w:rsidR="00AF594E" w:rsidRPr="002B7135" w:rsidRDefault="00AF594E" w:rsidP="00AF594E">
            <w:pPr>
              <w:spacing w:after="0" w:line="240" w:lineRule="auto"/>
              <w:jc w:val="right"/>
              <w:rPr>
                <w:rFonts w:ascii="Arial" w:hAnsi="Arial" w:cs="Arial"/>
                <w:sz w:val="16"/>
                <w:szCs w:val="16"/>
              </w:rPr>
            </w:pPr>
            <w:r w:rsidRPr="002B7135">
              <w:rPr>
                <w:rFonts w:ascii="Arial" w:hAnsi="Arial" w:cs="Arial"/>
                <w:sz w:val="16"/>
                <w:szCs w:val="16"/>
                <w:lang w:eastAsia="zh-CN"/>
              </w:rPr>
              <w:t>1,295</w:t>
            </w:r>
          </w:p>
        </w:tc>
      </w:tr>
      <w:tr w:rsidR="00AF594E" w:rsidRPr="00C50C01" w14:paraId="7A87A9B1" w14:textId="77777777" w:rsidTr="002B7135">
        <w:trPr>
          <w:trHeight w:val="204"/>
        </w:trPr>
        <w:tc>
          <w:tcPr>
            <w:tcW w:w="3119" w:type="dxa"/>
            <w:tcBorders>
              <w:top w:val="nil"/>
              <w:left w:val="nil"/>
              <w:right w:val="nil"/>
            </w:tcBorders>
            <w:shd w:val="clear" w:color="auto" w:fill="auto"/>
            <w:vAlign w:val="bottom"/>
            <w:hideMark/>
          </w:tcPr>
          <w:p w14:paraId="625D4FFD" w14:textId="48909107" w:rsidR="00AF594E" w:rsidRPr="00C50C01" w:rsidRDefault="00AF594E" w:rsidP="005A2B6B">
            <w:pPr>
              <w:spacing w:after="0" w:line="240" w:lineRule="auto"/>
              <w:jc w:val="left"/>
              <w:rPr>
                <w:rFonts w:ascii="Arial" w:hAnsi="Arial" w:cs="Arial"/>
                <w:b/>
                <w:bCs/>
                <w:sz w:val="16"/>
                <w:szCs w:val="16"/>
              </w:rPr>
            </w:pPr>
            <w:r w:rsidRPr="00C50C01">
              <w:rPr>
                <w:rFonts w:ascii="Arial" w:hAnsi="Arial" w:cs="Arial"/>
                <w:b/>
                <w:bCs/>
                <w:sz w:val="16"/>
                <w:szCs w:val="16"/>
              </w:rPr>
              <w:t xml:space="preserve">Total </w:t>
            </w:r>
            <w:r w:rsidR="003C4CC6">
              <w:rPr>
                <w:rFonts w:ascii="Arial" w:hAnsi="Arial" w:cs="Arial"/>
                <w:b/>
                <w:bCs/>
                <w:sz w:val="16"/>
                <w:szCs w:val="16"/>
              </w:rPr>
              <w:t>Department</w:t>
            </w:r>
            <w:r w:rsidRPr="00C50C01">
              <w:rPr>
                <w:rFonts w:ascii="Arial" w:hAnsi="Arial" w:cs="Arial"/>
                <w:b/>
                <w:bCs/>
                <w:sz w:val="16"/>
                <w:szCs w:val="16"/>
              </w:rPr>
              <w:t>al expenses</w:t>
            </w:r>
          </w:p>
        </w:tc>
        <w:tc>
          <w:tcPr>
            <w:tcW w:w="1040" w:type="dxa"/>
            <w:tcBorders>
              <w:top w:val="single" w:sz="4" w:space="0" w:color="auto"/>
              <w:left w:val="nil"/>
              <w:bottom w:val="single" w:sz="4" w:space="0" w:color="auto"/>
              <w:right w:val="nil"/>
            </w:tcBorders>
            <w:shd w:val="clear" w:color="auto" w:fill="auto"/>
            <w:noWrap/>
            <w:vAlign w:val="bottom"/>
            <w:hideMark/>
          </w:tcPr>
          <w:p w14:paraId="30D28FA0" w14:textId="251CBD3D"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14,001</w:t>
            </w:r>
          </w:p>
        </w:tc>
        <w:tc>
          <w:tcPr>
            <w:tcW w:w="945" w:type="dxa"/>
            <w:tcBorders>
              <w:top w:val="single" w:sz="4" w:space="0" w:color="auto"/>
              <w:left w:val="nil"/>
              <w:bottom w:val="single" w:sz="4" w:space="0" w:color="auto"/>
              <w:right w:val="nil"/>
            </w:tcBorders>
            <w:shd w:val="clear" w:color="000000" w:fill="E6E6E6"/>
            <w:noWrap/>
            <w:vAlign w:val="bottom"/>
            <w:hideMark/>
          </w:tcPr>
          <w:p w14:paraId="18DCCA7D" w14:textId="5A94855B"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14,330</w:t>
            </w:r>
          </w:p>
        </w:tc>
        <w:tc>
          <w:tcPr>
            <w:tcW w:w="824" w:type="dxa"/>
            <w:tcBorders>
              <w:top w:val="single" w:sz="4" w:space="0" w:color="auto"/>
              <w:left w:val="nil"/>
              <w:bottom w:val="single" w:sz="4" w:space="0" w:color="auto"/>
              <w:right w:val="nil"/>
            </w:tcBorders>
            <w:shd w:val="clear" w:color="auto" w:fill="auto"/>
            <w:noWrap/>
            <w:vAlign w:val="bottom"/>
            <w:hideMark/>
          </w:tcPr>
          <w:p w14:paraId="6950DD52" w14:textId="0ECCD6BE"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14,774</w:t>
            </w:r>
          </w:p>
        </w:tc>
        <w:tc>
          <w:tcPr>
            <w:tcW w:w="849" w:type="dxa"/>
            <w:tcBorders>
              <w:top w:val="single" w:sz="4" w:space="0" w:color="auto"/>
              <w:left w:val="nil"/>
              <w:bottom w:val="single" w:sz="4" w:space="0" w:color="auto"/>
              <w:right w:val="nil"/>
            </w:tcBorders>
            <w:shd w:val="clear" w:color="auto" w:fill="auto"/>
            <w:noWrap/>
            <w:vAlign w:val="bottom"/>
            <w:hideMark/>
          </w:tcPr>
          <w:p w14:paraId="5E4790AB" w14:textId="6356F2F7"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14,107</w:t>
            </w:r>
          </w:p>
        </w:tc>
        <w:tc>
          <w:tcPr>
            <w:tcW w:w="822" w:type="dxa"/>
            <w:tcBorders>
              <w:top w:val="single" w:sz="4" w:space="0" w:color="auto"/>
              <w:left w:val="nil"/>
              <w:bottom w:val="single" w:sz="4" w:space="0" w:color="auto"/>
              <w:right w:val="nil"/>
            </w:tcBorders>
            <w:shd w:val="clear" w:color="auto" w:fill="auto"/>
            <w:noWrap/>
            <w:vAlign w:val="bottom"/>
            <w:hideMark/>
          </w:tcPr>
          <w:p w14:paraId="7A85CFF3" w14:textId="19B3D390"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14,039</w:t>
            </w:r>
          </w:p>
        </w:tc>
      </w:tr>
      <w:tr w:rsidR="00AF594E" w:rsidRPr="00C50C01" w14:paraId="3AB3EB2D" w14:textId="77777777" w:rsidTr="002B7135">
        <w:trPr>
          <w:trHeight w:val="204"/>
        </w:trPr>
        <w:tc>
          <w:tcPr>
            <w:tcW w:w="3119" w:type="dxa"/>
            <w:tcBorders>
              <w:top w:val="nil"/>
              <w:left w:val="nil"/>
              <w:bottom w:val="single" w:sz="4" w:space="0" w:color="auto"/>
              <w:right w:val="nil"/>
            </w:tcBorders>
            <w:shd w:val="clear" w:color="auto" w:fill="auto"/>
            <w:noWrap/>
            <w:vAlign w:val="bottom"/>
            <w:hideMark/>
          </w:tcPr>
          <w:p w14:paraId="4185D46D" w14:textId="77777777" w:rsidR="00AF594E" w:rsidRPr="00C50C01" w:rsidRDefault="00AF594E" w:rsidP="00AF594E">
            <w:pPr>
              <w:spacing w:after="0" w:line="240" w:lineRule="auto"/>
              <w:jc w:val="left"/>
              <w:rPr>
                <w:rFonts w:ascii="Arial" w:hAnsi="Arial" w:cs="Arial"/>
                <w:b/>
                <w:bCs/>
                <w:sz w:val="16"/>
                <w:szCs w:val="16"/>
              </w:rPr>
            </w:pPr>
            <w:r w:rsidRPr="00C50C01">
              <w:rPr>
                <w:rFonts w:ascii="Arial" w:hAnsi="Arial" w:cs="Arial"/>
                <w:b/>
                <w:bCs/>
                <w:sz w:val="16"/>
                <w:szCs w:val="16"/>
              </w:rPr>
              <w:t>Total expenses for Outcome 1</w:t>
            </w:r>
          </w:p>
        </w:tc>
        <w:tc>
          <w:tcPr>
            <w:tcW w:w="1040" w:type="dxa"/>
            <w:tcBorders>
              <w:top w:val="nil"/>
              <w:left w:val="nil"/>
              <w:bottom w:val="single" w:sz="4" w:space="0" w:color="auto"/>
              <w:right w:val="nil"/>
            </w:tcBorders>
            <w:shd w:val="clear" w:color="auto" w:fill="auto"/>
            <w:noWrap/>
            <w:vAlign w:val="bottom"/>
            <w:hideMark/>
          </w:tcPr>
          <w:p w14:paraId="46332D71" w14:textId="22C7E905"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58,794</w:t>
            </w:r>
          </w:p>
        </w:tc>
        <w:tc>
          <w:tcPr>
            <w:tcW w:w="945" w:type="dxa"/>
            <w:tcBorders>
              <w:top w:val="nil"/>
              <w:left w:val="nil"/>
              <w:bottom w:val="single" w:sz="4" w:space="0" w:color="auto"/>
              <w:right w:val="nil"/>
            </w:tcBorders>
            <w:shd w:val="clear" w:color="000000" w:fill="E6E6E6"/>
            <w:noWrap/>
            <w:vAlign w:val="bottom"/>
            <w:hideMark/>
          </w:tcPr>
          <w:p w14:paraId="34632BB5" w14:textId="6A433703"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58,172</w:t>
            </w:r>
          </w:p>
        </w:tc>
        <w:tc>
          <w:tcPr>
            <w:tcW w:w="824" w:type="dxa"/>
            <w:tcBorders>
              <w:top w:val="nil"/>
              <w:left w:val="nil"/>
              <w:bottom w:val="single" w:sz="4" w:space="0" w:color="auto"/>
              <w:right w:val="nil"/>
            </w:tcBorders>
            <w:shd w:val="clear" w:color="auto" w:fill="auto"/>
            <w:noWrap/>
            <w:vAlign w:val="bottom"/>
            <w:hideMark/>
          </w:tcPr>
          <w:p w14:paraId="5B90888F" w14:textId="2FA251E5"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59,705</w:t>
            </w:r>
          </w:p>
        </w:tc>
        <w:tc>
          <w:tcPr>
            <w:tcW w:w="849" w:type="dxa"/>
            <w:tcBorders>
              <w:top w:val="nil"/>
              <w:left w:val="nil"/>
              <w:bottom w:val="single" w:sz="4" w:space="0" w:color="auto"/>
              <w:right w:val="nil"/>
            </w:tcBorders>
            <w:shd w:val="clear" w:color="auto" w:fill="auto"/>
            <w:noWrap/>
            <w:vAlign w:val="bottom"/>
            <w:hideMark/>
          </w:tcPr>
          <w:p w14:paraId="52D3AC91" w14:textId="012C95F0"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60,456</w:t>
            </w:r>
          </w:p>
        </w:tc>
        <w:tc>
          <w:tcPr>
            <w:tcW w:w="822" w:type="dxa"/>
            <w:tcBorders>
              <w:top w:val="nil"/>
              <w:left w:val="nil"/>
              <w:bottom w:val="single" w:sz="4" w:space="0" w:color="auto"/>
              <w:right w:val="nil"/>
            </w:tcBorders>
            <w:shd w:val="clear" w:color="auto" w:fill="auto"/>
            <w:noWrap/>
            <w:vAlign w:val="bottom"/>
            <w:hideMark/>
          </w:tcPr>
          <w:p w14:paraId="1D900F9E" w14:textId="2680C033" w:rsidR="00AF594E" w:rsidRPr="002B7135" w:rsidRDefault="00AF594E" w:rsidP="00AF594E">
            <w:pPr>
              <w:spacing w:after="0" w:line="240" w:lineRule="auto"/>
              <w:jc w:val="right"/>
              <w:rPr>
                <w:rFonts w:ascii="Arial" w:hAnsi="Arial" w:cs="Arial"/>
                <w:b/>
                <w:bCs/>
                <w:sz w:val="16"/>
                <w:szCs w:val="16"/>
              </w:rPr>
            </w:pPr>
            <w:r w:rsidRPr="002B7135">
              <w:rPr>
                <w:rFonts w:ascii="Arial" w:hAnsi="Arial" w:cs="Arial"/>
                <w:b/>
                <w:bCs/>
                <w:sz w:val="16"/>
                <w:szCs w:val="16"/>
                <w:lang w:eastAsia="zh-CN"/>
              </w:rPr>
              <w:t>60,782</w:t>
            </w:r>
          </w:p>
        </w:tc>
      </w:tr>
    </w:tbl>
    <w:p w14:paraId="235201D4" w14:textId="77777777" w:rsidR="00752811" w:rsidRDefault="00752811" w:rsidP="00752811">
      <w:pPr>
        <w:pStyle w:val="ChartandTableFootnote"/>
        <w:spacing w:before="60"/>
        <w:jc w:val="left"/>
        <w:rPr>
          <w:color w:val="auto"/>
        </w:rPr>
      </w:pPr>
    </w:p>
    <w:tbl>
      <w:tblPr>
        <w:tblW w:w="5097" w:type="dxa"/>
        <w:tblLook w:val="04A0" w:firstRow="1" w:lastRow="0" w:firstColumn="1" w:lastColumn="0" w:noHBand="0" w:noVBand="1"/>
      </w:tblPr>
      <w:tblGrid>
        <w:gridCol w:w="3219"/>
        <w:gridCol w:w="984"/>
        <w:gridCol w:w="894"/>
      </w:tblGrid>
      <w:tr w:rsidR="00752811" w:rsidRPr="0060378D" w14:paraId="1BEAE349" w14:textId="77777777" w:rsidTr="00AF594E">
        <w:trPr>
          <w:trHeight w:val="204"/>
        </w:trPr>
        <w:tc>
          <w:tcPr>
            <w:tcW w:w="3219" w:type="dxa"/>
            <w:tcBorders>
              <w:top w:val="single" w:sz="4" w:space="0" w:color="auto"/>
              <w:left w:val="nil"/>
              <w:bottom w:val="nil"/>
              <w:right w:val="nil"/>
            </w:tcBorders>
            <w:shd w:val="clear" w:color="auto" w:fill="auto"/>
            <w:noWrap/>
            <w:vAlign w:val="bottom"/>
            <w:hideMark/>
          </w:tcPr>
          <w:p w14:paraId="1C1CEBBF" w14:textId="77777777" w:rsidR="00752811" w:rsidRPr="00AF594E" w:rsidRDefault="00752811" w:rsidP="00333C84">
            <w:pPr>
              <w:spacing w:after="0" w:line="240" w:lineRule="auto"/>
              <w:ind w:firstLineChars="100" w:firstLine="160"/>
              <w:jc w:val="left"/>
              <w:rPr>
                <w:rFonts w:ascii="Arial" w:hAnsi="Arial" w:cs="Arial"/>
                <w:sz w:val="16"/>
                <w:szCs w:val="16"/>
              </w:rPr>
            </w:pPr>
            <w:r w:rsidRPr="00AF594E">
              <w:rPr>
                <w:rFonts w:ascii="Arial" w:hAnsi="Arial" w:cs="Arial"/>
                <w:sz w:val="16"/>
                <w:szCs w:val="16"/>
              </w:rPr>
              <w:t> </w:t>
            </w:r>
          </w:p>
        </w:tc>
        <w:tc>
          <w:tcPr>
            <w:tcW w:w="984" w:type="dxa"/>
            <w:tcBorders>
              <w:top w:val="single" w:sz="4" w:space="0" w:color="auto"/>
              <w:left w:val="nil"/>
              <w:bottom w:val="single" w:sz="4" w:space="0" w:color="auto"/>
              <w:right w:val="nil"/>
            </w:tcBorders>
            <w:shd w:val="clear" w:color="auto" w:fill="auto"/>
            <w:noWrap/>
            <w:vAlign w:val="bottom"/>
            <w:hideMark/>
          </w:tcPr>
          <w:p w14:paraId="1C8CCE0A" w14:textId="77777777" w:rsidR="00752811" w:rsidRPr="00AF594E" w:rsidRDefault="00752811" w:rsidP="00333C84">
            <w:pPr>
              <w:spacing w:after="0" w:line="240" w:lineRule="auto"/>
              <w:jc w:val="right"/>
              <w:rPr>
                <w:rFonts w:ascii="Arial" w:hAnsi="Arial" w:cs="Arial"/>
                <w:sz w:val="16"/>
                <w:szCs w:val="16"/>
              </w:rPr>
            </w:pPr>
            <w:r w:rsidRPr="00AF594E">
              <w:rPr>
                <w:rFonts w:ascii="Arial" w:hAnsi="Arial" w:cs="Arial"/>
                <w:sz w:val="16"/>
                <w:szCs w:val="16"/>
              </w:rPr>
              <w:t>2021-22</w:t>
            </w:r>
          </w:p>
        </w:tc>
        <w:tc>
          <w:tcPr>
            <w:tcW w:w="894" w:type="dxa"/>
            <w:tcBorders>
              <w:top w:val="single" w:sz="4" w:space="0" w:color="auto"/>
              <w:left w:val="nil"/>
              <w:bottom w:val="single" w:sz="4" w:space="0" w:color="auto"/>
              <w:right w:val="nil"/>
            </w:tcBorders>
            <w:shd w:val="clear" w:color="000000" w:fill="E6E6E6"/>
            <w:noWrap/>
            <w:vAlign w:val="bottom"/>
            <w:hideMark/>
          </w:tcPr>
          <w:p w14:paraId="60C90C54" w14:textId="77777777" w:rsidR="00752811" w:rsidRPr="00AF594E" w:rsidRDefault="00752811" w:rsidP="00333C84">
            <w:pPr>
              <w:spacing w:after="0" w:line="240" w:lineRule="auto"/>
              <w:jc w:val="right"/>
              <w:rPr>
                <w:rFonts w:ascii="Arial" w:hAnsi="Arial" w:cs="Arial"/>
                <w:sz w:val="16"/>
                <w:szCs w:val="16"/>
              </w:rPr>
            </w:pPr>
            <w:r w:rsidRPr="00AF594E">
              <w:rPr>
                <w:rFonts w:ascii="Arial" w:hAnsi="Arial" w:cs="Arial"/>
                <w:sz w:val="16"/>
                <w:szCs w:val="16"/>
              </w:rPr>
              <w:t>2022-23</w:t>
            </w:r>
          </w:p>
        </w:tc>
      </w:tr>
      <w:tr w:rsidR="00752811" w:rsidRPr="0060378D" w14:paraId="105F30E8" w14:textId="77777777" w:rsidTr="00AF594E">
        <w:trPr>
          <w:trHeight w:val="204"/>
        </w:trPr>
        <w:tc>
          <w:tcPr>
            <w:tcW w:w="3219" w:type="dxa"/>
            <w:tcBorders>
              <w:top w:val="nil"/>
              <w:left w:val="nil"/>
              <w:bottom w:val="single" w:sz="4" w:space="0" w:color="auto"/>
              <w:right w:val="nil"/>
            </w:tcBorders>
            <w:shd w:val="clear" w:color="auto" w:fill="auto"/>
            <w:noWrap/>
            <w:vAlign w:val="bottom"/>
            <w:hideMark/>
          </w:tcPr>
          <w:p w14:paraId="1D1E2929" w14:textId="77777777" w:rsidR="00752811" w:rsidRPr="00AF594E" w:rsidRDefault="00752811" w:rsidP="00333C84">
            <w:pPr>
              <w:spacing w:after="0" w:line="240" w:lineRule="auto"/>
              <w:jc w:val="left"/>
              <w:rPr>
                <w:rFonts w:ascii="Arial" w:hAnsi="Arial" w:cs="Arial"/>
                <w:b/>
                <w:bCs/>
                <w:sz w:val="16"/>
                <w:szCs w:val="16"/>
              </w:rPr>
            </w:pPr>
            <w:r w:rsidRPr="00AF594E">
              <w:rPr>
                <w:rFonts w:ascii="Arial" w:hAnsi="Arial" w:cs="Arial"/>
                <w:b/>
                <w:bCs/>
                <w:sz w:val="16"/>
                <w:szCs w:val="16"/>
              </w:rPr>
              <w:t>Average staffing level (number)</w:t>
            </w:r>
          </w:p>
        </w:tc>
        <w:tc>
          <w:tcPr>
            <w:tcW w:w="984" w:type="dxa"/>
            <w:tcBorders>
              <w:top w:val="nil"/>
              <w:left w:val="nil"/>
              <w:bottom w:val="single" w:sz="4" w:space="0" w:color="auto"/>
              <w:right w:val="nil"/>
            </w:tcBorders>
            <w:shd w:val="clear" w:color="auto" w:fill="auto"/>
            <w:noWrap/>
            <w:vAlign w:val="bottom"/>
            <w:hideMark/>
          </w:tcPr>
          <w:p w14:paraId="291DC1DE" w14:textId="3BC0D78C" w:rsidR="00752811" w:rsidRPr="00AF594E" w:rsidRDefault="00752811" w:rsidP="00333C84">
            <w:pPr>
              <w:spacing w:after="0" w:line="240" w:lineRule="auto"/>
              <w:jc w:val="right"/>
              <w:rPr>
                <w:rFonts w:ascii="Arial" w:hAnsi="Arial" w:cs="Arial"/>
                <w:sz w:val="16"/>
                <w:szCs w:val="16"/>
              </w:rPr>
            </w:pPr>
            <w:r w:rsidRPr="00AF594E">
              <w:rPr>
                <w:rFonts w:ascii="Arial" w:hAnsi="Arial" w:cs="Arial"/>
                <w:sz w:val="16"/>
                <w:szCs w:val="16"/>
              </w:rPr>
              <w:t>51</w:t>
            </w:r>
          </w:p>
        </w:tc>
        <w:tc>
          <w:tcPr>
            <w:tcW w:w="894" w:type="dxa"/>
            <w:tcBorders>
              <w:top w:val="nil"/>
              <w:left w:val="nil"/>
              <w:bottom w:val="single" w:sz="4" w:space="0" w:color="auto"/>
              <w:right w:val="nil"/>
            </w:tcBorders>
            <w:shd w:val="clear" w:color="000000" w:fill="E6E6E6"/>
            <w:noWrap/>
            <w:vAlign w:val="bottom"/>
            <w:hideMark/>
          </w:tcPr>
          <w:p w14:paraId="75A32F6C" w14:textId="590676FF" w:rsidR="00752811" w:rsidRPr="00AF594E" w:rsidRDefault="00752811" w:rsidP="002B7135">
            <w:pPr>
              <w:spacing w:after="0" w:line="240" w:lineRule="auto"/>
              <w:jc w:val="right"/>
              <w:rPr>
                <w:rFonts w:ascii="Arial" w:hAnsi="Arial" w:cs="Arial"/>
                <w:sz w:val="16"/>
                <w:szCs w:val="16"/>
              </w:rPr>
            </w:pPr>
            <w:r w:rsidRPr="00AF594E">
              <w:rPr>
                <w:rFonts w:ascii="Arial" w:hAnsi="Arial" w:cs="Arial"/>
                <w:sz w:val="16"/>
                <w:szCs w:val="16"/>
              </w:rPr>
              <w:t>6</w:t>
            </w:r>
            <w:r w:rsidR="002B7135" w:rsidRPr="00AF594E">
              <w:rPr>
                <w:rFonts w:ascii="Arial" w:hAnsi="Arial" w:cs="Arial"/>
                <w:sz w:val="16"/>
                <w:szCs w:val="16"/>
              </w:rPr>
              <w:t>1</w:t>
            </w:r>
          </w:p>
        </w:tc>
      </w:tr>
    </w:tbl>
    <w:p w14:paraId="2EE3F2B3" w14:textId="77777777" w:rsidR="00752811" w:rsidRPr="00ED1F37" w:rsidRDefault="00752811" w:rsidP="00AD2EFF">
      <w:pPr>
        <w:pStyle w:val="ChartandTableFootnote"/>
        <w:numPr>
          <w:ilvl w:val="0"/>
          <w:numId w:val="102"/>
        </w:numPr>
        <w:spacing w:before="60"/>
        <w:ind w:left="284" w:hanging="284"/>
        <w:jc w:val="left"/>
        <w:rPr>
          <w:color w:val="auto"/>
        </w:rPr>
      </w:pPr>
      <w:r w:rsidRPr="00B94E5D">
        <w:rPr>
          <w:color w:val="auto"/>
        </w:rPr>
        <w:t>Estimated expenses incurred in relation to receipts retained under section 74 of the PGPA Act.</w:t>
      </w:r>
    </w:p>
    <w:p w14:paraId="79E27C43" w14:textId="77777777" w:rsidR="00752811" w:rsidRDefault="00752811" w:rsidP="00AD2EFF">
      <w:pPr>
        <w:pStyle w:val="ChartandTableFootnote"/>
        <w:numPr>
          <w:ilvl w:val="0"/>
          <w:numId w:val="102"/>
        </w:numPr>
        <w:ind w:left="284" w:hanging="284"/>
        <w:jc w:val="left"/>
        <w:rPr>
          <w:color w:val="auto"/>
          <w:lang w:val="en-AU"/>
        </w:rPr>
      </w:pPr>
      <w:r w:rsidRPr="00B94E5D">
        <w:rPr>
          <w:color w:val="auto"/>
        </w:rPr>
        <w:t xml:space="preserve">Expenses not requiring appropriation in the Budget year are made up of depreciation </w:t>
      </w:r>
      <w:r w:rsidRPr="00C50C01">
        <w:rPr>
          <w:color w:val="auto"/>
          <w:lang w:val="en-US"/>
        </w:rPr>
        <w:t>and</w:t>
      </w:r>
      <w:r w:rsidRPr="00B94E5D">
        <w:rPr>
          <w:color w:val="auto"/>
        </w:rPr>
        <w:t xml:space="preserve"> amortisation expenses, </w:t>
      </w:r>
      <w:r w:rsidRPr="00B94E5D">
        <w:rPr>
          <w:color w:val="auto"/>
          <w:lang w:val="en-AU"/>
        </w:rPr>
        <w:t>expenses related to the write-down of assets, resources received free of charge</w:t>
      </w:r>
      <w:r>
        <w:rPr>
          <w:color w:val="auto"/>
          <w:lang w:val="en-AU"/>
        </w:rPr>
        <w:t>.</w:t>
      </w:r>
    </w:p>
    <w:p w14:paraId="00C6223C" w14:textId="77777777" w:rsidR="00752811" w:rsidRPr="00FB6365" w:rsidRDefault="00752811" w:rsidP="00752811">
      <w:pPr>
        <w:rPr>
          <w:lang w:eastAsia="x-none"/>
        </w:rPr>
      </w:pPr>
    </w:p>
    <w:p w14:paraId="4C1C1011" w14:textId="77777777" w:rsidR="00752811" w:rsidRPr="00C50C01" w:rsidRDefault="00752811" w:rsidP="00752811">
      <w:pPr>
        <w:pStyle w:val="ChartandTableFootnote"/>
        <w:jc w:val="left"/>
      </w:pPr>
      <w:r w:rsidRPr="00C50C01">
        <w:br w:type="page"/>
      </w:r>
    </w:p>
    <w:p w14:paraId="6BA145D3" w14:textId="77777777" w:rsidR="00752811" w:rsidRPr="00B94E5D" w:rsidRDefault="00752811" w:rsidP="00752811">
      <w:pPr>
        <w:pStyle w:val="TableHeading"/>
        <w:rPr>
          <w:color w:val="auto"/>
          <w:lang w:val="en-AU"/>
        </w:rPr>
      </w:pPr>
      <w:r w:rsidRPr="00B94E5D">
        <w:rPr>
          <w:color w:val="auto"/>
        </w:rPr>
        <w:lastRenderedPageBreak/>
        <w:t>Table 2.</w:t>
      </w:r>
      <w:r w:rsidRPr="00B94E5D">
        <w:rPr>
          <w:color w:val="auto"/>
          <w:lang w:val="en-AU"/>
        </w:rPr>
        <w:t>1.2</w:t>
      </w:r>
      <w:r w:rsidRPr="00B94E5D">
        <w:rPr>
          <w:color w:val="auto"/>
        </w:rPr>
        <w:t xml:space="preserve">: Performance criteria for Outcome </w:t>
      </w:r>
      <w:r w:rsidRPr="00B94E5D">
        <w:rPr>
          <w:color w:val="auto"/>
          <w:lang w:val="en-AU"/>
        </w:rPr>
        <w:t>1</w:t>
      </w:r>
    </w:p>
    <w:p w14:paraId="2500994E" w14:textId="77777777" w:rsidR="00752811" w:rsidRPr="00B94E5D" w:rsidRDefault="00752811" w:rsidP="00752811">
      <w:pPr>
        <w:jc w:val="left"/>
      </w:pPr>
      <w:r w:rsidRPr="00B94E5D">
        <w:t>Table 2.1.2 below details the performance criteria for each program associated with Outcome 1. It also summarises how each program is delivered</w:t>
      </w:r>
      <w:r>
        <w:t>.</w:t>
      </w:r>
      <w:r w:rsidRPr="00B94E5D">
        <w:t xml:space="preserve"> </w:t>
      </w:r>
    </w:p>
    <w:tbl>
      <w:tblPr>
        <w:tblW w:w="7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403"/>
        <w:gridCol w:w="2977"/>
        <w:gridCol w:w="45"/>
      </w:tblGrid>
      <w:tr w:rsidR="00752811" w:rsidRPr="00E36015" w14:paraId="37D38D7A" w14:textId="77777777" w:rsidTr="00333C84">
        <w:trPr>
          <w:tblHeader/>
        </w:trPr>
        <w:tc>
          <w:tcPr>
            <w:tcW w:w="7700" w:type="dxa"/>
            <w:gridSpan w:val="4"/>
            <w:shd w:val="clear" w:color="auto" w:fill="F2F2F2"/>
          </w:tcPr>
          <w:p w14:paraId="2305FD4F" w14:textId="6B0D240A" w:rsidR="00752811" w:rsidRPr="00E36015" w:rsidRDefault="00752811" w:rsidP="00AF594E">
            <w:pPr>
              <w:pStyle w:val="TableColumnHeadingLeft"/>
            </w:pPr>
            <w:r w:rsidRPr="006D7934">
              <w:t>Outcome 1</w:t>
            </w:r>
            <w:r w:rsidRPr="00AF594E">
              <w:rPr>
                <w:b w:val="0"/>
              </w:rPr>
              <w:t xml:space="preserve"> </w:t>
            </w:r>
            <w:r w:rsidR="00AF594E" w:rsidRPr="00AF594E">
              <w:rPr>
                <w:b w:val="0"/>
              </w:rPr>
              <w:t>–</w:t>
            </w:r>
            <w:r w:rsidRPr="00AF594E">
              <w:rPr>
                <w:b w:val="0"/>
              </w:rPr>
              <w:t xml:space="preserve"> </w:t>
            </w:r>
            <w:r>
              <w:rPr>
                <w:b w:val="0"/>
              </w:rPr>
              <w:t>To s</w:t>
            </w:r>
            <w:r w:rsidRPr="006D7934">
              <w:rPr>
                <w:b w:val="0"/>
              </w:rPr>
              <w:t>hape Canberra as a capital that all Australians can be proud of by ensuring it is well planned, managed and promoted</w:t>
            </w:r>
            <w:r>
              <w:rPr>
                <w:b w:val="0"/>
              </w:rPr>
              <w:t xml:space="preserve">, </w:t>
            </w:r>
            <w:r w:rsidRPr="006D7934">
              <w:rPr>
                <w:b w:val="0"/>
              </w:rPr>
              <w:t>consistent with its enduring national significance</w:t>
            </w:r>
          </w:p>
        </w:tc>
      </w:tr>
      <w:tr w:rsidR="00752811" w:rsidRPr="00B94E5D" w14:paraId="490063D4" w14:textId="77777777" w:rsidTr="00333C84">
        <w:trPr>
          <w:tblHeader/>
        </w:trPr>
        <w:tc>
          <w:tcPr>
            <w:tcW w:w="7700" w:type="dxa"/>
            <w:gridSpan w:val="4"/>
            <w:shd w:val="clear" w:color="auto" w:fill="F2F2F2"/>
          </w:tcPr>
          <w:p w14:paraId="49E749A0" w14:textId="77777777" w:rsidR="00752811" w:rsidRPr="00D810FF" w:rsidRDefault="00752811" w:rsidP="00333C84">
            <w:pPr>
              <w:tabs>
                <w:tab w:val="left" w:pos="709"/>
              </w:tabs>
              <w:spacing w:before="60" w:after="60" w:line="240" w:lineRule="auto"/>
              <w:jc w:val="left"/>
              <w:rPr>
                <w:rFonts w:ascii="Arial" w:hAnsi="Arial" w:cs="Arial"/>
                <w:sz w:val="18"/>
                <w:szCs w:val="18"/>
              </w:rPr>
            </w:pPr>
            <w:r w:rsidRPr="00D810FF">
              <w:rPr>
                <w:rFonts w:ascii="Arial" w:hAnsi="Arial" w:cs="Arial"/>
                <w:b/>
                <w:sz w:val="18"/>
                <w:szCs w:val="18"/>
              </w:rPr>
              <w:t>Program 1.1</w:t>
            </w:r>
            <w:r w:rsidRPr="00D810FF">
              <w:rPr>
                <w:rFonts w:ascii="Arial" w:hAnsi="Arial" w:cs="Arial"/>
                <w:sz w:val="18"/>
                <w:szCs w:val="18"/>
              </w:rPr>
              <w:t xml:space="preserve"> – Planning and designing areas of special national importance in Canberra and raising community awareness by ensuring that the National Capital is planned and promoted consistent with its enduring national significance.</w:t>
            </w:r>
          </w:p>
        </w:tc>
      </w:tr>
      <w:tr w:rsidR="00752811" w:rsidRPr="00B94E5D" w14:paraId="39F7B280" w14:textId="77777777" w:rsidTr="00333C84">
        <w:tc>
          <w:tcPr>
            <w:tcW w:w="1275" w:type="dxa"/>
            <w:tcBorders>
              <w:bottom w:val="single" w:sz="4" w:space="0" w:color="auto"/>
            </w:tcBorders>
          </w:tcPr>
          <w:p w14:paraId="2F029AA7" w14:textId="77777777" w:rsidR="00752811" w:rsidRPr="00B94E5D" w:rsidRDefault="00752811" w:rsidP="00333C84">
            <w:pPr>
              <w:tabs>
                <w:tab w:val="left" w:pos="709"/>
              </w:tabs>
              <w:spacing w:before="60" w:after="60" w:line="240" w:lineRule="auto"/>
              <w:jc w:val="left"/>
              <w:rPr>
                <w:rFonts w:ascii="Arial" w:hAnsi="Arial" w:cs="Arial"/>
                <w:b/>
                <w:sz w:val="16"/>
                <w:szCs w:val="16"/>
              </w:rPr>
            </w:pPr>
            <w:r w:rsidRPr="007A59F4">
              <w:rPr>
                <w:rFonts w:ascii="Arial" w:hAnsi="Arial" w:cs="Arial"/>
                <w:b/>
                <w:sz w:val="16"/>
                <w:szCs w:val="16"/>
              </w:rPr>
              <w:t>Key Activities</w:t>
            </w:r>
          </w:p>
        </w:tc>
        <w:tc>
          <w:tcPr>
            <w:tcW w:w="6425" w:type="dxa"/>
            <w:gridSpan w:val="3"/>
            <w:tcBorders>
              <w:bottom w:val="single" w:sz="4" w:space="0" w:color="auto"/>
            </w:tcBorders>
          </w:tcPr>
          <w:p w14:paraId="11F3BBF5" w14:textId="77777777" w:rsidR="00752811" w:rsidRPr="00B94E5D" w:rsidRDefault="00752811" w:rsidP="00CB4B45">
            <w:pPr>
              <w:tabs>
                <w:tab w:val="left" w:pos="709"/>
              </w:tabs>
              <w:spacing w:before="60" w:after="0" w:line="276" w:lineRule="auto"/>
              <w:rPr>
                <w:rFonts w:ascii="Arial" w:hAnsi="Arial" w:cs="Arial"/>
                <w:sz w:val="16"/>
                <w:szCs w:val="16"/>
                <w:lang w:eastAsia="en-US"/>
              </w:rPr>
            </w:pPr>
            <w:r w:rsidRPr="00B94E5D">
              <w:rPr>
                <w:rFonts w:ascii="Arial" w:hAnsi="Arial" w:cs="Arial"/>
                <w:sz w:val="16"/>
                <w:szCs w:val="16"/>
                <w:lang w:eastAsia="en-US"/>
              </w:rPr>
              <w:t>During 202</w:t>
            </w:r>
            <w:r>
              <w:rPr>
                <w:rFonts w:ascii="Arial" w:hAnsi="Arial" w:cs="Arial"/>
                <w:sz w:val="16"/>
                <w:szCs w:val="16"/>
                <w:lang w:eastAsia="en-US"/>
              </w:rPr>
              <w:t>2</w:t>
            </w:r>
            <w:r w:rsidRPr="00B94E5D">
              <w:rPr>
                <w:rFonts w:ascii="Arial" w:hAnsi="Arial" w:cs="Arial"/>
                <w:sz w:val="16"/>
                <w:szCs w:val="16"/>
                <w:lang w:eastAsia="en-US"/>
              </w:rPr>
              <w:t>–2</w:t>
            </w:r>
            <w:r>
              <w:rPr>
                <w:rFonts w:ascii="Arial" w:hAnsi="Arial" w:cs="Arial"/>
                <w:sz w:val="16"/>
                <w:szCs w:val="16"/>
                <w:lang w:eastAsia="en-US"/>
              </w:rPr>
              <w:t>3</w:t>
            </w:r>
            <w:r w:rsidRPr="00B94E5D">
              <w:rPr>
                <w:rFonts w:ascii="Arial" w:hAnsi="Arial" w:cs="Arial"/>
                <w:sz w:val="16"/>
                <w:szCs w:val="16"/>
                <w:lang w:eastAsia="en-US"/>
              </w:rPr>
              <w:t xml:space="preserve"> and the forward years</w:t>
            </w:r>
            <w:r>
              <w:rPr>
                <w:rFonts w:ascii="Arial" w:hAnsi="Arial" w:cs="Arial"/>
                <w:sz w:val="16"/>
                <w:szCs w:val="16"/>
                <w:lang w:eastAsia="en-US"/>
              </w:rPr>
              <w:t>,</w:t>
            </w:r>
            <w:r w:rsidRPr="00B94E5D">
              <w:rPr>
                <w:rFonts w:ascii="Arial" w:hAnsi="Arial" w:cs="Arial"/>
                <w:sz w:val="16"/>
                <w:szCs w:val="16"/>
                <w:lang w:eastAsia="en-US"/>
              </w:rPr>
              <w:t xml:space="preserve"> the NCA will:</w:t>
            </w:r>
          </w:p>
          <w:p w14:paraId="4E7E5DD3" w14:textId="77777777" w:rsidR="00752811" w:rsidRPr="00B94E5D" w:rsidRDefault="00752811" w:rsidP="00AD2EFF">
            <w:pPr>
              <w:pStyle w:val="ListParagraph"/>
              <w:numPr>
                <w:ilvl w:val="0"/>
                <w:numId w:val="101"/>
              </w:numPr>
              <w:tabs>
                <w:tab w:val="left" w:pos="709"/>
              </w:tabs>
              <w:spacing w:after="0" w:line="240" w:lineRule="auto"/>
              <w:ind w:left="357" w:hanging="357"/>
              <w:contextualSpacing w:val="0"/>
              <w:rPr>
                <w:rFonts w:ascii="Arial" w:hAnsi="Arial" w:cs="Arial"/>
                <w:sz w:val="16"/>
                <w:szCs w:val="16"/>
              </w:rPr>
            </w:pPr>
            <w:r w:rsidRPr="00B94E5D">
              <w:rPr>
                <w:rFonts w:ascii="Arial" w:hAnsi="Arial" w:cs="Arial"/>
                <w:sz w:val="16"/>
                <w:szCs w:val="16"/>
              </w:rPr>
              <w:t>continue to develop and implement a comprehensive planning framework for the Australian Capital Territory</w:t>
            </w:r>
          </w:p>
          <w:p w14:paraId="60E24DDA" w14:textId="77777777" w:rsidR="00752811" w:rsidRPr="00B94E5D" w:rsidRDefault="00752811" w:rsidP="00AD2EFF">
            <w:pPr>
              <w:pStyle w:val="ListParagraph"/>
              <w:numPr>
                <w:ilvl w:val="0"/>
                <w:numId w:val="101"/>
              </w:numPr>
              <w:tabs>
                <w:tab w:val="left" w:pos="709"/>
              </w:tabs>
              <w:spacing w:after="100" w:afterAutospacing="1" w:line="240" w:lineRule="auto"/>
              <w:ind w:left="357" w:hanging="357"/>
              <w:contextualSpacing w:val="0"/>
              <w:rPr>
                <w:rFonts w:ascii="Arial" w:hAnsi="Arial" w:cs="Arial"/>
                <w:sz w:val="16"/>
                <w:szCs w:val="16"/>
              </w:rPr>
            </w:pPr>
            <w:r w:rsidRPr="00B94E5D">
              <w:rPr>
                <w:rFonts w:ascii="Arial" w:hAnsi="Arial" w:cs="Arial"/>
                <w:sz w:val="16"/>
                <w:szCs w:val="16"/>
              </w:rPr>
              <w:t>keep the National Capital Plan (the Plan) under constant review and, when required, propose, draft and consult on amendments to the Plan</w:t>
            </w:r>
          </w:p>
          <w:p w14:paraId="64D19B1B" w14:textId="77777777" w:rsidR="00752811" w:rsidRPr="00B94E5D" w:rsidRDefault="00752811" w:rsidP="00AD2EFF">
            <w:pPr>
              <w:pStyle w:val="ListParagraph"/>
              <w:numPr>
                <w:ilvl w:val="0"/>
                <w:numId w:val="101"/>
              </w:numPr>
              <w:tabs>
                <w:tab w:val="left" w:pos="709"/>
              </w:tabs>
              <w:spacing w:after="100" w:afterAutospacing="1" w:line="240" w:lineRule="auto"/>
              <w:ind w:left="357" w:hanging="357"/>
              <w:contextualSpacing w:val="0"/>
              <w:rPr>
                <w:rFonts w:ascii="Arial" w:hAnsi="Arial" w:cs="Arial"/>
                <w:sz w:val="16"/>
                <w:szCs w:val="16"/>
              </w:rPr>
            </w:pPr>
            <w:r w:rsidRPr="00B94E5D">
              <w:rPr>
                <w:rFonts w:ascii="Arial" w:hAnsi="Arial" w:cs="Arial"/>
                <w:sz w:val="16"/>
                <w:szCs w:val="16"/>
              </w:rPr>
              <w:t>assess and manage applications to undertake works in Designated Areas to ensure that they are in accordance with the Plan</w:t>
            </w:r>
          </w:p>
          <w:p w14:paraId="58383EC3" w14:textId="77777777" w:rsidR="00752811" w:rsidRPr="00B94E5D" w:rsidRDefault="00752811" w:rsidP="00AD2EFF">
            <w:pPr>
              <w:pStyle w:val="ListParagraph"/>
              <w:numPr>
                <w:ilvl w:val="0"/>
                <w:numId w:val="101"/>
              </w:numPr>
              <w:tabs>
                <w:tab w:val="left" w:pos="709"/>
              </w:tabs>
              <w:spacing w:after="100" w:afterAutospacing="1" w:line="240" w:lineRule="auto"/>
              <w:ind w:left="357" w:hanging="357"/>
              <w:contextualSpacing w:val="0"/>
              <w:rPr>
                <w:rFonts w:ascii="Arial" w:hAnsi="Arial" w:cs="Arial"/>
                <w:sz w:val="16"/>
                <w:szCs w:val="16"/>
              </w:rPr>
            </w:pPr>
            <w:r w:rsidRPr="00B94E5D">
              <w:rPr>
                <w:rFonts w:ascii="Arial" w:hAnsi="Arial" w:cs="Arial"/>
                <w:sz w:val="16"/>
                <w:szCs w:val="16"/>
              </w:rPr>
              <w:t>provide, with Ministerial approval, consultancy services either within Australia or overseas</w:t>
            </w:r>
          </w:p>
          <w:p w14:paraId="00CCA486" w14:textId="77777777" w:rsidR="00752811" w:rsidRPr="00B94E5D" w:rsidRDefault="00752811" w:rsidP="00AD2EFF">
            <w:pPr>
              <w:pStyle w:val="ListParagraph"/>
              <w:numPr>
                <w:ilvl w:val="0"/>
                <w:numId w:val="101"/>
              </w:numPr>
              <w:tabs>
                <w:tab w:val="left" w:pos="709"/>
              </w:tabs>
              <w:spacing w:after="0" w:line="240" w:lineRule="auto"/>
              <w:ind w:left="357" w:hanging="357"/>
              <w:contextualSpacing w:val="0"/>
              <w:rPr>
                <w:rFonts w:ascii="Arial" w:hAnsi="Arial" w:cs="Arial"/>
                <w:sz w:val="16"/>
                <w:szCs w:val="16"/>
              </w:rPr>
            </w:pPr>
            <w:r w:rsidRPr="00B94E5D">
              <w:rPr>
                <w:rFonts w:ascii="Arial" w:hAnsi="Arial" w:cs="Arial"/>
                <w:sz w:val="16"/>
                <w:szCs w:val="16"/>
              </w:rPr>
              <w:t>maintain, manage and promote the use of NCA land and other assets</w:t>
            </w:r>
          </w:p>
          <w:p w14:paraId="45D04873" w14:textId="77777777" w:rsidR="00752811" w:rsidRPr="00B94E5D" w:rsidRDefault="00752811" w:rsidP="00AD2EFF">
            <w:pPr>
              <w:pStyle w:val="ListParagraph"/>
              <w:numPr>
                <w:ilvl w:val="0"/>
                <w:numId w:val="101"/>
              </w:numPr>
              <w:tabs>
                <w:tab w:val="left" w:pos="709"/>
              </w:tabs>
              <w:spacing w:after="0" w:line="240" w:lineRule="auto"/>
              <w:ind w:left="357" w:hanging="357"/>
              <w:contextualSpacing w:val="0"/>
              <w:rPr>
                <w:rFonts w:ascii="Arial" w:hAnsi="Arial" w:cs="Arial"/>
                <w:sz w:val="16"/>
                <w:szCs w:val="16"/>
              </w:rPr>
            </w:pPr>
            <w:r w:rsidRPr="00B94E5D">
              <w:rPr>
                <w:rFonts w:ascii="Arial" w:hAnsi="Arial" w:cs="Arial"/>
                <w:sz w:val="16"/>
                <w:szCs w:val="16"/>
              </w:rPr>
              <w:t>develop and manage the NCA’s visitor services and attractions</w:t>
            </w:r>
          </w:p>
          <w:p w14:paraId="62783E37" w14:textId="77777777" w:rsidR="00752811" w:rsidRPr="00B94E5D" w:rsidRDefault="00752811" w:rsidP="00AD2EFF">
            <w:pPr>
              <w:pStyle w:val="ListParagraph"/>
              <w:numPr>
                <w:ilvl w:val="0"/>
                <w:numId w:val="101"/>
              </w:numPr>
              <w:tabs>
                <w:tab w:val="left" w:pos="709"/>
              </w:tabs>
              <w:spacing w:after="60" w:line="240" w:lineRule="auto"/>
              <w:ind w:left="357" w:hanging="357"/>
              <w:contextualSpacing w:val="0"/>
              <w:rPr>
                <w:rFonts w:ascii="Arial" w:hAnsi="Arial" w:cs="Arial"/>
                <w:sz w:val="16"/>
                <w:szCs w:val="16"/>
              </w:rPr>
            </w:pPr>
            <w:proofErr w:type="gramStart"/>
            <w:r w:rsidRPr="00B94E5D">
              <w:rPr>
                <w:rFonts w:ascii="Arial" w:hAnsi="Arial" w:cs="Arial"/>
                <w:sz w:val="16"/>
                <w:szCs w:val="16"/>
              </w:rPr>
              <w:t>foster</w:t>
            </w:r>
            <w:proofErr w:type="gramEnd"/>
            <w:r w:rsidRPr="00B94E5D">
              <w:rPr>
                <w:rFonts w:ascii="Arial" w:hAnsi="Arial" w:cs="Arial"/>
                <w:sz w:val="16"/>
                <w:szCs w:val="16"/>
              </w:rPr>
              <w:t xml:space="preserve"> an awareness of Canberra’s role as Australia’s National Capital.</w:t>
            </w:r>
          </w:p>
        </w:tc>
      </w:tr>
      <w:tr w:rsidR="00752811" w:rsidRPr="00B94E5D" w14:paraId="0CA6B6DC" w14:textId="77777777" w:rsidTr="00CB4B45">
        <w:trPr>
          <w:gridAfter w:val="1"/>
          <w:wAfter w:w="45" w:type="dxa"/>
        </w:trPr>
        <w:tc>
          <w:tcPr>
            <w:tcW w:w="1275" w:type="dxa"/>
            <w:tcBorders>
              <w:top w:val="double" w:sz="4" w:space="0" w:color="auto"/>
              <w:bottom w:val="single" w:sz="4" w:space="0" w:color="auto"/>
              <w:right w:val="single" w:sz="4" w:space="0" w:color="auto"/>
            </w:tcBorders>
          </w:tcPr>
          <w:p w14:paraId="6E87AF44" w14:textId="77777777" w:rsidR="00752811" w:rsidRPr="00B94E5D" w:rsidRDefault="00752811" w:rsidP="00333C84">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Year</w:t>
            </w:r>
          </w:p>
        </w:tc>
        <w:tc>
          <w:tcPr>
            <w:tcW w:w="3403" w:type="dxa"/>
            <w:tcBorders>
              <w:top w:val="double" w:sz="4" w:space="0" w:color="auto"/>
              <w:left w:val="single" w:sz="4" w:space="0" w:color="auto"/>
              <w:bottom w:val="single" w:sz="4" w:space="0" w:color="auto"/>
              <w:right w:val="single" w:sz="4" w:space="0" w:color="auto"/>
            </w:tcBorders>
          </w:tcPr>
          <w:p w14:paraId="665BAA94" w14:textId="77777777" w:rsidR="00752811" w:rsidRPr="00B94E5D" w:rsidRDefault="00752811" w:rsidP="00333C84">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Performance </w:t>
            </w:r>
            <w:r>
              <w:rPr>
                <w:rFonts w:ascii="Arial" w:hAnsi="Arial" w:cs="Arial"/>
                <w:b/>
                <w:sz w:val="16"/>
                <w:szCs w:val="16"/>
              </w:rPr>
              <w:t>measures</w:t>
            </w:r>
          </w:p>
        </w:tc>
        <w:tc>
          <w:tcPr>
            <w:tcW w:w="2977" w:type="dxa"/>
            <w:tcBorders>
              <w:top w:val="double" w:sz="4" w:space="0" w:color="auto"/>
              <w:left w:val="single" w:sz="4" w:space="0" w:color="auto"/>
              <w:bottom w:val="single" w:sz="4" w:space="0" w:color="auto"/>
              <w:right w:val="single" w:sz="4" w:space="0" w:color="auto"/>
            </w:tcBorders>
          </w:tcPr>
          <w:p w14:paraId="65ABD8BD" w14:textId="77777777" w:rsidR="00752811" w:rsidRPr="00B94E5D" w:rsidRDefault="00752811" w:rsidP="00333C84">
            <w:pPr>
              <w:tabs>
                <w:tab w:val="left" w:pos="709"/>
              </w:tabs>
              <w:spacing w:before="60" w:after="60" w:line="240" w:lineRule="auto"/>
              <w:jc w:val="left"/>
              <w:rPr>
                <w:rFonts w:ascii="Arial" w:hAnsi="Arial" w:cs="Arial"/>
                <w:b/>
                <w:sz w:val="16"/>
                <w:szCs w:val="16"/>
              </w:rPr>
            </w:pPr>
            <w:r>
              <w:rPr>
                <w:rFonts w:ascii="Arial" w:hAnsi="Arial" w:cs="Arial"/>
                <w:b/>
                <w:sz w:val="16"/>
                <w:szCs w:val="16"/>
              </w:rPr>
              <w:t>Expected Performance Results</w:t>
            </w:r>
          </w:p>
        </w:tc>
      </w:tr>
      <w:tr w:rsidR="00752811" w:rsidRPr="00B94E5D" w14:paraId="69DB1B5D" w14:textId="77777777" w:rsidTr="00CB4B45">
        <w:trPr>
          <w:gridAfter w:val="1"/>
          <w:wAfter w:w="45" w:type="dxa"/>
          <w:trHeight w:val="585"/>
        </w:trPr>
        <w:tc>
          <w:tcPr>
            <w:tcW w:w="1275" w:type="dxa"/>
            <w:vMerge w:val="restart"/>
            <w:tcBorders>
              <w:top w:val="single" w:sz="4" w:space="0" w:color="auto"/>
              <w:right w:val="single" w:sz="4" w:space="0" w:color="auto"/>
            </w:tcBorders>
          </w:tcPr>
          <w:p w14:paraId="72C1D47C" w14:textId="77777777" w:rsidR="00752811" w:rsidRPr="00B94E5D"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Current year </w:t>
            </w:r>
            <w:r w:rsidRPr="00B94E5D">
              <w:rPr>
                <w:rFonts w:ascii="Arial" w:hAnsi="Arial" w:cs="Arial"/>
                <w:sz w:val="16"/>
                <w:szCs w:val="16"/>
              </w:rPr>
              <w:t>202</w:t>
            </w:r>
            <w:r>
              <w:rPr>
                <w:rFonts w:ascii="Arial" w:hAnsi="Arial" w:cs="Arial"/>
                <w:sz w:val="16"/>
                <w:szCs w:val="16"/>
              </w:rPr>
              <w:t>1</w:t>
            </w:r>
            <w:r w:rsidRPr="00B94E5D">
              <w:rPr>
                <w:rFonts w:ascii="Arial" w:hAnsi="Arial" w:cs="Arial"/>
                <w:sz w:val="16"/>
                <w:szCs w:val="16"/>
              </w:rPr>
              <w:t>-2</w:t>
            </w:r>
            <w:r>
              <w:rPr>
                <w:rFonts w:ascii="Arial" w:hAnsi="Arial" w:cs="Arial"/>
                <w:sz w:val="16"/>
                <w:szCs w:val="16"/>
              </w:rPr>
              <w:t>2</w:t>
            </w:r>
          </w:p>
        </w:tc>
        <w:tc>
          <w:tcPr>
            <w:tcW w:w="3403" w:type="dxa"/>
            <w:tcBorders>
              <w:top w:val="single" w:sz="4" w:space="0" w:color="auto"/>
              <w:left w:val="single" w:sz="4" w:space="0" w:color="auto"/>
              <w:bottom w:val="single" w:sz="4" w:space="0" w:color="auto"/>
              <w:right w:val="single" w:sz="4" w:space="0" w:color="auto"/>
            </w:tcBorders>
          </w:tcPr>
          <w:p w14:paraId="11018C97" w14:textId="0CDAE8AB" w:rsidR="00752811" w:rsidRPr="00B94E5D" w:rsidRDefault="00FA766C" w:rsidP="00333C84">
            <w:pPr>
              <w:tabs>
                <w:tab w:val="left" w:pos="709"/>
              </w:tabs>
              <w:spacing w:before="60" w:after="60" w:line="240" w:lineRule="auto"/>
              <w:jc w:val="left"/>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00752811" w:rsidRPr="00B94E5D">
              <w:rPr>
                <w:rFonts w:ascii="Arial" w:hAnsi="Arial" w:cs="Arial"/>
                <w:sz w:val="16"/>
                <w:szCs w:val="16"/>
                <w:lang w:eastAsia="en-US"/>
              </w:rPr>
              <w:t xml:space="preserve"> of works approval applications assessed against the National Capital Plan within 15 working days</w:t>
            </w:r>
            <w:r w:rsidR="00752811">
              <w:rPr>
                <w:rFonts w:ascii="Arial" w:hAnsi="Arial" w:cs="Arial"/>
                <w:sz w:val="16"/>
                <w:szCs w:val="16"/>
                <w:lang w:eastAsia="en-US"/>
              </w:rPr>
              <w:t xml:space="preserve"> – target: over 80</w:t>
            </w:r>
            <w:r w:rsidR="00217C54">
              <w:rPr>
                <w:rFonts w:ascii="Arial" w:hAnsi="Arial" w:cs="Arial"/>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tcPr>
          <w:p w14:paraId="330590B9" w14:textId="77777777" w:rsidR="00752811" w:rsidRDefault="00752811" w:rsidP="00333C84">
            <w:pPr>
              <w:tabs>
                <w:tab w:val="left" w:pos="709"/>
              </w:tabs>
              <w:spacing w:before="60" w:after="60" w:line="240" w:lineRule="auto"/>
              <w:jc w:val="left"/>
              <w:rPr>
                <w:rFonts w:ascii="Arial" w:hAnsi="Arial" w:cs="Arial"/>
                <w:sz w:val="16"/>
                <w:szCs w:val="16"/>
              </w:rPr>
            </w:pPr>
            <w:r w:rsidRPr="007E61DE">
              <w:rPr>
                <w:rFonts w:ascii="Arial" w:hAnsi="Arial" w:cs="Arial"/>
                <w:sz w:val="16"/>
                <w:szCs w:val="16"/>
              </w:rPr>
              <w:t>Around 55</w:t>
            </w:r>
            <w:r w:rsidR="00217C54" w:rsidRPr="007E61DE">
              <w:rPr>
                <w:rFonts w:ascii="Arial" w:hAnsi="Arial" w:cs="Arial"/>
                <w:sz w:val="16"/>
                <w:szCs w:val="16"/>
              </w:rPr>
              <w:t>%</w:t>
            </w:r>
          </w:p>
          <w:p w14:paraId="2883F858" w14:textId="346B6F4E" w:rsidR="005A2B6B" w:rsidRPr="007E61DE" w:rsidRDefault="005A2B6B" w:rsidP="00333C84">
            <w:pPr>
              <w:tabs>
                <w:tab w:val="left" w:pos="709"/>
              </w:tabs>
              <w:spacing w:before="60" w:after="60" w:line="240" w:lineRule="auto"/>
              <w:jc w:val="left"/>
              <w:rPr>
                <w:rFonts w:ascii="Arial" w:hAnsi="Arial" w:cs="Arial"/>
                <w:sz w:val="16"/>
                <w:szCs w:val="16"/>
              </w:rPr>
            </w:pPr>
            <w:r>
              <w:rPr>
                <w:rFonts w:ascii="Arial" w:hAnsi="Arial" w:cs="Arial"/>
                <w:sz w:val="16"/>
                <w:szCs w:val="16"/>
              </w:rPr>
              <w:t>Target not expected to be met</w:t>
            </w:r>
          </w:p>
        </w:tc>
      </w:tr>
      <w:tr w:rsidR="00752811" w:rsidRPr="00B94E5D" w14:paraId="016B8B6F" w14:textId="77777777" w:rsidTr="00CB4B45">
        <w:trPr>
          <w:gridAfter w:val="1"/>
          <w:wAfter w:w="45" w:type="dxa"/>
          <w:trHeight w:val="815"/>
        </w:trPr>
        <w:tc>
          <w:tcPr>
            <w:tcW w:w="1275" w:type="dxa"/>
            <w:vMerge/>
            <w:tcBorders>
              <w:bottom w:val="double" w:sz="4" w:space="0" w:color="auto"/>
              <w:right w:val="single" w:sz="4" w:space="0" w:color="auto"/>
            </w:tcBorders>
          </w:tcPr>
          <w:p w14:paraId="15B59EFF" w14:textId="77777777" w:rsidR="00752811" w:rsidRPr="00B94E5D" w:rsidRDefault="00752811" w:rsidP="00333C84">
            <w:pPr>
              <w:tabs>
                <w:tab w:val="left" w:pos="709"/>
              </w:tabs>
              <w:spacing w:before="60" w:after="60" w:line="240" w:lineRule="auto"/>
              <w:jc w:val="left"/>
              <w:rPr>
                <w:rFonts w:ascii="Arial" w:hAnsi="Arial" w:cs="Arial"/>
                <w:sz w:val="16"/>
                <w:szCs w:val="16"/>
              </w:rPr>
            </w:pPr>
          </w:p>
        </w:tc>
        <w:tc>
          <w:tcPr>
            <w:tcW w:w="3403" w:type="dxa"/>
            <w:tcBorders>
              <w:top w:val="single" w:sz="4" w:space="0" w:color="auto"/>
              <w:left w:val="single" w:sz="4" w:space="0" w:color="auto"/>
              <w:bottom w:val="double" w:sz="4" w:space="0" w:color="auto"/>
              <w:right w:val="single" w:sz="4" w:space="0" w:color="auto"/>
            </w:tcBorders>
          </w:tcPr>
          <w:p w14:paraId="73A158CD" w14:textId="1B2F1F74" w:rsidR="00752811" w:rsidRPr="00B94E5D" w:rsidRDefault="00FA766C" w:rsidP="00333C84">
            <w:pPr>
              <w:tabs>
                <w:tab w:val="left" w:pos="709"/>
              </w:tabs>
              <w:spacing w:before="60" w:after="60" w:line="240" w:lineRule="auto"/>
              <w:jc w:val="left"/>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B94E5D">
              <w:rPr>
                <w:rFonts w:ascii="Arial" w:hAnsi="Arial" w:cs="Arial"/>
                <w:sz w:val="16"/>
                <w:szCs w:val="16"/>
                <w:lang w:eastAsia="en-US"/>
              </w:rPr>
              <w:t xml:space="preserve"> </w:t>
            </w:r>
            <w:r w:rsidR="00752811" w:rsidRPr="00B94E5D">
              <w:rPr>
                <w:rFonts w:ascii="Arial" w:hAnsi="Arial" w:cs="Arial"/>
                <w:sz w:val="16"/>
                <w:szCs w:val="16"/>
                <w:lang w:eastAsia="en-US"/>
              </w:rPr>
              <w:t>of surveyed visitors satisfied with the National Capital Exhibition and other attractions managed by the NCA</w:t>
            </w:r>
            <w:r w:rsidR="00752811">
              <w:rPr>
                <w:rFonts w:ascii="Arial" w:hAnsi="Arial" w:cs="Arial"/>
                <w:sz w:val="16"/>
                <w:szCs w:val="16"/>
                <w:lang w:eastAsia="en-US"/>
              </w:rPr>
              <w:t xml:space="preserve"> – target: over 90</w:t>
            </w:r>
            <w:r w:rsidR="00217C54">
              <w:rPr>
                <w:rFonts w:ascii="Arial" w:hAnsi="Arial" w:cs="Arial"/>
                <w:sz w:val="16"/>
                <w:szCs w:val="16"/>
                <w:lang w:eastAsia="en-US"/>
              </w:rPr>
              <w:t>%</w:t>
            </w:r>
          </w:p>
        </w:tc>
        <w:tc>
          <w:tcPr>
            <w:tcW w:w="2977" w:type="dxa"/>
            <w:tcBorders>
              <w:top w:val="single" w:sz="4" w:space="0" w:color="auto"/>
              <w:left w:val="single" w:sz="4" w:space="0" w:color="auto"/>
              <w:bottom w:val="double" w:sz="4" w:space="0" w:color="auto"/>
              <w:right w:val="single" w:sz="4" w:space="0" w:color="auto"/>
            </w:tcBorders>
          </w:tcPr>
          <w:p w14:paraId="667D2D47" w14:textId="77777777" w:rsidR="00752811" w:rsidRDefault="00752811" w:rsidP="00333C84">
            <w:pPr>
              <w:tabs>
                <w:tab w:val="left" w:pos="709"/>
              </w:tabs>
              <w:spacing w:before="60" w:after="60" w:line="240" w:lineRule="auto"/>
              <w:jc w:val="left"/>
              <w:rPr>
                <w:rFonts w:ascii="Arial" w:hAnsi="Arial" w:cs="Arial"/>
                <w:sz w:val="16"/>
                <w:szCs w:val="16"/>
              </w:rPr>
            </w:pPr>
            <w:r w:rsidRPr="007E61DE">
              <w:rPr>
                <w:rFonts w:ascii="Arial" w:hAnsi="Arial" w:cs="Arial"/>
                <w:sz w:val="16"/>
                <w:szCs w:val="16"/>
              </w:rPr>
              <w:t>Over 90</w:t>
            </w:r>
            <w:r w:rsidR="00217C54" w:rsidRPr="007E61DE">
              <w:rPr>
                <w:rFonts w:ascii="Arial" w:hAnsi="Arial" w:cs="Arial"/>
                <w:sz w:val="16"/>
                <w:szCs w:val="16"/>
              </w:rPr>
              <w:t>%</w:t>
            </w:r>
          </w:p>
          <w:p w14:paraId="062CD81D" w14:textId="0879D6B7" w:rsidR="005A2B6B" w:rsidRPr="007E61DE" w:rsidRDefault="005A2B6B" w:rsidP="00333C84">
            <w:pPr>
              <w:tabs>
                <w:tab w:val="left" w:pos="709"/>
              </w:tabs>
              <w:spacing w:before="60" w:after="60" w:line="240" w:lineRule="auto"/>
              <w:jc w:val="left"/>
              <w:rPr>
                <w:rFonts w:ascii="Arial" w:hAnsi="Arial" w:cs="Arial"/>
                <w:sz w:val="16"/>
                <w:szCs w:val="16"/>
              </w:rPr>
            </w:pPr>
            <w:r>
              <w:rPr>
                <w:rFonts w:ascii="Arial" w:hAnsi="Arial" w:cs="Arial"/>
                <w:sz w:val="16"/>
                <w:szCs w:val="16"/>
              </w:rPr>
              <w:t>Target expected to be met</w:t>
            </w:r>
          </w:p>
        </w:tc>
      </w:tr>
      <w:tr w:rsidR="00752811" w:rsidRPr="00B94E5D" w14:paraId="6704CFD3" w14:textId="77777777" w:rsidTr="00CB4B45">
        <w:trPr>
          <w:gridAfter w:val="1"/>
          <w:wAfter w:w="45" w:type="dxa"/>
          <w:trHeight w:val="145"/>
        </w:trPr>
        <w:tc>
          <w:tcPr>
            <w:tcW w:w="1275" w:type="dxa"/>
            <w:tcBorders>
              <w:top w:val="double" w:sz="4" w:space="0" w:color="auto"/>
              <w:bottom w:val="single" w:sz="4" w:space="0" w:color="auto"/>
              <w:right w:val="single" w:sz="4" w:space="0" w:color="auto"/>
            </w:tcBorders>
          </w:tcPr>
          <w:p w14:paraId="15D0CBF6" w14:textId="77777777" w:rsidR="00752811" w:rsidRPr="00957A5A" w:rsidRDefault="00752811" w:rsidP="00333C84">
            <w:pPr>
              <w:tabs>
                <w:tab w:val="left" w:pos="709"/>
              </w:tabs>
              <w:spacing w:before="60" w:after="60" w:line="240" w:lineRule="auto"/>
              <w:jc w:val="left"/>
              <w:rPr>
                <w:rFonts w:ascii="Arial" w:hAnsi="Arial" w:cs="Arial"/>
                <w:b/>
                <w:sz w:val="16"/>
                <w:szCs w:val="16"/>
              </w:rPr>
            </w:pPr>
            <w:r w:rsidRPr="00957A5A">
              <w:rPr>
                <w:rFonts w:ascii="Arial" w:hAnsi="Arial" w:cs="Arial"/>
                <w:b/>
                <w:sz w:val="16"/>
                <w:szCs w:val="16"/>
              </w:rPr>
              <w:t>Year</w:t>
            </w:r>
          </w:p>
        </w:tc>
        <w:tc>
          <w:tcPr>
            <w:tcW w:w="3403" w:type="dxa"/>
            <w:tcBorders>
              <w:top w:val="double" w:sz="4" w:space="0" w:color="auto"/>
              <w:left w:val="single" w:sz="4" w:space="0" w:color="auto"/>
              <w:bottom w:val="single" w:sz="4" w:space="0" w:color="auto"/>
              <w:right w:val="single" w:sz="4" w:space="0" w:color="auto"/>
            </w:tcBorders>
          </w:tcPr>
          <w:p w14:paraId="062D5D69" w14:textId="77777777" w:rsidR="00752811" w:rsidRPr="00957A5A" w:rsidRDefault="00752811" w:rsidP="00333C84">
            <w:pPr>
              <w:tabs>
                <w:tab w:val="left" w:pos="709"/>
              </w:tabs>
              <w:spacing w:before="60" w:after="60" w:line="240" w:lineRule="auto"/>
              <w:jc w:val="left"/>
              <w:rPr>
                <w:rFonts w:ascii="Arial" w:hAnsi="Arial" w:cs="Arial"/>
                <w:b/>
                <w:sz w:val="16"/>
                <w:szCs w:val="16"/>
                <w:lang w:eastAsia="en-US"/>
              </w:rPr>
            </w:pPr>
            <w:r w:rsidRPr="00957A5A">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tcPr>
          <w:p w14:paraId="1565373D" w14:textId="77777777" w:rsidR="00752811" w:rsidRPr="00957A5A" w:rsidRDefault="00752811" w:rsidP="00333C84">
            <w:pPr>
              <w:tabs>
                <w:tab w:val="left" w:pos="709"/>
              </w:tabs>
              <w:spacing w:before="60" w:after="60" w:line="240" w:lineRule="auto"/>
              <w:jc w:val="left"/>
              <w:rPr>
                <w:rFonts w:ascii="Arial" w:hAnsi="Arial" w:cs="Arial"/>
                <w:b/>
                <w:sz w:val="16"/>
                <w:szCs w:val="16"/>
              </w:rPr>
            </w:pPr>
            <w:r w:rsidRPr="00957A5A">
              <w:rPr>
                <w:rFonts w:ascii="Arial" w:hAnsi="Arial" w:cs="Arial"/>
                <w:b/>
                <w:sz w:val="16"/>
                <w:szCs w:val="16"/>
              </w:rPr>
              <w:t>Planned Performance Results</w:t>
            </w:r>
          </w:p>
        </w:tc>
      </w:tr>
      <w:tr w:rsidR="00752811" w:rsidRPr="00B94E5D" w14:paraId="58778374" w14:textId="77777777" w:rsidTr="00CB4B45">
        <w:trPr>
          <w:gridAfter w:val="1"/>
          <w:wAfter w:w="45" w:type="dxa"/>
          <w:trHeight w:val="385"/>
        </w:trPr>
        <w:tc>
          <w:tcPr>
            <w:tcW w:w="1275" w:type="dxa"/>
            <w:vMerge w:val="restart"/>
            <w:tcBorders>
              <w:top w:val="single" w:sz="4" w:space="0" w:color="auto"/>
              <w:right w:val="single" w:sz="4" w:space="0" w:color="auto"/>
            </w:tcBorders>
          </w:tcPr>
          <w:p w14:paraId="3EA5BDBD" w14:textId="751BA2B9" w:rsidR="00752811" w:rsidRPr="00B94E5D" w:rsidRDefault="00706C8A" w:rsidP="00333C84">
            <w:pPr>
              <w:tabs>
                <w:tab w:val="left" w:pos="709"/>
              </w:tabs>
              <w:spacing w:before="60" w:after="60" w:line="240" w:lineRule="auto"/>
              <w:jc w:val="left"/>
              <w:rPr>
                <w:rFonts w:ascii="Arial" w:hAnsi="Arial" w:cs="Arial"/>
                <w:sz w:val="16"/>
                <w:szCs w:val="16"/>
              </w:rPr>
            </w:pPr>
            <w:r>
              <w:rPr>
                <w:rFonts w:ascii="Arial" w:hAnsi="Arial" w:cs="Arial"/>
                <w:sz w:val="16"/>
                <w:szCs w:val="16"/>
              </w:rPr>
              <w:t>Budget y</w:t>
            </w:r>
            <w:r w:rsidR="00752811">
              <w:rPr>
                <w:rFonts w:ascii="Arial" w:hAnsi="Arial" w:cs="Arial"/>
                <w:sz w:val="16"/>
                <w:szCs w:val="16"/>
              </w:rPr>
              <w:t>ear 2022-23</w:t>
            </w:r>
            <w:r w:rsidR="00752811" w:rsidRPr="00B94E5D">
              <w:rPr>
                <w:rFonts w:ascii="Arial" w:hAnsi="Arial" w:cs="Arial"/>
                <w:sz w:val="16"/>
                <w:szCs w:val="16"/>
              </w:rPr>
              <w:t xml:space="preserve"> </w:t>
            </w:r>
          </w:p>
        </w:tc>
        <w:tc>
          <w:tcPr>
            <w:tcW w:w="3403" w:type="dxa"/>
            <w:tcBorders>
              <w:top w:val="single" w:sz="4" w:space="0" w:color="auto"/>
              <w:left w:val="single" w:sz="4" w:space="0" w:color="auto"/>
              <w:bottom w:val="single" w:sz="4" w:space="0" w:color="auto"/>
              <w:right w:val="single" w:sz="4" w:space="0" w:color="auto"/>
            </w:tcBorders>
          </w:tcPr>
          <w:p w14:paraId="776CC2FD" w14:textId="084F87CA" w:rsidR="00752811" w:rsidRPr="00B94E5D" w:rsidRDefault="00FA766C" w:rsidP="00333C84">
            <w:pPr>
              <w:tabs>
                <w:tab w:val="left" w:pos="709"/>
              </w:tabs>
              <w:spacing w:before="60" w:after="60" w:line="240" w:lineRule="auto"/>
              <w:jc w:val="left"/>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B94E5D">
              <w:rPr>
                <w:rFonts w:ascii="Arial" w:hAnsi="Arial" w:cs="Arial"/>
                <w:sz w:val="16"/>
                <w:szCs w:val="16"/>
                <w:lang w:eastAsia="en-US"/>
              </w:rPr>
              <w:t xml:space="preserve"> </w:t>
            </w:r>
            <w:r w:rsidR="00752811" w:rsidRPr="00B94E5D">
              <w:rPr>
                <w:rFonts w:ascii="Arial" w:hAnsi="Arial" w:cs="Arial"/>
                <w:sz w:val="16"/>
                <w:szCs w:val="16"/>
                <w:lang w:eastAsia="en-US"/>
              </w:rPr>
              <w:t>of works approval applications assessed against the National Capital Plan within 15 working days</w:t>
            </w:r>
          </w:p>
        </w:tc>
        <w:tc>
          <w:tcPr>
            <w:tcW w:w="2977" w:type="dxa"/>
            <w:tcBorders>
              <w:top w:val="single" w:sz="4" w:space="0" w:color="auto"/>
              <w:left w:val="single" w:sz="4" w:space="0" w:color="auto"/>
              <w:bottom w:val="single" w:sz="4" w:space="0" w:color="auto"/>
              <w:right w:val="single" w:sz="4" w:space="0" w:color="auto"/>
            </w:tcBorders>
          </w:tcPr>
          <w:p w14:paraId="2281611E" w14:textId="1E09D5FD" w:rsidR="00752811" w:rsidRPr="006D7934" w:rsidRDefault="00752811" w:rsidP="00333C84">
            <w:pPr>
              <w:tabs>
                <w:tab w:val="left" w:pos="709"/>
              </w:tabs>
              <w:spacing w:before="60" w:after="60" w:line="240" w:lineRule="auto"/>
              <w:jc w:val="left"/>
              <w:rPr>
                <w:rFonts w:ascii="Arial" w:hAnsi="Arial" w:cs="Arial"/>
                <w:sz w:val="16"/>
                <w:szCs w:val="16"/>
              </w:rPr>
            </w:pPr>
            <w:r w:rsidRPr="006D7934">
              <w:rPr>
                <w:rFonts w:ascii="Arial" w:hAnsi="Arial" w:cs="Arial"/>
                <w:sz w:val="16"/>
                <w:szCs w:val="16"/>
              </w:rPr>
              <w:t>Over 80</w:t>
            </w:r>
            <w:r w:rsidR="00217C54">
              <w:rPr>
                <w:rFonts w:ascii="Arial" w:hAnsi="Arial" w:cs="Arial"/>
                <w:sz w:val="16"/>
                <w:szCs w:val="16"/>
              </w:rPr>
              <w:t>%</w:t>
            </w:r>
          </w:p>
        </w:tc>
      </w:tr>
      <w:tr w:rsidR="00752811" w:rsidRPr="00B94E5D" w14:paraId="740A32D5" w14:textId="77777777" w:rsidTr="00CB4B45">
        <w:trPr>
          <w:gridAfter w:val="1"/>
          <w:wAfter w:w="45" w:type="dxa"/>
          <w:trHeight w:val="509"/>
        </w:trPr>
        <w:tc>
          <w:tcPr>
            <w:tcW w:w="1275" w:type="dxa"/>
            <w:vMerge/>
            <w:tcBorders>
              <w:bottom w:val="single" w:sz="4" w:space="0" w:color="auto"/>
              <w:right w:val="single" w:sz="4" w:space="0" w:color="auto"/>
            </w:tcBorders>
          </w:tcPr>
          <w:p w14:paraId="7BFAE4E2" w14:textId="77777777" w:rsidR="00752811" w:rsidRPr="00B94E5D" w:rsidRDefault="00752811" w:rsidP="00333C84">
            <w:pPr>
              <w:tabs>
                <w:tab w:val="left" w:pos="709"/>
              </w:tabs>
              <w:spacing w:before="60" w:after="60" w:line="240" w:lineRule="auto"/>
              <w:jc w:val="left"/>
              <w:rPr>
                <w:rFonts w:ascii="Arial" w:hAnsi="Arial" w:cs="Arial"/>
                <w:sz w:val="16"/>
                <w:szCs w:val="16"/>
              </w:rPr>
            </w:pPr>
          </w:p>
        </w:tc>
        <w:tc>
          <w:tcPr>
            <w:tcW w:w="3403" w:type="dxa"/>
            <w:tcBorders>
              <w:top w:val="single" w:sz="4" w:space="0" w:color="auto"/>
              <w:left w:val="single" w:sz="4" w:space="0" w:color="auto"/>
              <w:bottom w:val="single" w:sz="4" w:space="0" w:color="auto"/>
              <w:right w:val="single" w:sz="4" w:space="0" w:color="auto"/>
            </w:tcBorders>
          </w:tcPr>
          <w:p w14:paraId="632BB9F2" w14:textId="450DAB3B" w:rsidR="00752811" w:rsidRPr="00B94E5D" w:rsidRDefault="00FA766C" w:rsidP="00333C84">
            <w:pPr>
              <w:tabs>
                <w:tab w:val="left" w:pos="709"/>
              </w:tabs>
              <w:spacing w:before="60" w:after="60" w:line="240" w:lineRule="auto"/>
              <w:jc w:val="left"/>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B94E5D">
              <w:rPr>
                <w:rFonts w:ascii="Arial" w:hAnsi="Arial" w:cs="Arial"/>
                <w:sz w:val="16"/>
                <w:szCs w:val="16"/>
                <w:lang w:eastAsia="en-US"/>
              </w:rPr>
              <w:t xml:space="preserve"> </w:t>
            </w:r>
            <w:r w:rsidR="00752811" w:rsidRPr="00B94E5D">
              <w:rPr>
                <w:rFonts w:ascii="Arial" w:hAnsi="Arial" w:cs="Arial"/>
                <w:sz w:val="16"/>
                <w:szCs w:val="16"/>
                <w:lang w:eastAsia="en-US"/>
              </w:rPr>
              <w:t>of surveyed visitors satisfied with the National Capital Exhibition and other attractions managed by the NCA</w:t>
            </w:r>
          </w:p>
        </w:tc>
        <w:tc>
          <w:tcPr>
            <w:tcW w:w="2977" w:type="dxa"/>
            <w:tcBorders>
              <w:top w:val="single" w:sz="4" w:space="0" w:color="auto"/>
              <w:left w:val="single" w:sz="4" w:space="0" w:color="auto"/>
              <w:bottom w:val="single" w:sz="4" w:space="0" w:color="auto"/>
              <w:right w:val="single" w:sz="4" w:space="0" w:color="auto"/>
            </w:tcBorders>
          </w:tcPr>
          <w:p w14:paraId="1F895EE5" w14:textId="447AD9FB" w:rsidR="00752811" w:rsidRPr="006D7934" w:rsidRDefault="00752811" w:rsidP="00333C84">
            <w:pPr>
              <w:tabs>
                <w:tab w:val="left" w:pos="709"/>
              </w:tabs>
              <w:spacing w:before="60" w:after="60" w:line="240" w:lineRule="auto"/>
              <w:jc w:val="left"/>
              <w:rPr>
                <w:rFonts w:ascii="Arial" w:hAnsi="Arial" w:cs="Arial"/>
                <w:sz w:val="16"/>
                <w:szCs w:val="16"/>
              </w:rPr>
            </w:pPr>
            <w:r w:rsidRPr="006D7934">
              <w:rPr>
                <w:rFonts w:ascii="Arial" w:hAnsi="Arial" w:cs="Arial"/>
                <w:sz w:val="16"/>
                <w:szCs w:val="16"/>
              </w:rPr>
              <w:t>Over 90</w:t>
            </w:r>
            <w:r w:rsidR="00217C54">
              <w:rPr>
                <w:rFonts w:ascii="Arial" w:hAnsi="Arial" w:cs="Arial"/>
                <w:sz w:val="16"/>
                <w:szCs w:val="16"/>
              </w:rPr>
              <w:t>%</w:t>
            </w:r>
          </w:p>
        </w:tc>
      </w:tr>
      <w:tr w:rsidR="00752811" w:rsidRPr="003909AB" w14:paraId="042BD652" w14:textId="77777777" w:rsidTr="00333C84">
        <w:trPr>
          <w:gridAfter w:val="1"/>
          <w:wAfter w:w="45" w:type="dxa"/>
          <w:trHeight w:val="491"/>
        </w:trPr>
        <w:tc>
          <w:tcPr>
            <w:tcW w:w="1275" w:type="dxa"/>
            <w:tcBorders>
              <w:top w:val="single" w:sz="4" w:space="0" w:color="auto"/>
              <w:bottom w:val="single" w:sz="4" w:space="0" w:color="auto"/>
              <w:right w:val="single" w:sz="4" w:space="0" w:color="auto"/>
            </w:tcBorders>
          </w:tcPr>
          <w:p w14:paraId="13E0624C" w14:textId="5FDAEBA7" w:rsidR="00752811" w:rsidRPr="003909AB" w:rsidRDefault="00752811" w:rsidP="00CB4B45">
            <w:pPr>
              <w:pStyle w:val="TableTextBase"/>
              <w:rPr>
                <w:b/>
                <w:sz w:val="16"/>
                <w:szCs w:val="16"/>
                <w:highlight w:val="cyan"/>
              </w:rPr>
            </w:pPr>
            <w:r w:rsidRPr="00B94E5D">
              <w:rPr>
                <w:lang w:val="x-none" w:eastAsia="x-none"/>
              </w:rPr>
              <w:br w:type="page"/>
            </w:r>
            <w:r w:rsidRPr="00B94E5D">
              <w:rPr>
                <w:lang w:val="x-none" w:eastAsia="x-none"/>
              </w:rPr>
              <w:br w:type="page"/>
            </w:r>
            <w:r w:rsidRPr="006D7934">
              <w:rPr>
                <w:sz w:val="16"/>
                <w:szCs w:val="16"/>
              </w:rPr>
              <w:t xml:space="preserve">Forward Estimates </w:t>
            </w:r>
            <w:r w:rsidR="00CB4B45">
              <w:rPr>
                <w:sz w:val="16"/>
                <w:szCs w:val="16"/>
              </w:rPr>
              <w:br/>
            </w:r>
            <w:r w:rsidRPr="006D7934">
              <w:rPr>
                <w:sz w:val="16"/>
                <w:szCs w:val="16"/>
              </w:rPr>
              <w:t>2023-26</w:t>
            </w:r>
          </w:p>
        </w:tc>
        <w:tc>
          <w:tcPr>
            <w:tcW w:w="3403" w:type="dxa"/>
            <w:tcBorders>
              <w:top w:val="single" w:sz="4" w:space="0" w:color="auto"/>
              <w:left w:val="single" w:sz="4" w:space="0" w:color="auto"/>
              <w:bottom w:val="single" w:sz="4" w:space="0" w:color="auto"/>
              <w:right w:val="single" w:sz="4" w:space="0" w:color="auto"/>
            </w:tcBorders>
          </w:tcPr>
          <w:p w14:paraId="2227AEEA" w14:textId="77777777" w:rsidR="00752811" w:rsidRPr="003909AB" w:rsidRDefault="00752811" w:rsidP="00333C84">
            <w:pPr>
              <w:pStyle w:val="TableTextBase"/>
              <w:rPr>
                <w:b/>
                <w:iCs/>
                <w:sz w:val="16"/>
                <w:szCs w:val="16"/>
                <w:highlight w:val="cyan"/>
              </w:rPr>
            </w:pPr>
            <w:r w:rsidRPr="006D7934">
              <w:rPr>
                <w:iCs/>
                <w:sz w:val="16"/>
                <w:szCs w:val="16"/>
              </w:rPr>
              <w:t>As per 2022-23</w:t>
            </w:r>
          </w:p>
        </w:tc>
        <w:tc>
          <w:tcPr>
            <w:tcW w:w="2977" w:type="dxa"/>
            <w:tcBorders>
              <w:top w:val="single" w:sz="4" w:space="0" w:color="auto"/>
              <w:left w:val="single" w:sz="4" w:space="0" w:color="auto"/>
              <w:bottom w:val="single" w:sz="4" w:space="0" w:color="auto"/>
              <w:right w:val="single" w:sz="4" w:space="0" w:color="auto"/>
            </w:tcBorders>
          </w:tcPr>
          <w:p w14:paraId="676E0E6A" w14:textId="77777777" w:rsidR="00752811" w:rsidRPr="001D49FD" w:rsidRDefault="00752811" w:rsidP="00333C84">
            <w:pPr>
              <w:pStyle w:val="TableTextBase"/>
              <w:rPr>
                <w:bCs/>
                <w:iCs/>
                <w:sz w:val="16"/>
                <w:szCs w:val="16"/>
                <w:highlight w:val="cyan"/>
              </w:rPr>
            </w:pPr>
            <w:r w:rsidRPr="001D49FD">
              <w:rPr>
                <w:bCs/>
                <w:iCs/>
                <w:sz w:val="16"/>
                <w:szCs w:val="16"/>
              </w:rPr>
              <w:t>As per 2022-23</w:t>
            </w:r>
          </w:p>
        </w:tc>
      </w:tr>
    </w:tbl>
    <w:p w14:paraId="20C9CB27" w14:textId="77777777" w:rsidR="00752811" w:rsidRDefault="00752811" w:rsidP="00752811">
      <w:pPr>
        <w:spacing w:after="0" w:line="240" w:lineRule="auto"/>
        <w:jc w:val="left"/>
        <w:rPr>
          <w:lang w:val="x-none" w:eastAsia="x-none"/>
        </w:rPr>
      </w:pPr>
    </w:p>
    <w:p w14:paraId="788355F4" w14:textId="77777777" w:rsidR="00752811" w:rsidRDefault="00752811" w:rsidP="00752811">
      <w:pPr>
        <w:spacing w:after="0" w:line="240" w:lineRule="auto"/>
        <w:jc w:val="left"/>
        <w:rPr>
          <w:lang w:val="x-none" w:eastAsia="x-none"/>
        </w:rPr>
      </w:pPr>
      <w:r>
        <w:rPr>
          <w:lang w:val="x-none" w:eastAsia="x-none"/>
        </w:rPr>
        <w:br w:type="page"/>
      </w:r>
    </w:p>
    <w:p w14:paraId="61857A15" w14:textId="77777777" w:rsidR="00752811" w:rsidRPr="00B94E5D" w:rsidRDefault="00752811" w:rsidP="00752811">
      <w:pPr>
        <w:spacing w:after="0" w:line="240" w:lineRule="auto"/>
        <w:jc w:val="left"/>
        <w:rPr>
          <w:lang w:val="x-none" w:eastAsia="x-none"/>
        </w:rPr>
      </w:pP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3402"/>
        <w:gridCol w:w="2979"/>
      </w:tblGrid>
      <w:tr w:rsidR="00752811" w:rsidRPr="00B94E5D" w14:paraId="7713C74F" w14:textId="77777777" w:rsidTr="00333C84">
        <w:trPr>
          <w:tblHeader/>
        </w:trPr>
        <w:tc>
          <w:tcPr>
            <w:tcW w:w="7655" w:type="dxa"/>
            <w:gridSpan w:val="3"/>
            <w:shd w:val="clear" w:color="auto" w:fill="F2F2F2"/>
          </w:tcPr>
          <w:p w14:paraId="58A96EFD" w14:textId="77777777" w:rsidR="00752811" w:rsidRPr="002657BD" w:rsidRDefault="00752811" w:rsidP="00333C84">
            <w:pPr>
              <w:tabs>
                <w:tab w:val="left" w:pos="709"/>
              </w:tabs>
              <w:spacing w:before="60" w:after="60" w:line="240" w:lineRule="auto"/>
              <w:jc w:val="left"/>
              <w:rPr>
                <w:rFonts w:ascii="Arial" w:hAnsi="Arial" w:cs="Arial"/>
                <w:sz w:val="18"/>
                <w:szCs w:val="18"/>
              </w:rPr>
            </w:pPr>
            <w:r w:rsidRPr="002657BD">
              <w:rPr>
                <w:rFonts w:ascii="Arial" w:hAnsi="Arial" w:cs="Arial"/>
                <w:b/>
                <w:sz w:val="18"/>
                <w:szCs w:val="18"/>
              </w:rPr>
              <w:t>Program 1.2</w:t>
            </w:r>
            <w:r w:rsidRPr="002657BD">
              <w:rPr>
                <w:rFonts w:ascii="Arial" w:hAnsi="Arial" w:cs="Arial"/>
                <w:sz w:val="18"/>
                <w:szCs w:val="18"/>
              </w:rPr>
              <w:t xml:space="preserve"> – To facilitate the proper management and enhancement of National Land.</w:t>
            </w:r>
          </w:p>
        </w:tc>
      </w:tr>
      <w:tr w:rsidR="00752811" w:rsidRPr="00B94E5D" w14:paraId="60B8EADC" w14:textId="77777777" w:rsidTr="00333C84">
        <w:tc>
          <w:tcPr>
            <w:tcW w:w="1274" w:type="dxa"/>
            <w:tcBorders>
              <w:bottom w:val="single" w:sz="4" w:space="0" w:color="auto"/>
            </w:tcBorders>
          </w:tcPr>
          <w:p w14:paraId="4CD21503" w14:textId="6C7D43D7" w:rsidR="00752811" w:rsidRPr="00B94E5D" w:rsidRDefault="00752811" w:rsidP="00AF594E">
            <w:pPr>
              <w:tabs>
                <w:tab w:val="left" w:pos="709"/>
              </w:tabs>
              <w:spacing w:before="60" w:after="60" w:line="240" w:lineRule="auto"/>
              <w:jc w:val="left"/>
              <w:rPr>
                <w:rFonts w:ascii="Arial" w:hAnsi="Arial" w:cs="Arial"/>
                <w:b/>
                <w:sz w:val="16"/>
                <w:szCs w:val="16"/>
              </w:rPr>
            </w:pPr>
            <w:r w:rsidRPr="001D49FD">
              <w:rPr>
                <w:rFonts w:ascii="Arial" w:hAnsi="Arial" w:cs="Arial"/>
                <w:b/>
                <w:sz w:val="16"/>
                <w:szCs w:val="16"/>
              </w:rPr>
              <w:t>Key Activities</w:t>
            </w:r>
          </w:p>
        </w:tc>
        <w:tc>
          <w:tcPr>
            <w:tcW w:w="6381" w:type="dxa"/>
            <w:gridSpan w:val="2"/>
            <w:tcBorders>
              <w:bottom w:val="single" w:sz="4" w:space="0" w:color="auto"/>
            </w:tcBorders>
          </w:tcPr>
          <w:p w14:paraId="327D02E9" w14:textId="77777777" w:rsidR="00752811" w:rsidRPr="00B94E5D" w:rsidRDefault="00752811" w:rsidP="00CB4B45">
            <w:pPr>
              <w:tabs>
                <w:tab w:val="left" w:pos="709"/>
              </w:tabs>
              <w:spacing w:before="60" w:after="0" w:line="276" w:lineRule="auto"/>
              <w:rPr>
                <w:rFonts w:ascii="Arial" w:hAnsi="Arial" w:cs="Arial"/>
                <w:sz w:val="16"/>
                <w:szCs w:val="16"/>
                <w:lang w:eastAsia="en-US"/>
              </w:rPr>
            </w:pPr>
            <w:r w:rsidRPr="00B94E5D">
              <w:rPr>
                <w:rFonts w:ascii="Arial" w:hAnsi="Arial" w:cs="Arial"/>
                <w:sz w:val="16"/>
                <w:szCs w:val="16"/>
                <w:lang w:eastAsia="en-US"/>
              </w:rPr>
              <w:t>During 202</w:t>
            </w:r>
            <w:r>
              <w:rPr>
                <w:rFonts w:ascii="Arial" w:hAnsi="Arial" w:cs="Arial"/>
                <w:sz w:val="16"/>
                <w:szCs w:val="16"/>
                <w:lang w:eastAsia="en-US"/>
              </w:rPr>
              <w:t>2</w:t>
            </w:r>
            <w:r w:rsidRPr="00B94E5D">
              <w:rPr>
                <w:rFonts w:ascii="Arial" w:hAnsi="Arial" w:cs="Arial"/>
                <w:sz w:val="16"/>
                <w:szCs w:val="16"/>
                <w:lang w:eastAsia="en-US"/>
              </w:rPr>
              <w:t>–2</w:t>
            </w:r>
            <w:r>
              <w:rPr>
                <w:rFonts w:ascii="Arial" w:hAnsi="Arial" w:cs="Arial"/>
                <w:sz w:val="16"/>
                <w:szCs w:val="16"/>
                <w:lang w:eastAsia="en-US"/>
              </w:rPr>
              <w:t>3</w:t>
            </w:r>
            <w:r w:rsidRPr="00B94E5D">
              <w:rPr>
                <w:rFonts w:ascii="Arial" w:hAnsi="Arial" w:cs="Arial"/>
                <w:sz w:val="16"/>
                <w:szCs w:val="16"/>
                <w:lang w:eastAsia="en-US"/>
              </w:rPr>
              <w:t xml:space="preserve"> and the forward years</w:t>
            </w:r>
            <w:r>
              <w:rPr>
                <w:rFonts w:ascii="Arial" w:hAnsi="Arial" w:cs="Arial"/>
                <w:sz w:val="16"/>
                <w:szCs w:val="16"/>
                <w:lang w:eastAsia="en-US"/>
              </w:rPr>
              <w:t>,</w:t>
            </w:r>
            <w:r w:rsidRPr="00B94E5D">
              <w:rPr>
                <w:rFonts w:ascii="Arial" w:hAnsi="Arial" w:cs="Arial"/>
                <w:sz w:val="16"/>
                <w:szCs w:val="16"/>
                <w:lang w:eastAsia="en-US"/>
              </w:rPr>
              <w:t xml:space="preserve"> the NCA will:</w:t>
            </w:r>
          </w:p>
          <w:p w14:paraId="00E570ED" w14:textId="77777777" w:rsidR="00752811" w:rsidRPr="00B94E5D" w:rsidRDefault="00752811" w:rsidP="00AD2EFF">
            <w:pPr>
              <w:numPr>
                <w:ilvl w:val="0"/>
                <w:numId w:val="101"/>
              </w:numPr>
              <w:tabs>
                <w:tab w:val="left" w:pos="709"/>
              </w:tabs>
              <w:spacing w:after="0" w:line="240" w:lineRule="auto"/>
              <w:ind w:left="357" w:hanging="357"/>
              <w:jc w:val="left"/>
              <w:rPr>
                <w:rFonts w:ascii="Arial" w:eastAsia="Calibri" w:hAnsi="Arial" w:cs="Arial"/>
                <w:i/>
                <w:sz w:val="16"/>
                <w:szCs w:val="16"/>
                <w:lang w:eastAsia="en-US"/>
              </w:rPr>
            </w:pPr>
            <w:r w:rsidRPr="00B94E5D">
              <w:rPr>
                <w:rFonts w:ascii="Arial" w:eastAsia="Calibri" w:hAnsi="Arial" w:cs="Arial"/>
                <w:sz w:val="16"/>
                <w:szCs w:val="16"/>
                <w:lang w:eastAsia="en-US"/>
              </w:rPr>
              <w:t>propose, develop and renew assets on National Land in accordance with their national significance</w:t>
            </w:r>
          </w:p>
          <w:p w14:paraId="7D29E420" w14:textId="77777777" w:rsidR="00752811" w:rsidRPr="00B94E5D" w:rsidRDefault="00752811" w:rsidP="00AD2EFF">
            <w:pPr>
              <w:numPr>
                <w:ilvl w:val="0"/>
                <w:numId w:val="101"/>
              </w:numPr>
              <w:tabs>
                <w:tab w:val="left" w:pos="709"/>
              </w:tabs>
              <w:spacing w:after="0" w:line="240" w:lineRule="auto"/>
              <w:ind w:left="357" w:hanging="357"/>
              <w:jc w:val="left"/>
              <w:rPr>
                <w:rFonts w:ascii="Arial" w:eastAsia="Calibri" w:hAnsi="Arial" w:cs="Arial"/>
                <w:i/>
                <w:sz w:val="16"/>
                <w:szCs w:val="16"/>
                <w:lang w:eastAsia="en-US"/>
              </w:rPr>
            </w:pPr>
            <w:r w:rsidRPr="00B94E5D">
              <w:rPr>
                <w:rFonts w:ascii="Arial" w:eastAsia="Calibri" w:hAnsi="Arial" w:cs="Arial"/>
                <w:sz w:val="16"/>
                <w:szCs w:val="16"/>
                <w:lang w:eastAsia="en-US"/>
              </w:rPr>
              <w:t>hold appropriate levels of insurance cover for the main risks associated with assets on National Land</w:t>
            </w:r>
          </w:p>
          <w:p w14:paraId="4B218A06" w14:textId="77777777" w:rsidR="00752811" w:rsidRPr="00B94E5D" w:rsidRDefault="00752811" w:rsidP="00AD2EFF">
            <w:pPr>
              <w:pStyle w:val="ListParagraph"/>
              <w:numPr>
                <w:ilvl w:val="0"/>
                <w:numId w:val="101"/>
              </w:numPr>
              <w:tabs>
                <w:tab w:val="left" w:pos="709"/>
              </w:tabs>
              <w:spacing w:after="60" w:line="240" w:lineRule="auto"/>
              <w:ind w:left="357" w:hanging="357"/>
              <w:contextualSpacing w:val="0"/>
              <w:rPr>
                <w:rFonts w:ascii="Arial" w:hAnsi="Arial" w:cs="Arial"/>
                <w:sz w:val="16"/>
                <w:szCs w:val="16"/>
              </w:rPr>
            </w:pPr>
            <w:proofErr w:type="gramStart"/>
            <w:r w:rsidRPr="00B94E5D">
              <w:rPr>
                <w:rFonts w:ascii="Arial" w:hAnsi="Arial" w:cs="Arial"/>
                <w:sz w:val="16"/>
                <w:szCs w:val="16"/>
              </w:rPr>
              <w:t>implement</w:t>
            </w:r>
            <w:proofErr w:type="gramEnd"/>
            <w:r w:rsidRPr="00B94E5D">
              <w:rPr>
                <w:rFonts w:ascii="Arial" w:hAnsi="Arial" w:cs="Arial"/>
                <w:sz w:val="16"/>
                <w:szCs w:val="16"/>
              </w:rPr>
              <w:t xml:space="preserve"> and manage detailed asset maintenance plans that address the severity of asset conditions.</w:t>
            </w:r>
          </w:p>
        </w:tc>
      </w:tr>
      <w:tr w:rsidR="00752811" w:rsidRPr="00B94E5D" w14:paraId="43781D52" w14:textId="77777777" w:rsidTr="00CB4B45">
        <w:trPr>
          <w:trHeight w:val="280"/>
        </w:trPr>
        <w:tc>
          <w:tcPr>
            <w:tcW w:w="1274" w:type="dxa"/>
            <w:tcBorders>
              <w:top w:val="double" w:sz="4" w:space="0" w:color="auto"/>
              <w:bottom w:val="single" w:sz="4" w:space="0" w:color="auto"/>
              <w:right w:val="single" w:sz="4" w:space="0" w:color="auto"/>
            </w:tcBorders>
          </w:tcPr>
          <w:p w14:paraId="3116DC3B" w14:textId="77777777" w:rsidR="00752811" w:rsidRPr="00B94E5D" w:rsidRDefault="00752811" w:rsidP="00333C84">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Year</w:t>
            </w:r>
          </w:p>
        </w:tc>
        <w:tc>
          <w:tcPr>
            <w:tcW w:w="3402" w:type="dxa"/>
            <w:tcBorders>
              <w:top w:val="double" w:sz="4" w:space="0" w:color="auto"/>
              <w:left w:val="single" w:sz="4" w:space="0" w:color="auto"/>
              <w:bottom w:val="single" w:sz="4" w:space="0" w:color="auto"/>
              <w:right w:val="single" w:sz="4" w:space="0" w:color="auto"/>
            </w:tcBorders>
          </w:tcPr>
          <w:p w14:paraId="550B82E6" w14:textId="77777777" w:rsidR="00752811" w:rsidRPr="00B94E5D" w:rsidRDefault="00752811" w:rsidP="00333C84">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Performance </w:t>
            </w:r>
            <w:r>
              <w:rPr>
                <w:rFonts w:ascii="Arial" w:hAnsi="Arial" w:cs="Arial"/>
                <w:b/>
                <w:sz w:val="16"/>
                <w:szCs w:val="16"/>
              </w:rPr>
              <w:t>measures</w:t>
            </w:r>
          </w:p>
        </w:tc>
        <w:tc>
          <w:tcPr>
            <w:tcW w:w="2979" w:type="dxa"/>
            <w:tcBorders>
              <w:top w:val="double" w:sz="4" w:space="0" w:color="auto"/>
              <w:left w:val="single" w:sz="4" w:space="0" w:color="auto"/>
              <w:bottom w:val="single" w:sz="4" w:space="0" w:color="auto"/>
              <w:right w:val="single" w:sz="4" w:space="0" w:color="auto"/>
            </w:tcBorders>
          </w:tcPr>
          <w:p w14:paraId="35A985A0" w14:textId="77777777" w:rsidR="00752811" w:rsidRPr="00B94E5D" w:rsidRDefault="00752811" w:rsidP="00333C84">
            <w:pPr>
              <w:tabs>
                <w:tab w:val="left" w:pos="709"/>
              </w:tabs>
              <w:spacing w:before="60" w:after="60" w:line="240" w:lineRule="auto"/>
              <w:jc w:val="left"/>
              <w:rPr>
                <w:rFonts w:ascii="Arial" w:hAnsi="Arial" w:cs="Arial"/>
                <w:b/>
                <w:sz w:val="16"/>
                <w:szCs w:val="16"/>
              </w:rPr>
            </w:pPr>
            <w:r>
              <w:rPr>
                <w:rFonts w:ascii="Arial" w:hAnsi="Arial" w:cs="Arial"/>
                <w:b/>
                <w:sz w:val="16"/>
                <w:szCs w:val="16"/>
              </w:rPr>
              <w:t>Expected Performance Results</w:t>
            </w:r>
          </w:p>
        </w:tc>
      </w:tr>
      <w:tr w:rsidR="00752811" w:rsidRPr="00B94E5D" w14:paraId="7B2832F9" w14:textId="77777777" w:rsidTr="00CB4B45">
        <w:trPr>
          <w:trHeight w:val="699"/>
        </w:trPr>
        <w:tc>
          <w:tcPr>
            <w:tcW w:w="1274" w:type="dxa"/>
            <w:vMerge w:val="restart"/>
            <w:tcBorders>
              <w:top w:val="single" w:sz="4" w:space="0" w:color="auto"/>
              <w:right w:val="single" w:sz="4" w:space="0" w:color="auto"/>
            </w:tcBorders>
          </w:tcPr>
          <w:p w14:paraId="7209B697" w14:textId="77777777" w:rsidR="00752811" w:rsidRPr="00B94E5D"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Current year </w:t>
            </w:r>
            <w:r w:rsidRPr="00B94E5D">
              <w:rPr>
                <w:rFonts w:ascii="Arial" w:hAnsi="Arial" w:cs="Arial"/>
                <w:sz w:val="16"/>
                <w:szCs w:val="16"/>
              </w:rPr>
              <w:t>202</w:t>
            </w:r>
            <w:r>
              <w:rPr>
                <w:rFonts w:ascii="Arial" w:hAnsi="Arial" w:cs="Arial"/>
                <w:sz w:val="16"/>
                <w:szCs w:val="16"/>
              </w:rPr>
              <w:t>1</w:t>
            </w:r>
            <w:r w:rsidRPr="00B94E5D">
              <w:rPr>
                <w:rFonts w:ascii="Arial" w:hAnsi="Arial" w:cs="Arial"/>
                <w:sz w:val="16"/>
                <w:szCs w:val="16"/>
              </w:rPr>
              <w:t>-2</w:t>
            </w:r>
            <w:r>
              <w:rPr>
                <w:rFonts w:ascii="Arial" w:hAnsi="Arial" w:cs="Arial"/>
                <w:sz w:val="16"/>
                <w:szCs w:val="16"/>
              </w:rPr>
              <w:t>2</w:t>
            </w:r>
          </w:p>
        </w:tc>
        <w:tc>
          <w:tcPr>
            <w:tcW w:w="3402" w:type="dxa"/>
            <w:tcBorders>
              <w:top w:val="single" w:sz="4" w:space="0" w:color="auto"/>
              <w:left w:val="single" w:sz="4" w:space="0" w:color="auto"/>
              <w:bottom w:val="single" w:sz="4" w:space="0" w:color="auto"/>
              <w:right w:val="single" w:sz="4" w:space="0" w:color="auto"/>
            </w:tcBorders>
          </w:tcPr>
          <w:p w14:paraId="79AEBCF5" w14:textId="243112B7" w:rsidR="00752811" w:rsidRPr="006D7934" w:rsidRDefault="00FA766C" w:rsidP="00E42899">
            <w:pPr>
              <w:tabs>
                <w:tab w:val="left" w:pos="709"/>
              </w:tabs>
              <w:spacing w:before="60" w:after="60" w:line="240" w:lineRule="auto"/>
              <w:jc w:val="left"/>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00752811" w:rsidRPr="006D7934">
              <w:rPr>
                <w:rFonts w:ascii="Arial" w:hAnsi="Arial" w:cs="Arial"/>
                <w:sz w:val="16"/>
                <w:szCs w:val="16"/>
                <w:lang w:eastAsia="en-US"/>
              </w:rPr>
              <w:t xml:space="preserve"> of assets identified as requiring capital improvement addressed in line with the asset management plan – target: </w:t>
            </w:r>
            <w:r w:rsidR="00E42899">
              <w:rPr>
                <w:rFonts w:ascii="Arial" w:hAnsi="Arial" w:cs="Arial"/>
                <w:sz w:val="16"/>
                <w:szCs w:val="16"/>
                <w:lang w:eastAsia="en-US"/>
              </w:rPr>
              <w:t>O</w:t>
            </w:r>
            <w:r w:rsidR="00752811" w:rsidRPr="006D7934">
              <w:rPr>
                <w:rFonts w:ascii="Arial" w:hAnsi="Arial" w:cs="Arial"/>
                <w:sz w:val="16"/>
                <w:szCs w:val="16"/>
                <w:lang w:eastAsia="en-US"/>
              </w:rPr>
              <w:t>ver 90</w:t>
            </w:r>
            <w:r w:rsidR="00217C54">
              <w:rPr>
                <w:rFonts w:ascii="Arial" w:hAnsi="Arial" w:cs="Arial"/>
                <w:sz w:val="16"/>
                <w:szCs w:val="16"/>
                <w:lang w:eastAsia="en-US"/>
              </w:rPr>
              <w:t>%</w:t>
            </w:r>
          </w:p>
        </w:tc>
        <w:tc>
          <w:tcPr>
            <w:tcW w:w="2979" w:type="dxa"/>
            <w:tcBorders>
              <w:top w:val="single" w:sz="4" w:space="0" w:color="auto"/>
              <w:left w:val="single" w:sz="4" w:space="0" w:color="auto"/>
              <w:bottom w:val="single" w:sz="4" w:space="0" w:color="auto"/>
              <w:right w:val="single" w:sz="4" w:space="0" w:color="auto"/>
            </w:tcBorders>
          </w:tcPr>
          <w:p w14:paraId="3FF6CE7D" w14:textId="77777777" w:rsidR="00752811" w:rsidRDefault="00752811" w:rsidP="00333C84">
            <w:pPr>
              <w:tabs>
                <w:tab w:val="left" w:pos="709"/>
              </w:tabs>
              <w:spacing w:before="60" w:after="60" w:line="240" w:lineRule="auto"/>
              <w:jc w:val="left"/>
              <w:rPr>
                <w:rFonts w:ascii="Arial" w:hAnsi="Arial" w:cs="Arial"/>
                <w:sz w:val="16"/>
                <w:szCs w:val="16"/>
              </w:rPr>
            </w:pPr>
            <w:r w:rsidRPr="007E61DE">
              <w:rPr>
                <w:rFonts w:ascii="Arial" w:hAnsi="Arial" w:cs="Arial"/>
                <w:sz w:val="16"/>
                <w:szCs w:val="16"/>
              </w:rPr>
              <w:t>Over 90</w:t>
            </w:r>
            <w:r w:rsidR="0032007A" w:rsidRPr="007E61DE">
              <w:rPr>
                <w:rFonts w:ascii="Arial" w:hAnsi="Arial" w:cs="Arial"/>
                <w:sz w:val="16"/>
                <w:szCs w:val="16"/>
              </w:rPr>
              <w:t>%</w:t>
            </w:r>
          </w:p>
          <w:p w14:paraId="2A96EDA9" w14:textId="2E11B177" w:rsidR="005A2B6B" w:rsidRPr="007E61DE" w:rsidRDefault="005A2B6B" w:rsidP="00333C84">
            <w:pPr>
              <w:tabs>
                <w:tab w:val="left" w:pos="709"/>
              </w:tabs>
              <w:spacing w:before="60" w:after="60" w:line="240" w:lineRule="auto"/>
              <w:jc w:val="left"/>
              <w:rPr>
                <w:rFonts w:ascii="Arial" w:hAnsi="Arial" w:cs="Arial"/>
                <w:sz w:val="16"/>
                <w:szCs w:val="16"/>
              </w:rPr>
            </w:pPr>
            <w:r>
              <w:rPr>
                <w:rFonts w:ascii="Arial" w:hAnsi="Arial" w:cs="Arial"/>
                <w:sz w:val="16"/>
                <w:szCs w:val="16"/>
              </w:rPr>
              <w:t>Target expected to be met</w:t>
            </w:r>
          </w:p>
        </w:tc>
      </w:tr>
      <w:tr w:rsidR="00752811" w:rsidRPr="00B94E5D" w14:paraId="42A42FCD" w14:textId="77777777" w:rsidTr="00CB4B45">
        <w:trPr>
          <w:trHeight w:val="815"/>
        </w:trPr>
        <w:tc>
          <w:tcPr>
            <w:tcW w:w="1274" w:type="dxa"/>
            <w:vMerge/>
            <w:tcBorders>
              <w:bottom w:val="double" w:sz="4" w:space="0" w:color="auto"/>
              <w:right w:val="single" w:sz="4" w:space="0" w:color="auto"/>
            </w:tcBorders>
          </w:tcPr>
          <w:p w14:paraId="50387EB4" w14:textId="77777777" w:rsidR="00752811" w:rsidRPr="00B94E5D" w:rsidRDefault="00752811" w:rsidP="00333C84">
            <w:pPr>
              <w:tabs>
                <w:tab w:val="left" w:pos="709"/>
              </w:tabs>
              <w:spacing w:before="60" w:after="60" w:line="240" w:lineRule="auto"/>
              <w:jc w:val="left"/>
              <w:rPr>
                <w:rFonts w:ascii="Arial" w:hAnsi="Arial" w:cs="Arial"/>
                <w:sz w:val="16"/>
                <w:szCs w:val="16"/>
              </w:rPr>
            </w:pPr>
          </w:p>
        </w:tc>
        <w:tc>
          <w:tcPr>
            <w:tcW w:w="3402" w:type="dxa"/>
            <w:tcBorders>
              <w:top w:val="single" w:sz="4" w:space="0" w:color="auto"/>
              <w:left w:val="single" w:sz="4" w:space="0" w:color="auto"/>
              <w:bottom w:val="double" w:sz="4" w:space="0" w:color="auto"/>
              <w:right w:val="single" w:sz="4" w:space="0" w:color="auto"/>
            </w:tcBorders>
          </w:tcPr>
          <w:p w14:paraId="2261B029" w14:textId="4FD65D67" w:rsidR="00752811" w:rsidRPr="006D7934" w:rsidRDefault="00FA766C" w:rsidP="00333C84">
            <w:pPr>
              <w:tabs>
                <w:tab w:val="left" w:pos="709"/>
              </w:tabs>
              <w:spacing w:before="60" w:after="60" w:line="240" w:lineRule="auto"/>
              <w:jc w:val="left"/>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6D7934">
              <w:rPr>
                <w:rFonts w:ascii="Arial" w:hAnsi="Arial" w:cs="Arial"/>
                <w:sz w:val="16"/>
                <w:szCs w:val="16"/>
                <w:lang w:eastAsia="en-US"/>
              </w:rPr>
              <w:t xml:space="preserve"> </w:t>
            </w:r>
            <w:r w:rsidR="00752811" w:rsidRPr="006D7934">
              <w:rPr>
                <w:rFonts w:ascii="Arial" w:hAnsi="Arial" w:cs="Arial"/>
                <w:sz w:val="16"/>
                <w:szCs w:val="16"/>
                <w:lang w:eastAsia="en-US"/>
              </w:rPr>
              <w:t>of building, civil infrastructure, open space, lake and dam maintenance issues resolved within</w:t>
            </w:r>
            <w:r w:rsidR="00E42899">
              <w:rPr>
                <w:rFonts w:ascii="Arial" w:hAnsi="Arial" w:cs="Arial"/>
                <w:sz w:val="16"/>
                <w:szCs w:val="16"/>
                <w:lang w:eastAsia="en-US"/>
              </w:rPr>
              <w:t xml:space="preserve"> required timeframes – target: O</w:t>
            </w:r>
            <w:r w:rsidR="00752811" w:rsidRPr="006D7934">
              <w:rPr>
                <w:rFonts w:ascii="Arial" w:hAnsi="Arial" w:cs="Arial"/>
                <w:sz w:val="16"/>
                <w:szCs w:val="16"/>
                <w:lang w:eastAsia="en-US"/>
              </w:rPr>
              <w:t>ver 90</w:t>
            </w:r>
            <w:r w:rsidR="00217C54">
              <w:rPr>
                <w:rFonts w:ascii="Arial" w:hAnsi="Arial" w:cs="Arial"/>
                <w:sz w:val="16"/>
                <w:szCs w:val="16"/>
                <w:lang w:eastAsia="en-US"/>
              </w:rPr>
              <w:t>%</w:t>
            </w:r>
          </w:p>
        </w:tc>
        <w:tc>
          <w:tcPr>
            <w:tcW w:w="2979" w:type="dxa"/>
            <w:tcBorders>
              <w:top w:val="single" w:sz="4" w:space="0" w:color="auto"/>
              <w:left w:val="single" w:sz="4" w:space="0" w:color="auto"/>
              <w:bottom w:val="double" w:sz="4" w:space="0" w:color="auto"/>
              <w:right w:val="single" w:sz="4" w:space="0" w:color="auto"/>
            </w:tcBorders>
          </w:tcPr>
          <w:p w14:paraId="32A0E5E1" w14:textId="77777777" w:rsidR="00752811" w:rsidRDefault="00752811" w:rsidP="00333C84">
            <w:pPr>
              <w:tabs>
                <w:tab w:val="left" w:pos="709"/>
              </w:tabs>
              <w:spacing w:before="60" w:after="60" w:line="240" w:lineRule="auto"/>
              <w:jc w:val="left"/>
              <w:rPr>
                <w:rFonts w:ascii="Arial" w:hAnsi="Arial" w:cs="Arial"/>
                <w:sz w:val="16"/>
                <w:szCs w:val="16"/>
              </w:rPr>
            </w:pPr>
            <w:r w:rsidRPr="007E61DE">
              <w:rPr>
                <w:rFonts w:ascii="Arial" w:hAnsi="Arial" w:cs="Arial"/>
                <w:sz w:val="16"/>
                <w:szCs w:val="16"/>
              </w:rPr>
              <w:t>Over 90</w:t>
            </w:r>
            <w:r w:rsidR="0032007A" w:rsidRPr="007E61DE">
              <w:rPr>
                <w:rFonts w:ascii="Arial" w:hAnsi="Arial" w:cs="Arial"/>
                <w:sz w:val="16"/>
                <w:szCs w:val="16"/>
              </w:rPr>
              <w:t>%</w:t>
            </w:r>
          </w:p>
          <w:p w14:paraId="2CC5FDBE" w14:textId="39A74B3B" w:rsidR="005A2B6B" w:rsidRPr="007E61DE" w:rsidRDefault="005A2B6B" w:rsidP="00333C84">
            <w:pPr>
              <w:tabs>
                <w:tab w:val="left" w:pos="709"/>
              </w:tabs>
              <w:spacing w:before="60" w:after="60" w:line="240" w:lineRule="auto"/>
              <w:jc w:val="left"/>
              <w:rPr>
                <w:rFonts w:ascii="Arial" w:hAnsi="Arial" w:cs="Arial"/>
                <w:sz w:val="16"/>
                <w:szCs w:val="16"/>
              </w:rPr>
            </w:pPr>
            <w:r>
              <w:rPr>
                <w:rFonts w:ascii="Arial" w:hAnsi="Arial" w:cs="Arial"/>
                <w:sz w:val="16"/>
                <w:szCs w:val="16"/>
              </w:rPr>
              <w:t>Target expected to be met</w:t>
            </w:r>
          </w:p>
        </w:tc>
      </w:tr>
      <w:tr w:rsidR="00752811" w:rsidRPr="00B94E5D" w14:paraId="1377A6B8" w14:textId="77777777" w:rsidTr="00CB4B45">
        <w:trPr>
          <w:trHeight w:val="215"/>
        </w:trPr>
        <w:tc>
          <w:tcPr>
            <w:tcW w:w="1274" w:type="dxa"/>
            <w:tcBorders>
              <w:top w:val="double" w:sz="4" w:space="0" w:color="auto"/>
              <w:bottom w:val="single" w:sz="4" w:space="0" w:color="auto"/>
              <w:right w:val="single" w:sz="4" w:space="0" w:color="auto"/>
            </w:tcBorders>
          </w:tcPr>
          <w:p w14:paraId="2FCA93C8" w14:textId="77777777" w:rsidR="00752811" w:rsidRPr="00957A5A" w:rsidRDefault="00752811" w:rsidP="00333C84">
            <w:pPr>
              <w:tabs>
                <w:tab w:val="left" w:pos="709"/>
              </w:tabs>
              <w:spacing w:before="60" w:after="60" w:line="240" w:lineRule="auto"/>
              <w:jc w:val="left"/>
              <w:rPr>
                <w:rFonts w:ascii="Arial" w:hAnsi="Arial" w:cs="Arial"/>
                <w:b/>
                <w:sz w:val="16"/>
                <w:szCs w:val="16"/>
              </w:rPr>
            </w:pPr>
            <w:r w:rsidRPr="00957A5A">
              <w:rPr>
                <w:rFonts w:ascii="Arial" w:hAnsi="Arial" w:cs="Arial"/>
                <w:b/>
                <w:sz w:val="16"/>
                <w:szCs w:val="16"/>
              </w:rPr>
              <w:t>Year</w:t>
            </w:r>
          </w:p>
        </w:tc>
        <w:tc>
          <w:tcPr>
            <w:tcW w:w="3402" w:type="dxa"/>
            <w:tcBorders>
              <w:top w:val="double" w:sz="4" w:space="0" w:color="auto"/>
              <w:left w:val="single" w:sz="4" w:space="0" w:color="auto"/>
              <w:bottom w:val="single" w:sz="4" w:space="0" w:color="auto"/>
              <w:right w:val="single" w:sz="4" w:space="0" w:color="auto"/>
            </w:tcBorders>
          </w:tcPr>
          <w:p w14:paraId="09941E00" w14:textId="77777777" w:rsidR="00752811" w:rsidRPr="00957A5A" w:rsidRDefault="00752811" w:rsidP="00333C84">
            <w:pPr>
              <w:tabs>
                <w:tab w:val="left" w:pos="709"/>
              </w:tabs>
              <w:spacing w:before="60" w:after="60" w:line="240" w:lineRule="auto"/>
              <w:jc w:val="left"/>
              <w:rPr>
                <w:rFonts w:ascii="Arial" w:hAnsi="Arial" w:cs="Arial"/>
                <w:b/>
                <w:sz w:val="16"/>
                <w:szCs w:val="16"/>
                <w:lang w:eastAsia="en-US"/>
              </w:rPr>
            </w:pPr>
            <w:r w:rsidRPr="00957A5A">
              <w:rPr>
                <w:rFonts w:ascii="Arial" w:hAnsi="Arial" w:cs="Arial"/>
                <w:b/>
                <w:sz w:val="16"/>
                <w:szCs w:val="16"/>
                <w:lang w:eastAsia="en-US"/>
              </w:rPr>
              <w:t>Performance measures</w:t>
            </w:r>
          </w:p>
        </w:tc>
        <w:tc>
          <w:tcPr>
            <w:tcW w:w="2979" w:type="dxa"/>
            <w:tcBorders>
              <w:top w:val="double" w:sz="4" w:space="0" w:color="auto"/>
              <w:left w:val="single" w:sz="4" w:space="0" w:color="auto"/>
              <w:bottom w:val="single" w:sz="4" w:space="0" w:color="auto"/>
              <w:right w:val="single" w:sz="4" w:space="0" w:color="auto"/>
            </w:tcBorders>
          </w:tcPr>
          <w:p w14:paraId="124F9E46" w14:textId="77777777" w:rsidR="00752811" w:rsidRPr="00957A5A" w:rsidRDefault="00752811" w:rsidP="00333C84">
            <w:pPr>
              <w:tabs>
                <w:tab w:val="left" w:pos="709"/>
              </w:tabs>
              <w:spacing w:before="60" w:after="60" w:line="240" w:lineRule="auto"/>
              <w:jc w:val="left"/>
              <w:rPr>
                <w:rFonts w:ascii="Arial" w:hAnsi="Arial" w:cs="Arial"/>
                <w:b/>
                <w:sz w:val="16"/>
                <w:szCs w:val="16"/>
              </w:rPr>
            </w:pPr>
            <w:r w:rsidRPr="00957A5A">
              <w:rPr>
                <w:rFonts w:ascii="Arial" w:hAnsi="Arial" w:cs="Arial"/>
                <w:b/>
                <w:sz w:val="16"/>
                <w:szCs w:val="16"/>
              </w:rPr>
              <w:t>Planned Performance Results</w:t>
            </w:r>
          </w:p>
        </w:tc>
      </w:tr>
      <w:tr w:rsidR="00752811" w:rsidRPr="00B94E5D" w14:paraId="2A3F5D0A" w14:textId="77777777" w:rsidTr="00CB4B45">
        <w:trPr>
          <w:trHeight w:val="720"/>
        </w:trPr>
        <w:tc>
          <w:tcPr>
            <w:tcW w:w="1274" w:type="dxa"/>
            <w:vMerge w:val="restart"/>
            <w:tcBorders>
              <w:top w:val="single" w:sz="4" w:space="0" w:color="auto"/>
              <w:right w:val="single" w:sz="4" w:space="0" w:color="auto"/>
            </w:tcBorders>
          </w:tcPr>
          <w:p w14:paraId="704398AA" w14:textId="12C265FA" w:rsidR="00752811" w:rsidRPr="00B94E5D" w:rsidRDefault="00CB4B45" w:rsidP="00CB4B45">
            <w:pPr>
              <w:tabs>
                <w:tab w:val="left" w:pos="709"/>
              </w:tabs>
              <w:spacing w:before="60" w:after="60" w:line="240" w:lineRule="auto"/>
              <w:jc w:val="left"/>
              <w:rPr>
                <w:rFonts w:ascii="Arial" w:hAnsi="Arial" w:cs="Arial"/>
                <w:sz w:val="16"/>
                <w:szCs w:val="16"/>
              </w:rPr>
            </w:pPr>
            <w:r>
              <w:rPr>
                <w:rFonts w:ascii="Arial" w:hAnsi="Arial" w:cs="Arial"/>
                <w:sz w:val="16"/>
                <w:szCs w:val="16"/>
              </w:rPr>
              <w:t>Budget year</w:t>
            </w:r>
            <w:r>
              <w:rPr>
                <w:rFonts w:ascii="Arial" w:hAnsi="Arial" w:cs="Arial"/>
                <w:sz w:val="16"/>
                <w:szCs w:val="16"/>
              </w:rPr>
              <w:br/>
            </w:r>
            <w:r w:rsidR="00752811">
              <w:rPr>
                <w:rFonts w:ascii="Arial" w:hAnsi="Arial" w:cs="Arial"/>
                <w:sz w:val="16"/>
                <w:szCs w:val="16"/>
              </w:rPr>
              <w:t xml:space="preserve">2022-23 </w:t>
            </w:r>
          </w:p>
        </w:tc>
        <w:tc>
          <w:tcPr>
            <w:tcW w:w="3402" w:type="dxa"/>
            <w:tcBorders>
              <w:top w:val="single" w:sz="4" w:space="0" w:color="auto"/>
              <w:left w:val="single" w:sz="4" w:space="0" w:color="auto"/>
              <w:bottom w:val="single" w:sz="4" w:space="0" w:color="auto"/>
              <w:right w:val="single" w:sz="4" w:space="0" w:color="auto"/>
            </w:tcBorders>
          </w:tcPr>
          <w:p w14:paraId="6C4497F5" w14:textId="0D2C22FA" w:rsidR="00752811" w:rsidRPr="00B94E5D" w:rsidRDefault="00FA766C" w:rsidP="00333C84">
            <w:pPr>
              <w:tabs>
                <w:tab w:val="left" w:pos="709"/>
              </w:tabs>
              <w:spacing w:before="60" w:after="60" w:line="240" w:lineRule="auto"/>
              <w:jc w:val="left"/>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B94E5D">
              <w:rPr>
                <w:rFonts w:ascii="Arial" w:hAnsi="Arial" w:cs="Arial"/>
                <w:sz w:val="16"/>
                <w:szCs w:val="16"/>
                <w:lang w:eastAsia="en-US"/>
              </w:rPr>
              <w:t xml:space="preserve"> </w:t>
            </w:r>
            <w:r w:rsidR="00752811" w:rsidRPr="00B94E5D">
              <w:rPr>
                <w:rFonts w:ascii="Arial" w:hAnsi="Arial" w:cs="Arial"/>
                <w:sz w:val="16"/>
                <w:szCs w:val="16"/>
                <w:lang w:eastAsia="en-US"/>
              </w:rPr>
              <w:t>of assets identified as requiring capital improvement addressed in line with the asset management plan</w:t>
            </w:r>
          </w:p>
        </w:tc>
        <w:tc>
          <w:tcPr>
            <w:tcW w:w="2979" w:type="dxa"/>
            <w:tcBorders>
              <w:top w:val="single" w:sz="4" w:space="0" w:color="auto"/>
              <w:left w:val="single" w:sz="4" w:space="0" w:color="auto"/>
              <w:bottom w:val="single" w:sz="4" w:space="0" w:color="auto"/>
              <w:right w:val="single" w:sz="4" w:space="0" w:color="auto"/>
            </w:tcBorders>
          </w:tcPr>
          <w:p w14:paraId="1E8688EB" w14:textId="06993BD8" w:rsidR="00752811" w:rsidRPr="006D7934" w:rsidRDefault="00752811" w:rsidP="00333C84">
            <w:pPr>
              <w:tabs>
                <w:tab w:val="left" w:pos="709"/>
              </w:tabs>
              <w:spacing w:before="60" w:after="60" w:line="240" w:lineRule="auto"/>
              <w:jc w:val="left"/>
              <w:rPr>
                <w:rFonts w:ascii="Arial" w:hAnsi="Arial" w:cs="Arial"/>
                <w:sz w:val="16"/>
                <w:szCs w:val="16"/>
              </w:rPr>
            </w:pPr>
            <w:r w:rsidRPr="006D7934">
              <w:rPr>
                <w:rFonts w:ascii="Arial" w:hAnsi="Arial" w:cs="Arial"/>
                <w:sz w:val="16"/>
                <w:szCs w:val="16"/>
              </w:rPr>
              <w:t>Over 90</w:t>
            </w:r>
            <w:r w:rsidR="0032007A">
              <w:rPr>
                <w:rFonts w:ascii="Arial" w:hAnsi="Arial" w:cs="Arial"/>
                <w:sz w:val="16"/>
                <w:szCs w:val="16"/>
              </w:rPr>
              <w:t>%</w:t>
            </w:r>
          </w:p>
        </w:tc>
      </w:tr>
      <w:tr w:rsidR="00752811" w:rsidRPr="00B94E5D" w14:paraId="3D6EAB0B" w14:textId="77777777" w:rsidTr="00CB4B45">
        <w:trPr>
          <w:trHeight w:val="295"/>
        </w:trPr>
        <w:tc>
          <w:tcPr>
            <w:tcW w:w="1274" w:type="dxa"/>
            <w:vMerge/>
            <w:tcBorders>
              <w:bottom w:val="single" w:sz="4" w:space="0" w:color="auto"/>
              <w:right w:val="single" w:sz="4" w:space="0" w:color="auto"/>
            </w:tcBorders>
          </w:tcPr>
          <w:p w14:paraId="5BE10EEA" w14:textId="77777777" w:rsidR="00752811" w:rsidRPr="00B94E5D" w:rsidRDefault="00752811" w:rsidP="00333C84">
            <w:pPr>
              <w:tabs>
                <w:tab w:val="left" w:pos="709"/>
              </w:tabs>
              <w:spacing w:before="60" w:after="60" w:line="240" w:lineRule="auto"/>
              <w:jc w:val="left"/>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4060F62" w14:textId="3B11C69A" w:rsidR="00752811" w:rsidRPr="00B94E5D" w:rsidRDefault="00FA766C" w:rsidP="00333C84">
            <w:pPr>
              <w:tabs>
                <w:tab w:val="left" w:pos="709"/>
              </w:tabs>
              <w:spacing w:before="60" w:after="60" w:line="240" w:lineRule="auto"/>
              <w:jc w:val="left"/>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B94E5D">
              <w:rPr>
                <w:rFonts w:ascii="Arial" w:hAnsi="Arial" w:cs="Arial"/>
                <w:sz w:val="16"/>
                <w:szCs w:val="16"/>
                <w:lang w:eastAsia="en-US"/>
              </w:rPr>
              <w:t xml:space="preserve"> </w:t>
            </w:r>
            <w:r w:rsidR="00752811" w:rsidRPr="00B94E5D">
              <w:rPr>
                <w:rFonts w:ascii="Arial" w:hAnsi="Arial" w:cs="Arial"/>
                <w:sz w:val="16"/>
                <w:szCs w:val="16"/>
                <w:lang w:eastAsia="en-US"/>
              </w:rPr>
              <w:t>of building, civil infrastructure, open space, lake and dam maintenance issues resolved within required timeframes</w:t>
            </w:r>
          </w:p>
        </w:tc>
        <w:tc>
          <w:tcPr>
            <w:tcW w:w="2979" w:type="dxa"/>
            <w:tcBorders>
              <w:top w:val="single" w:sz="4" w:space="0" w:color="auto"/>
              <w:left w:val="single" w:sz="4" w:space="0" w:color="auto"/>
              <w:bottom w:val="single" w:sz="4" w:space="0" w:color="auto"/>
              <w:right w:val="single" w:sz="4" w:space="0" w:color="auto"/>
            </w:tcBorders>
          </w:tcPr>
          <w:p w14:paraId="5788FD6A" w14:textId="3E826C9D" w:rsidR="00752811" w:rsidRPr="006D7934" w:rsidRDefault="00752811" w:rsidP="00333C84">
            <w:pPr>
              <w:tabs>
                <w:tab w:val="left" w:pos="709"/>
              </w:tabs>
              <w:spacing w:before="60" w:after="60" w:line="240" w:lineRule="auto"/>
              <w:jc w:val="left"/>
              <w:rPr>
                <w:rFonts w:ascii="Arial" w:hAnsi="Arial" w:cs="Arial"/>
                <w:sz w:val="16"/>
                <w:szCs w:val="16"/>
              </w:rPr>
            </w:pPr>
            <w:r w:rsidRPr="006D7934">
              <w:rPr>
                <w:rFonts w:ascii="Arial" w:hAnsi="Arial" w:cs="Arial"/>
                <w:sz w:val="16"/>
                <w:szCs w:val="16"/>
              </w:rPr>
              <w:t>Over 90</w:t>
            </w:r>
            <w:r w:rsidR="0032007A">
              <w:rPr>
                <w:rFonts w:ascii="Arial" w:hAnsi="Arial" w:cs="Arial"/>
                <w:sz w:val="16"/>
                <w:szCs w:val="16"/>
              </w:rPr>
              <w:t>%</w:t>
            </w:r>
          </w:p>
        </w:tc>
      </w:tr>
      <w:tr w:rsidR="00752811" w:rsidRPr="003909AB" w14:paraId="78124149" w14:textId="77777777" w:rsidTr="00333C84">
        <w:trPr>
          <w:trHeight w:val="491"/>
        </w:trPr>
        <w:tc>
          <w:tcPr>
            <w:tcW w:w="1274" w:type="dxa"/>
            <w:tcBorders>
              <w:top w:val="single" w:sz="4" w:space="0" w:color="auto"/>
              <w:bottom w:val="single" w:sz="4" w:space="0" w:color="auto"/>
              <w:right w:val="single" w:sz="4" w:space="0" w:color="auto"/>
            </w:tcBorders>
          </w:tcPr>
          <w:p w14:paraId="19158472" w14:textId="5585262B" w:rsidR="00752811" w:rsidRPr="003909AB" w:rsidRDefault="00752811" w:rsidP="00CB4B45">
            <w:pPr>
              <w:pStyle w:val="TableTextBase"/>
              <w:rPr>
                <w:b/>
                <w:sz w:val="16"/>
                <w:szCs w:val="16"/>
                <w:highlight w:val="cyan"/>
              </w:rPr>
            </w:pPr>
            <w:r w:rsidRPr="00B94E5D">
              <w:rPr>
                <w:lang w:val="x-none" w:eastAsia="x-none"/>
              </w:rPr>
              <w:br w:type="page"/>
            </w:r>
            <w:r w:rsidRPr="006D7934">
              <w:rPr>
                <w:sz w:val="16"/>
                <w:szCs w:val="16"/>
              </w:rPr>
              <w:t>Forward Estimates 2023-26</w:t>
            </w:r>
          </w:p>
        </w:tc>
        <w:tc>
          <w:tcPr>
            <w:tcW w:w="3402" w:type="dxa"/>
            <w:tcBorders>
              <w:top w:val="single" w:sz="4" w:space="0" w:color="auto"/>
              <w:left w:val="single" w:sz="4" w:space="0" w:color="auto"/>
              <w:bottom w:val="single" w:sz="4" w:space="0" w:color="auto"/>
              <w:right w:val="single" w:sz="4" w:space="0" w:color="auto"/>
            </w:tcBorders>
          </w:tcPr>
          <w:p w14:paraId="6986CDBF" w14:textId="77777777" w:rsidR="00752811" w:rsidRPr="003909AB" w:rsidRDefault="00752811" w:rsidP="00333C84">
            <w:pPr>
              <w:pStyle w:val="TableTextBase"/>
              <w:rPr>
                <w:b/>
                <w:iCs/>
                <w:sz w:val="16"/>
                <w:szCs w:val="16"/>
                <w:highlight w:val="cyan"/>
              </w:rPr>
            </w:pPr>
            <w:r w:rsidRPr="006D7934">
              <w:rPr>
                <w:iCs/>
                <w:sz w:val="16"/>
                <w:szCs w:val="16"/>
              </w:rPr>
              <w:t>As per 2022-23</w:t>
            </w:r>
          </w:p>
        </w:tc>
        <w:tc>
          <w:tcPr>
            <w:tcW w:w="2979" w:type="dxa"/>
            <w:tcBorders>
              <w:top w:val="single" w:sz="4" w:space="0" w:color="auto"/>
              <w:left w:val="single" w:sz="4" w:space="0" w:color="auto"/>
              <w:bottom w:val="single" w:sz="4" w:space="0" w:color="auto"/>
              <w:right w:val="single" w:sz="4" w:space="0" w:color="auto"/>
            </w:tcBorders>
          </w:tcPr>
          <w:p w14:paraId="73900B66" w14:textId="77777777" w:rsidR="00752811" w:rsidRPr="00FD1817" w:rsidRDefault="00752811" w:rsidP="00333C84">
            <w:pPr>
              <w:pStyle w:val="TableTextBase"/>
              <w:rPr>
                <w:bCs/>
                <w:iCs/>
                <w:sz w:val="16"/>
                <w:szCs w:val="16"/>
                <w:highlight w:val="cyan"/>
              </w:rPr>
            </w:pPr>
            <w:r w:rsidRPr="00FD1817">
              <w:rPr>
                <w:bCs/>
                <w:iCs/>
                <w:sz w:val="16"/>
                <w:szCs w:val="16"/>
              </w:rPr>
              <w:t>As per 2022-23</w:t>
            </w:r>
          </w:p>
        </w:tc>
      </w:tr>
    </w:tbl>
    <w:p w14:paraId="6F5F89D3" w14:textId="77777777" w:rsidR="00752811" w:rsidRPr="00B94E5D" w:rsidRDefault="00752811" w:rsidP="00752811">
      <w:pPr>
        <w:spacing w:after="0" w:line="240" w:lineRule="auto"/>
        <w:jc w:val="left"/>
        <w:rPr>
          <w:lang w:val="x-none" w:eastAsia="x-none"/>
        </w:rPr>
      </w:pPr>
    </w:p>
    <w:p w14:paraId="3F374AAE" w14:textId="77777777" w:rsidR="00752811" w:rsidRDefault="00752811" w:rsidP="00752811">
      <w:pPr>
        <w:spacing w:after="0" w:line="240" w:lineRule="auto"/>
        <w:jc w:val="left"/>
        <w:rPr>
          <w:rFonts w:ascii="Arial" w:hAnsi="Arial"/>
          <w:sz w:val="30"/>
        </w:rPr>
      </w:pPr>
      <w:bookmarkStart w:id="31" w:name="_Toc70937929"/>
      <w:r>
        <w:br w:type="page"/>
      </w:r>
    </w:p>
    <w:p w14:paraId="4738C5C2" w14:textId="77777777" w:rsidR="00752811" w:rsidRPr="00B94E5D" w:rsidRDefault="00752811" w:rsidP="00DE4437">
      <w:pPr>
        <w:pStyle w:val="Heading2-NCA"/>
      </w:pPr>
      <w:bookmarkStart w:id="32" w:name="_Toc98534364"/>
      <w:r w:rsidRPr="00B94E5D">
        <w:lastRenderedPageBreak/>
        <w:t>Section 3: Budgeted financial statements</w:t>
      </w:r>
      <w:bookmarkEnd w:id="31"/>
      <w:bookmarkEnd w:id="32"/>
    </w:p>
    <w:p w14:paraId="6807876E" w14:textId="74B78171" w:rsidR="00752811" w:rsidRPr="00B94E5D" w:rsidRDefault="00752811" w:rsidP="00752811">
      <w:pPr>
        <w:jc w:val="left"/>
      </w:pPr>
      <w:r w:rsidRPr="00B94E5D">
        <w:t xml:space="preserve">Section 3 presents budgeted financial statements which provide a comprehensive snapshot of the NCA’s finances for </w:t>
      </w:r>
      <w:r w:rsidRPr="00F37570">
        <w:t>the 2022-23</w:t>
      </w:r>
      <w:r w:rsidR="00AF594E">
        <w:t xml:space="preserve"> B</w:t>
      </w:r>
      <w:r w:rsidRPr="00F37570">
        <w:t>udget</w:t>
      </w:r>
      <w:r w:rsidRPr="00B94E5D">
        <w:t xml:space="preserve"> year, including the impact of budget measures and resourcing on financial statements.</w:t>
      </w:r>
    </w:p>
    <w:p w14:paraId="03E36CA5" w14:textId="77777777" w:rsidR="00752811" w:rsidRPr="00B94E5D" w:rsidRDefault="00752811" w:rsidP="00DE4437">
      <w:pPr>
        <w:pStyle w:val="Heading3-NCA"/>
      </w:pPr>
      <w:bookmarkStart w:id="33" w:name="_Toc70937930"/>
      <w:bookmarkStart w:id="34" w:name="_Toc98534365"/>
      <w:r w:rsidRPr="00B94E5D">
        <w:t>3.1</w:t>
      </w:r>
      <w:r w:rsidRPr="00B94E5D">
        <w:tab/>
        <w:t>Budgeted financial statements</w:t>
      </w:r>
      <w:bookmarkEnd w:id="33"/>
      <w:bookmarkEnd w:id="34"/>
    </w:p>
    <w:p w14:paraId="46CB95B6" w14:textId="77777777" w:rsidR="00752811" w:rsidRPr="00B94E5D" w:rsidRDefault="00752811" w:rsidP="00752811">
      <w:pPr>
        <w:pStyle w:val="Heading4"/>
      </w:pPr>
      <w:r w:rsidRPr="00B94E5D">
        <w:t>3.1.1</w:t>
      </w:r>
      <w:r w:rsidRPr="00B94E5D">
        <w:tab/>
        <w:t>Analysis of budgeted financial statements</w:t>
      </w:r>
    </w:p>
    <w:p w14:paraId="0B3B418F" w14:textId="620911B6" w:rsidR="00752811" w:rsidRPr="00B94E5D" w:rsidRDefault="003C4CC6" w:rsidP="00752811">
      <w:pPr>
        <w:pStyle w:val="Caption"/>
        <w:spacing w:after="120"/>
        <w:jc w:val="left"/>
        <w:rPr>
          <w:rFonts w:ascii="Arial" w:hAnsi="Arial" w:cs="Arial"/>
          <w:lang w:val="en-US"/>
        </w:rPr>
      </w:pPr>
      <w:bookmarkStart w:id="35" w:name="_Toc290627462"/>
      <w:bookmarkStart w:id="36" w:name="_Toc320714204"/>
      <w:bookmarkStart w:id="37" w:name="_Toc320714232"/>
      <w:r>
        <w:rPr>
          <w:rFonts w:ascii="Arial" w:hAnsi="Arial" w:cs="Arial"/>
          <w:lang w:val="en-US"/>
        </w:rPr>
        <w:t>Department</w:t>
      </w:r>
      <w:r w:rsidR="00752811" w:rsidRPr="00B94E5D">
        <w:rPr>
          <w:rFonts w:ascii="Arial" w:hAnsi="Arial" w:cs="Arial"/>
          <w:lang w:val="en-US"/>
        </w:rPr>
        <w:t>al</w:t>
      </w:r>
      <w:bookmarkEnd w:id="35"/>
      <w:bookmarkEnd w:id="36"/>
      <w:bookmarkEnd w:id="37"/>
      <w:r w:rsidR="00752811" w:rsidRPr="00B94E5D">
        <w:rPr>
          <w:rFonts w:ascii="Arial" w:hAnsi="Arial" w:cs="Arial"/>
          <w:lang w:val="en-US"/>
        </w:rPr>
        <w:t xml:space="preserve"> comprehensive income statement </w:t>
      </w:r>
    </w:p>
    <w:p w14:paraId="7B4EC7A3" w14:textId="77777777" w:rsidR="00752811" w:rsidRPr="00B94E5D" w:rsidRDefault="00752811" w:rsidP="00752811">
      <w:pPr>
        <w:jc w:val="left"/>
        <w:rPr>
          <w:iCs/>
        </w:rPr>
      </w:pPr>
      <w:bookmarkStart w:id="38" w:name="_Toc290627464"/>
      <w:bookmarkStart w:id="39" w:name="_Toc320714206"/>
      <w:bookmarkStart w:id="40" w:name="_Toc320714234"/>
      <w:r w:rsidRPr="00957A5A">
        <w:rPr>
          <w:iCs/>
        </w:rPr>
        <w:t>The NCA is budgeting for a break-even operating result in 2021-22 and forward years. Revenue from Government over the budget and forward years has been adjusted to take account of indexation and efficiency dividends. Revenue from other sources principally reflects the recovery of costs for the provision of services</w:t>
      </w:r>
      <w:r w:rsidRPr="00B94E5D">
        <w:rPr>
          <w:iCs/>
        </w:rPr>
        <w:t>, revenue from events and rental income.</w:t>
      </w:r>
    </w:p>
    <w:p w14:paraId="184DBD5D" w14:textId="4BD2AD95" w:rsidR="00752811" w:rsidRPr="00B94E5D" w:rsidRDefault="00752811" w:rsidP="00752811">
      <w:pPr>
        <w:pStyle w:val="Caption"/>
        <w:spacing w:after="120"/>
        <w:jc w:val="left"/>
        <w:rPr>
          <w:rFonts w:ascii="Arial" w:hAnsi="Arial" w:cs="Arial"/>
          <w:lang w:val="en-US"/>
        </w:rPr>
      </w:pPr>
      <w:r w:rsidRPr="00B94E5D">
        <w:rPr>
          <w:rFonts w:ascii="Arial" w:hAnsi="Arial" w:cs="Arial"/>
          <w:lang w:val="en-US"/>
        </w:rPr>
        <w:t xml:space="preserve">Budgeted </w:t>
      </w:r>
      <w:r w:rsidR="003C4CC6">
        <w:rPr>
          <w:rFonts w:ascii="Arial" w:hAnsi="Arial" w:cs="Arial"/>
          <w:lang w:val="en-US"/>
        </w:rPr>
        <w:t>Department</w:t>
      </w:r>
      <w:r w:rsidRPr="00B94E5D">
        <w:rPr>
          <w:rFonts w:ascii="Arial" w:hAnsi="Arial" w:cs="Arial"/>
          <w:lang w:val="en-US"/>
        </w:rPr>
        <w:t>al balance sheet</w:t>
      </w:r>
      <w:bookmarkEnd w:id="38"/>
      <w:bookmarkEnd w:id="39"/>
      <w:bookmarkEnd w:id="40"/>
    </w:p>
    <w:p w14:paraId="79666A14" w14:textId="56179AC3" w:rsidR="00752811" w:rsidRPr="00B94E5D" w:rsidRDefault="00752811" w:rsidP="00752811">
      <w:pPr>
        <w:jc w:val="left"/>
        <w:rPr>
          <w:iCs/>
        </w:rPr>
      </w:pPr>
      <w:bookmarkStart w:id="41" w:name="_Toc290627466"/>
      <w:bookmarkStart w:id="42" w:name="_Toc320714208"/>
      <w:bookmarkStart w:id="43" w:name="_Toc320714236"/>
      <w:r w:rsidRPr="00B75DC1">
        <w:rPr>
          <w:iCs/>
        </w:rPr>
        <w:t>In 2021-22</w:t>
      </w:r>
      <w:r w:rsidR="00AF594E">
        <w:rPr>
          <w:iCs/>
        </w:rPr>
        <w:t>,</w:t>
      </w:r>
      <w:r w:rsidRPr="00B75DC1">
        <w:rPr>
          <w:iCs/>
        </w:rPr>
        <w:t xml:space="preserve"> there was a one-off transfer of $3.5 million from Administered Capital to </w:t>
      </w:r>
      <w:r w:rsidR="003C4CC6">
        <w:rPr>
          <w:iCs/>
        </w:rPr>
        <w:t>Department</w:t>
      </w:r>
      <w:r w:rsidRPr="00B75DC1">
        <w:rPr>
          <w:iCs/>
        </w:rPr>
        <w:t>al Capital.</w:t>
      </w:r>
    </w:p>
    <w:p w14:paraId="6900848A" w14:textId="77777777" w:rsidR="00752811" w:rsidRPr="00B94E5D" w:rsidRDefault="00752811" w:rsidP="00752811">
      <w:pPr>
        <w:pStyle w:val="Caption"/>
        <w:spacing w:after="120"/>
        <w:jc w:val="left"/>
        <w:rPr>
          <w:rFonts w:ascii="Arial" w:hAnsi="Arial" w:cs="Arial"/>
          <w:lang w:val="en-US"/>
        </w:rPr>
      </w:pPr>
      <w:r w:rsidRPr="00B94E5D">
        <w:rPr>
          <w:rFonts w:ascii="Arial" w:hAnsi="Arial" w:cs="Arial"/>
          <w:lang w:val="en-US"/>
        </w:rPr>
        <w:t>Schedule of budgeted income and expenses administered on behalf of Government</w:t>
      </w:r>
      <w:bookmarkEnd w:id="41"/>
      <w:bookmarkEnd w:id="42"/>
      <w:bookmarkEnd w:id="43"/>
    </w:p>
    <w:p w14:paraId="53E984F6" w14:textId="77777777" w:rsidR="00752811" w:rsidRPr="00957A5A" w:rsidRDefault="00752811" w:rsidP="00752811">
      <w:pPr>
        <w:jc w:val="left"/>
        <w:rPr>
          <w:iCs/>
        </w:rPr>
      </w:pPr>
      <w:bookmarkStart w:id="44" w:name="_Toc290627467"/>
      <w:bookmarkStart w:id="45" w:name="_Toc320714209"/>
      <w:bookmarkStart w:id="46" w:name="_Toc320714237"/>
      <w:r w:rsidRPr="00957A5A">
        <w:rPr>
          <w:iCs/>
        </w:rPr>
        <w:t>Revenue from administered activities primarily includes pay parking revenue, lease revenue on diplomatic land and user charges, which are returned in full to the Budget.</w:t>
      </w:r>
    </w:p>
    <w:p w14:paraId="409EC19C" w14:textId="0E86B798" w:rsidR="00752811" w:rsidRPr="00957A5A" w:rsidRDefault="00752811" w:rsidP="00752811">
      <w:pPr>
        <w:jc w:val="left"/>
        <w:rPr>
          <w:iCs/>
        </w:rPr>
      </w:pPr>
      <w:r w:rsidRPr="00957A5A">
        <w:rPr>
          <w:iCs/>
        </w:rPr>
        <w:t>In 2022-23, the NCA will receive appropriation of $</w:t>
      </w:r>
      <w:r w:rsidR="005F0C68">
        <w:rPr>
          <w:iCs/>
        </w:rPr>
        <w:t>17.3</w:t>
      </w:r>
      <w:r w:rsidRPr="00957A5A">
        <w:rPr>
          <w:iCs/>
        </w:rPr>
        <w:t xml:space="preserve"> million for supplier expenses including operating expenses associated with the administration of the pay parking program, maintenance of the National Estate and the insurance premium for risks associated with assets on National Land. </w:t>
      </w:r>
    </w:p>
    <w:p w14:paraId="25765B42" w14:textId="77777777" w:rsidR="00752811" w:rsidRPr="00957A5A" w:rsidRDefault="00752811" w:rsidP="00752811">
      <w:pPr>
        <w:pStyle w:val="Caption"/>
        <w:spacing w:after="120"/>
        <w:jc w:val="left"/>
        <w:rPr>
          <w:rFonts w:ascii="Arial" w:hAnsi="Arial" w:cs="Arial"/>
          <w:lang w:val="en-US"/>
        </w:rPr>
      </w:pPr>
      <w:r w:rsidRPr="00957A5A">
        <w:rPr>
          <w:rFonts w:ascii="Arial" w:hAnsi="Arial" w:cs="Arial"/>
          <w:lang w:val="en-US"/>
        </w:rPr>
        <w:t>Schedule of budgeted assets and liabilities administered on behalf of the Government</w:t>
      </w:r>
      <w:bookmarkEnd w:id="44"/>
      <w:bookmarkEnd w:id="45"/>
      <w:bookmarkEnd w:id="46"/>
    </w:p>
    <w:p w14:paraId="4897C7CC" w14:textId="5BB8E80B" w:rsidR="00752811" w:rsidRDefault="00752811" w:rsidP="00752811">
      <w:pPr>
        <w:jc w:val="left"/>
        <w:rPr>
          <w:iCs/>
        </w:rPr>
      </w:pPr>
      <w:r w:rsidRPr="00957A5A">
        <w:rPr>
          <w:iCs/>
        </w:rPr>
        <w:t>In 2022-23, the NCA will receive appropriation of $14.4</w:t>
      </w:r>
      <w:r w:rsidRPr="00957A5A">
        <w:t xml:space="preserve"> </w:t>
      </w:r>
      <w:r w:rsidRPr="00957A5A">
        <w:rPr>
          <w:iCs/>
        </w:rPr>
        <w:t>million for activities it administers on behalf of the Government. This appropriation is directly linked to the administered capital budget and will be used to replace and upgrade existing</w:t>
      </w:r>
      <w:r w:rsidRPr="00B94E5D">
        <w:rPr>
          <w:iCs/>
        </w:rPr>
        <w:t xml:space="preserve"> administered assets.</w:t>
      </w:r>
    </w:p>
    <w:p w14:paraId="0E608C36" w14:textId="7666A8F5" w:rsidR="00C96F5B" w:rsidRPr="00B94E5D" w:rsidRDefault="00C96F5B" w:rsidP="00C96F5B">
      <w:pPr>
        <w:jc w:val="left"/>
        <w:rPr>
          <w:iCs/>
        </w:rPr>
      </w:pPr>
      <w:r w:rsidRPr="000B28F0">
        <w:rPr>
          <w:iCs/>
        </w:rPr>
        <w:t xml:space="preserve">The NCA will receive $2.7 million in capital funding in 2022-23 (Appropriation Bill </w:t>
      </w:r>
      <w:r w:rsidR="00AF594E" w:rsidRPr="000B28F0">
        <w:rPr>
          <w:iCs/>
        </w:rPr>
        <w:t>No. </w:t>
      </w:r>
      <w:r w:rsidRPr="000B28F0">
        <w:rPr>
          <w:iCs/>
        </w:rPr>
        <w:t xml:space="preserve">2) for the 2022-23 Budget measure – </w:t>
      </w:r>
      <w:r w:rsidR="000B28F0" w:rsidRPr="000B28F0">
        <w:rPr>
          <w:iCs/>
        </w:rPr>
        <w:t>National Capital Authority – additional funding.</w:t>
      </w:r>
      <w:r w:rsidRPr="000B28F0">
        <w:rPr>
          <w:iCs/>
        </w:rPr>
        <w:t xml:space="preserve"> This measure totals $38.5 million over the four years from 2022-23 and the works will mitigate the risk of Scrivener Dam failing in a significant flood event.</w:t>
      </w:r>
    </w:p>
    <w:p w14:paraId="01D8A844" w14:textId="6384056F" w:rsidR="00752811" w:rsidRPr="00B94E5D" w:rsidRDefault="00752811" w:rsidP="00752811">
      <w:pPr>
        <w:spacing w:after="120"/>
        <w:rPr>
          <w:iCs/>
        </w:rPr>
      </w:pPr>
      <w:r w:rsidRPr="00957A5A">
        <w:rPr>
          <w:iCs/>
        </w:rPr>
        <w:lastRenderedPageBreak/>
        <w:t>As part of the Commonwealth Avenue Bridge Upgrade measure (2020-21 MYEFO), the NCA will also receive $50.2 million in capital funding in 2022-23 (Appropriation Bill</w:t>
      </w:r>
      <w:r w:rsidR="00AF594E">
        <w:rPr>
          <w:iCs/>
        </w:rPr>
        <w:t xml:space="preserve"> No. </w:t>
      </w:r>
      <w:r w:rsidRPr="00957A5A">
        <w:rPr>
          <w:iCs/>
        </w:rPr>
        <w:t>2) for this project.</w:t>
      </w:r>
    </w:p>
    <w:p w14:paraId="6FBBF34B" w14:textId="77777777" w:rsidR="00752811" w:rsidRPr="00B94E5D" w:rsidRDefault="00752811" w:rsidP="00DE4437">
      <w:pPr>
        <w:pStyle w:val="Heading3-NCA"/>
      </w:pPr>
      <w:r w:rsidRPr="00B94E5D">
        <w:br w:type="page"/>
      </w:r>
      <w:bookmarkStart w:id="47" w:name="_Toc70937931"/>
      <w:bookmarkStart w:id="48" w:name="_Toc98534366"/>
      <w:r w:rsidRPr="00B94E5D">
        <w:lastRenderedPageBreak/>
        <w:t>3.2</w:t>
      </w:r>
      <w:r w:rsidRPr="00B94E5D">
        <w:tab/>
        <w:t>Budgeted financial statements tables</w:t>
      </w:r>
      <w:bookmarkEnd w:id="47"/>
      <w:bookmarkEnd w:id="48"/>
    </w:p>
    <w:p w14:paraId="1871861A" w14:textId="77777777" w:rsidR="00752811" w:rsidRDefault="00752811" w:rsidP="00752811">
      <w:pPr>
        <w:pStyle w:val="TableHeading"/>
        <w:ind w:right="55"/>
      </w:pPr>
      <w:r w:rsidRPr="00542B1B">
        <w:rPr>
          <w:color w:val="auto"/>
        </w:rPr>
        <w:t xml:space="preserve">Table 3.1: Comprehensive income statement (showing net cost of services) </w:t>
      </w:r>
      <w:r w:rsidRPr="00542B1B">
        <w:rPr>
          <w:snapToGrid w:val="0"/>
          <w:color w:val="auto"/>
        </w:rPr>
        <w:t>for the period ended 30 June</w:t>
      </w:r>
      <w:r w:rsidRPr="00B94E5D">
        <w:t xml:space="preserve"> </w:t>
      </w:r>
    </w:p>
    <w:tbl>
      <w:tblPr>
        <w:tblW w:w="7637" w:type="dxa"/>
        <w:tblLook w:val="04A0" w:firstRow="1" w:lastRow="0" w:firstColumn="1" w:lastColumn="0" w:noHBand="0" w:noVBand="1"/>
      </w:tblPr>
      <w:tblGrid>
        <w:gridCol w:w="3119"/>
        <w:gridCol w:w="928"/>
        <w:gridCol w:w="896"/>
        <w:gridCol w:w="897"/>
        <w:gridCol w:w="897"/>
        <w:gridCol w:w="900"/>
      </w:tblGrid>
      <w:tr w:rsidR="00752811" w:rsidRPr="008170F0" w14:paraId="14DAD392" w14:textId="77777777" w:rsidTr="009D4070">
        <w:trPr>
          <w:trHeight w:val="204"/>
        </w:trPr>
        <w:tc>
          <w:tcPr>
            <w:tcW w:w="3119" w:type="dxa"/>
            <w:tcBorders>
              <w:top w:val="single" w:sz="4" w:space="0" w:color="auto"/>
              <w:left w:val="nil"/>
              <w:bottom w:val="nil"/>
              <w:right w:val="nil"/>
            </w:tcBorders>
            <w:shd w:val="clear" w:color="auto" w:fill="auto"/>
            <w:noWrap/>
            <w:vAlign w:val="bottom"/>
            <w:hideMark/>
          </w:tcPr>
          <w:p w14:paraId="5632559B" w14:textId="77777777" w:rsidR="00752811" w:rsidRPr="008170F0" w:rsidRDefault="00752811" w:rsidP="00333C84">
            <w:pPr>
              <w:spacing w:after="0" w:line="240" w:lineRule="auto"/>
              <w:jc w:val="left"/>
              <w:rPr>
                <w:rFonts w:ascii="Arial" w:hAnsi="Arial" w:cs="Arial"/>
                <w:color w:val="000000"/>
                <w:sz w:val="16"/>
                <w:szCs w:val="16"/>
              </w:rPr>
            </w:pPr>
            <w:r w:rsidRPr="008170F0">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40B040E" w14:textId="77777777" w:rsidR="00752811" w:rsidRPr="008170F0" w:rsidRDefault="00752811" w:rsidP="00333C84">
            <w:pPr>
              <w:spacing w:after="0" w:line="240" w:lineRule="auto"/>
              <w:jc w:val="right"/>
              <w:rPr>
                <w:rFonts w:ascii="Arial" w:hAnsi="Arial" w:cs="Arial"/>
                <w:color w:val="000000"/>
                <w:sz w:val="16"/>
                <w:szCs w:val="16"/>
              </w:rPr>
            </w:pPr>
            <w:r w:rsidRPr="008170F0">
              <w:rPr>
                <w:rFonts w:ascii="Arial" w:hAnsi="Arial" w:cs="Arial"/>
                <w:color w:val="000000"/>
                <w:sz w:val="16"/>
                <w:szCs w:val="16"/>
              </w:rPr>
              <w:t>2021-22 Estimated actual</w:t>
            </w:r>
            <w:r w:rsidRPr="008170F0">
              <w:rPr>
                <w:rFonts w:ascii="Arial" w:hAnsi="Arial" w:cs="Arial"/>
                <w:color w:val="000000"/>
                <w:sz w:val="16"/>
                <w:szCs w:val="16"/>
              </w:rPr>
              <w:br/>
              <w:t>$'000</w:t>
            </w:r>
          </w:p>
        </w:tc>
        <w:tc>
          <w:tcPr>
            <w:tcW w:w="896" w:type="dxa"/>
            <w:tcBorders>
              <w:top w:val="single" w:sz="4" w:space="0" w:color="auto"/>
              <w:left w:val="nil"/>
              <w:bottom w:val="single" w:sz="4" w:space="0" w:color="auto"/>
              <w:right w:val="nil"/>
            </w:tcBorders>
            <w:shd w:val="clear" w:color="000000" w:fill="E6E6E6"/>
            <w:vAlign w:val="bottom"/>
            <w:hideMark/>
          </w:tcPr>
          <w:p w14:paraId="15A78ABE" w14:textId="77777777" w:rsidR="00752811" w:rsidRPr="008170F0" w:rsidRDefault="00752811" w:rsidP="00333C84">
            <w:pPr>
              <w:spacing w:after="0" w:line="240" w:lineRule="auto"/>
              <w:jc w:val="right"/>
              <w:rPr>
                <w:rFonts w:ascii="Arial" w:hAnsi="Arial" w:cs="Arial"/>
                <w:color w:val="000000"/>
                <w:sz w:val="16"/>
                <w:szCs w:val="16"/>
              </w:rPr>
            </w:pPr>
            <w:r w:rsidRPr="008170F0">
              <w:rPr>
                <w:rFonts w:ascii="Arial" w:hAnsi="Arial" w:cs="Arial"/>
                <w:color w:val="000000"/>
                <w:sz w:val="16"/>
                <w:szCs w:val="16"/>
              </w:rPr>
              <w:t>2022-23</w:t>
            </w:r>
            <w:r w:rsidRPr="008170F0">
              <w:rPr>
                <w:rFonts w:ascii="Arial" w:hAnsi="Arial" w:cs="Arial"/>
                <w:color w:val="000000"/>
                <w:sz w:val="16"/>
                <w:szCs w:val="16"/>
              </w:rPr>
              <w:br/>
              <w:t>Budget</w:t>
            </w:r>
            <w:r w:rsidRPr="008170F0">
              <w:rPr>
                <w:rFonts w:ascii="Arial" w:hAnsi="Arial" w:cs="Arial"/>
                <w:color w:val="000000"/>
                <w:sz w:val="16"/>
                <w:szCs w:val="16"/>
              </w:rPr>
              <w:br/>
            </w:r>
            <w:r w:rsidRPr="008170F0">
              <w:rPr>
                <w:rFonts w:ascii="Arial" w:hAnsi="Arial" w:cs="Arial"/>
                <w:color w:val="000000"/>
                <w:sz w:val="16"/>
                <w:szCs w:val="16"/>
              </w:rPr>
              <w:br/>
              <w:t>$'000</w:t>
            </w:r>
          </w:p>
        </w:tc>
        <w:tc>
          <w:tcPr>
            <w:tcW w:w="897" w:type="dxa"/>
            <w:tcBorders>
              <w:top w:val="single" w:sz="4" w:space="0" w:color="auto"/>
              <w:left w:val="nil"/>
              <w:bottom w:val="single" w:sz="4" w:space="0" w:color="auto"/>
              <w:right w:val="nil"/>
            </w:tcBorders>
            <w:shd w:val="clear" w:color="auto" w:fill="auto"/>
            <w:vAlign w:val="bottom"/>
            <w:hideMark/>
          </w:tcPr>
          <w:p w14:paraId="578265F3" w14:textId="77777777" w:rsidR="00752811" w:rsidRPr="008170F0" w:rsidRDefault="00752811" w:rsidP="00333C84">
            <w:pPr>
              <w:spacing w:after="0" w:line="240" w:lineRule="auto"/>
              <w:jc w:val="right"/>
              <w:rPr>
                <w:rFonts w:ascii="Arial" w:hAnsi="Arial" w:cs="Arial"/>
                <w:color w:val="000000"/>
                <w:sz w:val="16"/>
                <w:szCs w:val="16"/>
              </w:rPr>
            </w:pPr>
            <w:r w:rsidRPr="008170F0">
              <w:rPr>
                <w:rFonts w:ascii="Arial" w:hAnsi="Arial" w:cs="Arial"/>
                <w:color w:val="000000"/>
                <w:sz w:val="16"/>
                <w:szCs w:val="16"/>
              </w:rPr>
              <w:t>2023-24 Forward estimate</w:t>
            </w:r>
            <w:r w:rsidRPr="008170F0">
              <w:rPr>
                <w:rFonts w:ascii="Arial" w:hAnsi="Arial" w:cs="Arial"/>
                <w:color w:val="000000"/>
                <w:sz w:val="16"/>
                <w:szCs w:val="16"/>
              </w:rPr>
              <w:br/>
              <w:t>$'000</w:t>
            </w:r>
          </w:p>
        </w:tc>
        <w:tc>
          <w:tcPr>
            <w:tcW w:w="897" w:type="dxa"/>
            <w:tcBorders>
              <w:top w:val="single" w:sz="4" w:space="0" w:color="auto"/>
              <w:left w:val="nil"/>
              <w:bottom w:val="single" w:sz="4" w:space="0" w:color="auto"/>
              <w:right w:val="nil"/>
            </w:tcBorders>
            <w:shd w:val="clear" w:color="auto" w:fill="auto"/>
            <w:vAlign w:val="bottom"/>
            <w:hideMark/>
          </w:tcPr>
          <w:p w14:paraId="408E0DB1" w14:textId="77777777" w:rsidR="00752811" w:rsidRPr="008170F0" w:rsidRDefault="00752811" w:rsidP="00333C84">
            <w:pPr>
              <w:spacing w:after="0" w:line="240" w:lineRule="auto"/>
              <w:jc w:val="right"/>
              <w:rPr>
                <w:rFonts w:ascii="Arial" w:hAnsi="Arial" w:cs="Arial"/>
                <w:color w:val="000000"/>
                <w:sz w:val="16"/>
                <w:szCs w:val="16"/>
              </w:rPr>
            </w:pPr>
            <w:r w:rsidRPr="008170F0">
              <w:rPr>
                <w:rFonts w:ascii="Arial" w:hAnsi="Arial" w:cs="Arial"/>
                <w:color w:val="000000"/>
                <w:sz w:val="16"/>
                <w:szCs w:val="16"/>
              </w:rPr>
              <w:t>2024-25 Forward estimate</w:t>
            </w:r>
            <w:r w:rsidRPr="008170F0">
              <w:rPr>
                <w:rFonts w:ascii="Arial" w:hAnsi="Arial" w:cs="Arial"/>
                <w:color w:val="000000"/>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24B02727" w14:textId="77777777" w:rsidR="00752811" w:rsidRPr="008170F0" w:rsidRDefault="00752811" w:rsidP="00333C84">
            <w:pPr>
              <w:spacing w:after="0" w:line="240" w:lineRule="auto"/>
              <w:jc w:val="right"/>
              <w:rPr>
                <w:rFonts w:ascii="Arial" w:hAnsi="Arial" w:cs="Arial"/>
                <w:color w:val="000000"/>
                <w:sz w:val="16"/>
                <w:szCs w:val="16"/>
              </w:rPr>
            </w:pPr>
            <w:r w:rsidRPr="008170F0">
              <w:rPr>
                <w:rFonts w:ascii="Arial" w:hAnsi="Arial" w:cs="Arial"/>
                <w:color w:val="000000"/>
                <w:sz w:val="16"/>
                <w:szCs w:val="16"/>
              </w:rPr>
              <w:t>2025-26</w:t>
            </w:r>
            <w:r w:rsidRPr="008170F0">
              <w:rPr>
                <w:rFonts w:ascii="Arial" w:hAnsi="Arial" w:cs="Arial"/>
                <w:color w:val="000000"/>
                <w:sz w:val="16"/>
                <w:szCs w:val="16"/>
              </w:rPr>
              <w:br/>
              <w:t>Forward estimate</w:t>
            </w:r>
            <w:r w:rsidRPr="008170F0">
              <w:rPr>
                <w:rFonts w:ascii="Arial" w:hAnsi="Arial" w:cs="Arial"/>
                <w:color w:val="000000"/>
                <w:sz w:val="16"/>
                <w:szCs w:val="16"/>
              </w:rPr>
              <w:br/>
              <w:t>$'000</w:t>
            </w:r>
          </w:p>
        </w:tc>
      </w:tr>
      <w:tr w:rsidR="00752811" w:rsidRPr="008170F0" w14:paraId="01F970BE" w14:textId="77777777" w:rsidTr="009D4070">
        <w:trPr>
          <w:trHeight w:val="204"/>
        </w:trPr>
        <w:tc>
          <w:tcPr>
            <w:tcW w:w="3119" w:type="dxa"/>
            <w:tcBorders>
              <w:top w:val="nil"/>
              <w:left w:val="nil"/>
              <w:bottom w:val="nil"/>
              <w:right w:val="nil"/>
            </w:tcBorders>
            <w:shd w:val="clear" w:color="auto" w:fill="auto"/>
            <w:vAlign w:val="bottom"/>
            <w:hideMark/>
          </w:tcPr>
          <w:p w14:paraId="29F337B2" w14:textId="77777777" w:rsidR="00752811" w:rsidRPr="008170F0" w:rsidRDefault="00752811" w:rsidP="00333C84">
            <w:pPr>
              <w:spacing w:after="0" w:line="240" w:lineRule="auto"/>
              <w:jc w:val="left"/>
              <w:rPr>
                <w:rFonts w:ascii="Arial" w:hAnsi="Arial" w:cs="Arial"/>
                <w:b/>
                <w:bCs/>
                <w:color w:val="000000"/>
                <w:sz w:val="16"/>
                <w:szCs w:val="16"/>
              </w:rPr>
            </w:pPr>
            <w:r w:rsidRPr="008170F0">
              <w:rPr>
                <w:rFonts w:ascii="Arial" w:hAnsi="Arial" w:cs="Arial"/>
                <w:b/>
                <w:bCs/>
                <w:color w:val="000000"/>
                <w:sz w:val="16"/>
                <w:szCs w:val="16"/>
              </w:rPr>
              <w:t>EXPENSES</w:t>
            </w:r>
          </w:p>
        </w:tc>
        <w:tc>
          <w:tcPr>
            <w:tcW w:w="928" w:type="dxa"/>
            <w:tcBorders>
              <w:top w:val="single" w:sz="4" w:space="0" w:color="auto"/>
              <w:left w:val="nil"/>
              <w:bottom w:val="nil"/>
              <w:right w:val="nil"/>
            </w:tcBorders>
            <w:shd w:val="clear" w:color="auto" w:fill="auto"/>
            <w:noWrap/>
            <w:vAlign w:val="bottom"/>
            <w:hideMark/>
          </w:tcPr>
          <w:p w14:paraId="72AC6F38" w14:textId="77777777" w:rsidR="00752811" w:rsidRPr="00AD5362" w:rsidRDefault="00752811" w:rsidP="00BD1E8D">
            <w:pPr>
              <w:spacing w:after="0" w:line="240" w:lineRule="auto"/>
              <w:jc w:val="right"/>
              <w:rPr>
                <w:rFonts w:ascii="Arial" w:hAnsi="Arial" w:cs="Arial"/>
                <w:b/>
                <w:bCs/>
                <w:color w:val="000000"/>
                <w:sz w:val="16"/>
                <w:szCs w:val="16"/>
              </w:rPr>
            </w:pPr>
          </w:p>
        </w:tc>
        <w:tc>
          <w:tcPr>
            <w:tcW w:w="896" w:type="dxa"/>
            <w:tcBorders>
              <w:top w:val="single" w:sz="4" w:space="0" w:color="auto"/>
              <w:left w:val="nil"/>
              <w:bottom w:val="nil"/>
              <w:right w:val="nil"/>
            </w:tcBorders>
            <w:shd w:val="clear" w:color="000000" w:fill="E6E6E6"/>
            <w:noWrap/>
            <w:vAlign w:val="bottom"/>
            <w:hideMark/>
          </w:tcPr>
          <w:p w14:paraId="5C33A317" w14:textId="1381254C" w:rsidR="00752811" w:rsidRPr="00AD5362" w:rsidRDefault="00752811" w:rsidP="00BD1E8D">
            <w:pPr>
              <w:spacing w:after="0" w:line="240" w:lineRule="auto"/>
              <w:jc w:val="right"/>
              <w:rPr>
                <w:rFonts w:ascii="Arial" w:hAnsi="Arial" w:cs="Arial"/>
                <w:color w:val="000000"/>
                <w:sz w:val="16"/>
                <w:szCs w:val="16"/>
              </w:rPr>
            </w:pPr>
          </w:p>
        </w:tc>
        <w:tc>
          <w:tcPr>
            <w:tcW w:w="897" w:type="dxa"/>
            <w:tcBorders>
              <w:top w:val="single" w:sz="4" w:space="0" w:color="auto"/>
              <w:left w:val="nil"/>
              <w:bottom w:val="nil"/>
              <w:right w:val="nil"/>
            </w:tcBorders>
            <w:shd w:val="clear" w:color="auto" w:fill="auto"/>
            <w:noWrap/>
            <w:vAlign w:val="bottom"/>
            <w:hideMark/>
          </w:tcPr>
          <w:p w14:paraId="44048AFD" w14:textId="77777777" w:rsidR="00752811" w:rsidRPr="00AD5362" w:rsidRDefault="00752811" w:rsidP="00BD1E8D">
            <w:pPr>
              <w:spacing w:after="0" w:line="240" w:lineRule="auto"/>
              <w:jc w:val="right"/>
              <w:rPr>
                <w:rFonts w:ascii="Arial" w:hAnsi="Arial" w:cs="Arial"/>
                <w:color w:val="000000"/>
                <w:sz w:val="16"/>
                <w:szCs w:val="16"/>
              </w:rPr>
            </w:pPr>
          </w:p>
        </w:tc>
        <w:tc>
          <w:tcPr>
            <w:tcW w:w="897" w:type="dxa"/>
            <w:tcBorders>
              <w:top w:val="single" w:sz="4" w:space="0" w:color="auto"/>
              <w:left w:val="nil"/>
              <w:bottom w:val="nil"/>
              <w:right w:val="nil"/>
            </w:tcBorders>
            <w:shd w:val="clear" w:color="auto" w:fill="auto"/>
            <w:noWrap/>
            <w:vAlign w:val="bottom"/>
            <w:hideMark/>
          </w:tcPr>
          <w:p w14:paraId="7D54D962" w14:textId="77777777" w:rsidR="00752811" w:rsidRPr="00957A5A" w:rsidRDefault="00752811" w:rsidP="00BD1E8D">
            <w:pPr>
              <w:spacing w:after="0" w:line="240" w:lineRule="auto"/>
              <w:jc w:val="right"/>
              <w:rPr>
                <w:rFonts w:ascii="Arial" w:hAnsi="Arial" w:cs="Arial"/>
                <w:sz w:val="16"/>
                <w:szCs w:val="16"/>
              </w:rPr>
            </w:pPr>
          </w:p>
        </w:tc>
        <w:tc>
          <w:tcPr>
            <w:tcW w:w="900" w:type="dxa"/>
            <w:tcBorders>
              <w:top w:val="single" w:sz="4" w:space="0" w:color="auto"/>
              <w:left w:val="nil"/>
              <w:bottom w:val="nil"/>
              <w:right w:val="nil"/>
            </w:tcBorders>
            <w:shd w:val="clear" w:color="auto" w:fill="auto"/>
            <w:noWrap/>
            <w:vAlign w:val="bottom"/>
            <w:hideMark/>
          </w:tcPr>
          <w:p w14:paraId="3B247DC3" w14:textId="77777777" w:rsidR="00752811" w:rsidRPr="00957A5A" w:rsidRDefault="00752811" w:rsidP="00BD1E8D">
            <w:pPr>
              <w:spacing w:after="0" w:line="240" w:lineRule="auto"/>
              <w:jc w:val="right"/>
              <w:rPr>
                <w:rFonts w:ascii="Arial" w:hAnsi="Arial" w:cs="Arial"/>
                <w:sz w:val="16"/>
                <w:szCs w:val="16"/>
              </w:rPr>
            </w:pPr>
          </w:p>
        </w:tc>
      </w:tr>
      <w:tr w:rsidR="009D4070" w:rsidRPr="008170F0" w14:paraId="59868C0F" w14:textId="77777777" w:rsidTr="00BC239E">
        <w:trPr>
          <w:trHeight w:val="204"/>
        </w:trPr>
        <w:tc>
          <w:tcPr>
            <w:tcW w:w="3119" w:type="dxa"/>
            <w:tcBorders>
              <w:top w:val="nil"/>
              <w:left w:val="nil"/>
              <w:bottom w:val="nil"/>
              <w:right w:val="nil"/>
            </w:tcBorders>
            <w:shd w:val="clear" w:color="auto" w:fill="auto"/>
            <w:noWrap/>
            <w:vAlign w:val="bottom"/>
            <w:hideMark/>
          </w:tcPr>
          <w:p w14:paraId="5966E6C3" w14:textId="77777777" w:rsidR="009D4070" w:rsidRPr="008170F0" w:rsidRDefault="009D4070" w:rsidP="009D4070">
            <w:pPr>
              <w:spacing w:after="0" w:line="240" w:lineRule="auto"/>
              <w:ind w:left="113"/>
              <w:jc w:val="left"/>
              <w:rPr>
                <w:rFonts w:ascii="Arial" w:hAnsi="Arial" w:cs="Arial"/>
                <w:color w:val="000000"/>
                <w:sz w:val="16"/>
                <w:szCs w:val="16"/>
              </w:rPr>
            </w:pPr>
            <w:r w:rsidRPr="008170F0">
              <w:rPr>
                <w:rFonts w:ascii="Arial" w:hAnsi="Arial" w:cs="Arial"/>
                <w:color w:val="000000"/>
                <w:sz w:val="16"/>
                <w:szCs w:val="16"/>
              </w:rPr>
              <w:t>Employee benefits</w:t>
            </w:r>
          </w:p>
        </w:tc>
        <w:tc>
          <w:tcPr>
            <w:tcW w:w="928" w:type="dxa"/>
            <w:tcBorders>
              <w:top w:val="nil"/>
              <w:left w:val="nil"/>
              <w:bottom w:val="nil"/>
              <w:right w:val="nil"/>
            </w:tcBorders>
            <w:shd w:val="clear" w:color="auto" w:fill="auto"/>
            <w:noWrap/>
            <w:vAlign w:val="bottom"/>
            <w:hideMark/>
          </w:tcPr>
          <w:p w14:paraId="5BAFBA75" w14:textId="5C809F29" w:rsidR="009D4070" w:rsidRPr="00AD5362" w:rsidRDefault="009D4070" w:rsidP="009D4070">
            <w:pPr>
              <w:spacing w:after="0" w:line="240" w:lineRule="auto"/>
              <w:jc w:val="right"/>
              <w:rPr>
                <w:rFonts w:ascii="Arial" w:hAnsi="Arial" w:cs="Arial"/>
                <w:color w:val="000000"/>
                <w:sz w:val="16"/>
                <w:szCs w:val="16"/>
              </w:rPr>
            </w:pPr>
            <w:r w:rsidRPr="00AD5362">
              <w:rPr>
                <w:rFonts w:ascii="Arial" w:hAnsi="Arial" w:cs="Arial"/>
                <w:color w:val="000000"/>
                <w:sz w:val="16"/>
                <w:szCs w:val="16"/>
              </w:rPr>
              <w:t>7,402</w:t>
            </w:r>
          </w:p>
        </w:tc>
        <w:tc>
          <w:tcPr>
            <w:tcW w:w="896" w:type="dxa"/>
            <w:tcBorders>
              <w:top w:val="nil"/>
              <w:left w:val="nil"/>
              <w:bottom w:val="nil"/>
              <w:right w:val="nil"/>
            </w:tcBorders>
            <w:shd w:val="clear" w:color="000000" w:fill="E6E6E6"/>
            <w:noWrap/>
            <w:hideMark/>
          </w:tcPr>
          <w:p w14:paraId="7F90EF65" w14:textId="09EC0B7A"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7,796 </w:t>
            </w:r>
          </w:p>
        </w:tc>
        <w:tc>
          <w:tcPr>
            <w:tcW w:w="897" w:type="dxa"/>
            <w:tcBorders>
              <w:top w:val="nil"/>
              <w:left w:val="nil"/>
              <w:bottom w:val="nil"/>
              <w:right w:val="nil"/>
            </w:tcBorders>
            <w:shd w:val="clear" w:color="auto" w:fill="auto"/>
            <w:noWrap/>
            <w:hideMark/>
          </w:tcPr>
          <w:p w14:paraId="763CEE2C" w14:textId="5532F279"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8,099 </w:t>
            </w:r>
          </w:p>
        </w:tc>
        <w:tc>
          <w:tcPr>
            <w:tcW w:w="897" w:type="dxa"/>
            <w:tcBorders>
              <w:top w:val="nil"/>
              <w:left w:val="nil"/>
              <w:bottom w:val="nil"/>
              <w:right w:val="nil"/>
            </w:tcBorders>
            <w:shd w:val="clear" w:color="auto" w:fill="auto"/>
            <w:noWrap/>
            <w:hideMark/>
          </w:tcPr>
          <w:p w14:paraId="1A8A1130" w14:textId="222708F1"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7,469 </w:t>
            </w:r>
          </w:p>
        </w:tc>
        <w:tc>
          <w:tcPr>
            <w:tcW w:w="900" w:type="dxa"/>
            <w:tcBorders>
              <w:top w:val="nil"/>
              <w:left w:val="nil"/>
              <w:bottom w:val="nil"/>
              <w:right w:val="nil"/>
            </w:tcBorders>
            <w:shd w:val="clear" w:color="auto" w:fill="auto"/>
            <w:noWrap/>
            <w:hideMark/>
          </w:tcPr>
          <w:p w14:paraId="3DC21403" w14:textId="57A74D52"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7,361 </w:t>
            </w:r>
          </w:p>
        </w:tc>
      </w:tr>
      <w:tr w:rsidR="009D4070" w:rsidRPr="008170F0" w14:paraId="1B456EB6" w14:textId="77777777" w:rsidTr="00BC239E">
        <w:trPr>
          <w:trHeight w:val="204"/>
        </w:trPr>
        <w:tc>
          <w:tcPr>
            <w:tcW w:w="3119" w:type="dxa"/>
            <w:tcBorders>
              <w:top w:val="nil"/>
              <w:left w:val="nil"/>
              <w:bottom w:val="nil"/>
              <w:right w:val="nil"/>
            </w:tcBorders>
            <w:shd w:val="clear" w:color="auto" w:fill="auto"/>
            <w:noWrap/>
            <w:vAlign w:val="bottom"/>
            <w:hideMark/>
          </w:tcPr>
          <w:p w14:paraId="19B7F48B" w14:textId="77777777" w:rsidR="009D4070" w:rsidRPr="008170F0" w:rsidRDefault="009D4070" w:rsidP="009D4070">
            <w:pPr>
              <w:spacing w:after="0" w:line="240" w:lineRule="auto"/>
              <w:ind w:left="113"/>
              <w:jc w:val="left"/>
              <w:rPr>
                <w:rFonts w:ascii="Arial" w:hAnsi="Arial" w:cs="Arial"/>
                <w:color w:val="000000"/>
                <w:sz w:val="16"/>
                <w:szCs w:val="16"/>
              </w:rPr>
            </w:pPr>
            <w:r w:rsidRPr="008170F0">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412D2AD9" w14:textId="1446988F" w:rsidR="009D4070" w:rsidRPr="00AD5362" w:rsidRDefault="009D4070" w:rsidP="009D4070">
            <w:pPr>
              <w:spacing w:after="0" w:line="240" w:lineRule="auto"/>
              <w:jc w:val="right"/>
              <w:rPr>
                <w:rFonts w:ascii="Arial" w:hAnsi="Arial" w:cs="Arial"/>
                <w:color w:val="000000"/>
                <w:sz w:val="16"/>
                <w:szCs w:val="16"/>
              </w:rPr>
            </w:pPr>
            <w:r w:rsidRPr="00AD5362">
              <w:rPr>
                <w:rFonts w:ascii="Arial" w:hAnsi="Arial" w:cs="Arial"/>
                <w:color w:val="000000"/>
                <w:sz w:val="16"/>
                <w:szCs w:val="16"/>
              </w:rPr>
              <w:t>5,164</w:t>
            </w:r>
          </w:p>
        </w:tc>
        <w:tc>
          <w:tcPr>
            <w:tcW w:w="896" w:type="dxa"/>
            <w:tcBorders>
              <w:top w:val="nil"/>
              <w:left w:val="nil"/>
              <w:bottom w:val="nil"/>
              <w:right w:val="nil"/>
            </w:tcBorders>
            <w:shd w:val="clear" w:color="000000" w:fill="E6E6E6"/>
            <w:noWrap/>
            <w:hideMark/>
          </w:tcPr>
          <w:p w14:paraId="7CD1A311" w14:textId="7AA11C25"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5,091 </w:t>
            </w:r>
          </w:p>
        </w:tc>
        <w:tc>
          <w:tcPr>
            <w:tcW w:w="897" w:type="dxa"/>
            <w:tcBorders>
              <w:top w:val="nil"/>
              <w:left w:val="nil"/>
              <w:bottom w:val="nil"/>
              <w:right w:val="nil"/>
            </w:tcBorders>
            <w:shd w:val="clear" w:color="auto" w:fill="auto"/>
            <w:noWrap/>
            <w:hideMark/>
          </w:tcPr>
          <w:p w14:paraId="1169B405" w14:textId="4E2AF812"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5,088 </w:t>
            </w:r>
          </w:p>
        </w:tc>
        <w:tc>
          <w:tcPr>
            <w:tcW w:w="897" w:type="dxa"/>
            <w:tcBorders>
              <w:top w:val="nil"/>
              <w:left w:val="nil"/>
              <w:bottom w:val="nil"/>
              <w:right w:val="nil"/>
            </w:tcBorders>
            <w:shd w:val="clear" w:color="auto" w:fill="auto"/>
            <w:noWrap/>
            <w:hideMark/>
          </w:tcPr>
          <w:p w14:paraId="1F2BEC93" w14:textId="622F6E73"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5,052 </w:t>
            </w:r>
          </w:p>
        </w:tc>
        <w:tc>
          <w:tcPr>
            <w:tcW w:w="900" w:type="dxa"/>
            <w:tcBorders>
              <w:top w:val="nil"/>
              <w:left w:val="nil"/>
              <w:bottom w:val="nil"/>
              <w:right w:val="nil"/>
            </w:tcBorders>
            <w:shd w:val="clear" w:color="auto" w:fill="auto"/>
            <w:noWrap/>
            <w:hideMark/>
          </w:tcPr>
          <w:p w14:paraId="731F8530" w14:textId="19C8DC64"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5,089 </w:t>
            </w:r>
          </w:p>
        </w:tc>
      </w:tr>
      <w:tr w:rsidR="009D4070" w:rsidRPr="008170F0" w14:paraId="1CBFAA79" w14:textId="77777777" w:rsidTr="00BC239E">
        <w:trPr>
          <w:trHeight w:val="204"/>
        </w:trPr>
        <w:tc>
          <w:tcPr>
            <w:tcW w:w="3119" w:type="dxa"/>
            <w:tcBorders>
              <w:top w:val="nil"/>
              <w:left w:val="nil"/>
              <w:bottom w:val="nil"/>
              <w:right w:val="nil"/>
            </w:tcBorders>
            <w:shd w:val="clear" w:color="auto" w:fill="auto"/>
            <w:noWrap/>
            <w:vAlign w:val="bottom"/>
            <w:hideMark/>
          </w:tcPr>
          <w:p w14:paraId="51B501BA" w14:textId="77777777" w:rsidR="009D4070" w:rsidRPr="008170F0" w:rsidRDefault="009D4070" w:rsidP="009D4070">
            <w:pPr>
              <w:spacing w:after="0" w:line="240" w:lineRule="auto"/>
              <w:ind w:left="113"/>
              <w:jc w:val="left"/>
              <w:rPr>
                <w:rFonts w:ascii="Arial" w:hAnsi="Arial" w:cs="Arial"/>
                <w:color w:val="000000"/>
                <w:sz w:val="16"/>
                <w:szCs w:val="16"/>
              </w:rPr>
            </w:pPr>
            <w:r w:rsidRPr="008170F0">
              <w:rPr>
                <w:rFonts w:ascii="Arial" w:hAnsi="Arial" w:cs="Arial"/>
                <w:color w:val="000000"/>
                <w:sz w:val="16"/>
                <w:szCs w:val="16"/>
              </w:rPr>
              <w:t>Depreciation and amortisation</w:t>
            </w:r>
          </w:p>
        </w:tc>
        <w:tc>
          <w:tcPr>
            <w:tcW w:w="928" w:type="dxa"/>
            <w:tcBorders>
              <w:top w:val="nil"/>
              <w:left w:val="nil"/>
              <w:bottom w:val="nil"/>
              <w:right w:val="nil"/>
            </w:tcBorders>
            <w:shd w:val="clear" w:color="auto" w:fill="auto"/>
            <w:noWrap/>
            <w:vAlign w:val="bottom"/>
            <w:hideMark/>
          </w:tcPr>
          <w:p w14:paraId="28100C98" w14:textId="69307624" w:rsidR="009D4070" w:rsidRPr="00AD5362" w:rsidRDefault="009D4070" w:rsidP="009D4070">
            <w:pPr>
              <w:spacing w:after="0" w:line="240" w:lineRule="auto"/>
              <w:jc w:val="right"/>
              <w:rPr>
                <w:rFonts w:ascii="Arial" w:hAnsi="Arial" w:cs="Arial"/>
                <w:color w:val="000000"/>
                <w:sz w:val="16"/>
                <w:szCs w:val="16"/>
              </w:rPr>
            </w:pPr>
            <w:r w:rsidRPr="00AD5362">
              <w:rPr>
                <w:rFonts w:ascii="Arial" w:hAnsi="Arial" w:cs="Arial"/>
                <w:color w:val="000000"/>
                <w:sz w:val="16"/>
                <w:szCs w:val="16"/>
              </w:rPr>
              <w:t>1,427</w:t>
            </w:r>
          </w:p>
        </w:tc>
        <w:tc>
          <w:tcPr>
            <w:tcW w:w="896" w:type="dxa"/>
            <w:tcBorders>
              <w:top w:val="nil"/>
              <w:left w:val="nil"/>
              <w:bottom w:val="nil"/>
              <w:right w:val="nil"/>
            </w:tcBorders>
            <w:shd w:val="clear" w:color="000000" w:fill="E6E6E6"/>
            <w:noWrap/>
            <w:hideMark/>
          </w:tcPr>
          <w:p w14:paraId="0ABFFCC3" w14:textId="40BBF853"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1,439 </w:t>
            </w:r>
          </w:p>
        </w:tc>
        <w:tc>
          <w:tcPr>
            <w:tcW w:w="897" w:type="dxa"/>
            <w:tcBorders>
              <w:top w:val="nil"/>
              <w:left w:val="nil"/>
              <w:bottom w:val="nil"/>
              <w:right w:val="nil"/>
            </w:tcBorders>
            <w:shd w:val="clear" w:color="auto" w:fill="auto"/>
            <w:noWrap/>
            <w:hideMark/>
          </w:tcPr>
          <w:p w14:paraId="02507AA4" w14:textId="52AD2410"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1,584 </w:t>
            </w:r>
          </w:p>
        </w:tc>
        <w:tc>
          <w:tcPr>
            <w:tcW w:w="897" w:type="dxa"/>
            <w:tcBorders>
              <w:top w:val="nil"/>
              <w:left w:val="nil"/>
              <w:bottom w:val="nil"/>
              <w:right w:val="nil"/>
            </w:tcBorders>
            <w:shd w:val="clear" w:color="auto" w:fill="auto"/>
            <w:noWrap/>
            <w:hideMark/>
          </w:tcPr>
          <w:p w14:paraId="647DA916" w14:textId="4B83AB5E"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1,584 </w:t>
            </w:r>
          </w:p>
        </w:tc>
        <w:tc>
          <w:tcPr>
            <w:tcW w:w="900" w:type="dxa"/>
            <w:tcBorders>
              <w:top w:val="nil"/>
              <w:left w:val="nil"/>
              <w:bottom w:val="nil"/>
              <w:right w:val="nil"/>
            </w:tcBorders>
            <w:shd w:val="clear" w:color="auto" w:fill="auto"/>
            <w:noWrap/>
            <w:hideMark/>
          </w:tcPr>
          <w:p w14:paraId="43CCA416" w14:textId="07F63302"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1,584 </w:t>
            </w:r>
          </w:p>
        </w:tc>
      </w:tr>
      <w:tr w:rsidR="009D4070" w:rsidRPr="008170F0" w14:paraId="4F41FDD8" w14:textId="77777777" w:rsidTr="00BC239E">
        <w:trPr>
          <w:trHeight w:val="204"/>
        </w:trPr>
        <w:tc>
          <w:tcPr>
            <w:tcW w:w="3119" w:type="dxa"/>
            <w:tcBorders>
              <w:top w:val="nil"/>
              <w:left w:val="nil"/>
              <w:bottom w:val="nil"/>
              <w:right w:val="nil"/>
            </w:tcBorders>
            <w:shd w:val="clear" w:color="auto" w:fill="auto"/>
            <w:noWrap/>
            <w:vAlign w:val="bottom"/>
            <w:hideMark/>
          </w:tcPr>
          <w:p w14:paraId="7FFBAC8F" w14:textId="77777777" w:rsidR="009D4070" w:rsidRPr="008170F0" w:rsidRDefault="009D4070" w:rsidP="009D4070">
            <w:pPr>
              <w:spacing w:after="0" w:line="240" w:lineRule="auto"/>
              <w:ind w:left="113"/>
              <w:jc w:val="left"/>
              <w:rPr>
                <w:rFonts w:ascii="Arial" w:hAnsi="Arial" w:cs="Arial"/>
                <w:color w:val="000000"/>
                <w:sz w:val="16"/>
                <w:szCs w:val="16"/>
              </w:rPr>
            </w:pPr>
            <w:r w:rsidRPr="008170F0">
              <w:rPr>
                <w:rFonts w:ascii="Arial" w:hAnsi="Arial" w:cs="Arial"/>
                <w:color w:val="000000"/>
                <w:sz w:val="16"/>
                <w:szCs w:val="16"/>
              </w:rPr>
              <w:t>Finance costs</w:t>
            </w:r>
          </w:p>
        </w:tc>
        <w:tc>
          <w:tcPr>
            <w:tcW w:w="928" w:type="dxa"/>
            <w:tcBorders>
              <w:top w:val="nil"/>
              <w:left w:val="nil"/>
              <w:bottom w:val="nil"/>
              <w:right w:val="nil"/>
            </w:tcBorders>
            <w:shd w:val="clear" w:color="auto" w:fill="auto"/>
            <w:noWrap/>
            <w:vAlign w:val="bottom"/>
            <w:hideMark/>
          </w:tcPr>
          <w:p w14:paraId="7517EA86" w14:textId="5F8BF058" w:rsidR="009D4070" w:rsidRPr="00AD5362" w:rsidRDefault="009D4070" w:rsidP="009D4070">
            <w:pPr>
              <w:spacing w:after="0" w:line="240" w:lineRule="auto"/>
              <w:jc w:val="right"/>
              <w:rPr>
                <w:rFonts w:ascii="Arial" w:hAnsi="Arial" w:cs="Arial"/>
                <w:color w:val="000000"/>
                <w:sz w:val="16"/>
                <w:szCs w:val="16"/>
              </w:rPr>
            </w:pPr>
            <w:r w:rsidRPr="00AD5362">
              <w:rPr>
                <w:rFonts w:ascii="Arial" w:hAnsi="Arial" w:cs="Arial"/>
                <w:color w:val="000000"/>
                <w:sz w:val="16"/>
                <w:szCs w:val="16"/>
              </w:rPr>
              <w:t>8</w:t>
            </w:r>
          </w:p>
        </w:tc>
        <w:tc>
          <w:tcPr>
            <w:tcW w:w="896" w:type="dxa"/>
            <w:tcBorders>
              <w:top w:val="nil"/>
              <w:left w:val="nil"/>
              <w:bottom w:val="nil"/>
              <w:right w:val="nil"/>
            </w:tcBorders>
            <w:shd w:val="clear" w:color="000000" w:fill="E6E6E6"/>
            <w:noWrap/>
            <w:hideMark/>
          </w:tcPr>
          <w:p w14:paraId="318D0B32" w14:textId="6EBCBC4F"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4 </w:t>
            </w:r>
          </w:p>
        </w:tc>
        <w:tc>
          <w:tcPr>
            <w:tcW w:w="897" w:type="dxa"/>
            <w:tcBorders>
              <w:top w:val="nil"/>
              <w:left w:val="nil"/>
              <w:bottom w:val="nil"/>
              <w:right w:val="nil"/>
            </w:tcBorders>
            <w:shd w:val="clear" w:color="auto" w:fill="auto"/>
            <w:noWrap/>
            <w:hideMark/>
          </w:tcPr>
          <w:p w14:paraId="0AF34207" w14:textId="2DE6C142"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3 </w:t>
            </w:r>
          </w:p>
        </w:tc>
        <w:tc>
          <w:tcPr>
            <w:tcW w:w="897" w:type="dxa"/>
            <w:tcBorders>
              <w:top w:val="nil"/>
              <w:left w:val="nil"/>
              <w:bottom w:val="nil"/>
              <w:right w:val="nil"/>
            </w:tcBorders>
            <w:shd w:val="clear" w:color="auto" w:fill="auto"/>
            <w:noWrap/>
            <w:hideMark/>
          </w:tcPr>
          <w:p w14:paraId="3138B73F" w14:textId="361F0D02"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2 </w:t>
            </w:r>
          </w:p>
        </w:tc>
        <w:tc>
          <w:tcPr>
            <w:tcW w:w="900" w:type="dxa"/>
            <w:tcBorders>
              <w:top w:val="nil"/>
              <w:left w:val="nil"/>
              <w:bottom w:val="nil"/>
              <w:right w:val="nil"/>
            </w:tcBorders>
            <w:shd w:val="clear" w:color="auto" w:fill="auto"/>
            <w:noWrap/>
            <w:hideMark/>
          </w:tcPr>
          <w:p w14:paraId="67DAC845" w14:textId="7D4314FA"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5 </w:t>
            </w:r>
          </w:p>
        </w:tc>
      </w:tr>
      <w:tr w:rsidR="009D4070" w:rsidRPr="008170F0" w14:paraId="55769387" w14:textId="77777777" w:rsidTr="00BC239E">
        <w:trPr>
          <w:trHeight w:val="204"/>
        </w:trPr>
        <w:tc>
          <w:tcPr>
            <w:tcW w:w="3119" w:type="dxa"/>
            <w:tcBorders>
              <w:top w:val="nil"/>
              <w:left w:val="nil"/>
              <w:bottom w:val="nil"/>
              <w:right w:val="nil"/>
            </w:tcBorders>
            <w:shd w:val="clear" w:color="auto" w:fill="auto"/>
            <w:vAlign w:val="bottom"/>
            <w:hideMark/>
          </w:tcPr>
          <w:p w14:paraId="31B42E32" w14:textId="77777777" w:rsidR="009D4070" w:rsidRPr="008170F0" w:rsidRDefault="009D4070" w:rsidP="009D4070">
            <w:pPr>
              <w:spacing w:after="0" w:line="240" w:lineRule="auto"/>
              <w:jc w:val="left"/>
              <w:rPr>
                <w:rFonts w:ascii="Arial" w:hAnsi="Arial" w:cs="Arial"/>
                <w:b/>
                <w:bCs/>
                <w:color w:val="000000"/>
                <w:sz w:val="16"/>
                <w:szCs w:val="16"/>
              </w:rPr>
            </w:pPr>
            <w:r w:rsidRPr="008170F0">
              <w:rPr>
                <w:rFonts w:ascii="Arial" w:hAnsi="Arial" w:cs="Arial"/>
                <w:b/>
                <w:bCs/>
                <w:color w:val="000000"/>
                <w:sz w:val="16"/>
                <w:szCs w:val="16"/>
              </w:rPr>
              <w:t>Total expenses</w:t>
            </w:r>
          </w:p>
        </w:tc>
        <w:tc>
          <w:tcPr>
            <w:tcW w:w="928" w:type="dxa"/>
            <w:tcBorders>
              <w:top w:val="single" w:sz="4" w:space="0" w:color="auto"/>
              <w:left w:val="nil"/>
              <w:bottom w:val="single" w:sz="4" w:space="0" w:color="auto"/>
              <w:right w:val="nil"/>
            </w:tcBorders>
            <w:shd w:val="clear" w:color="000000" w:fill="FFFFFF"/>
            <w:noWrap/>
            <w:vAlign w:val="bottom"/>
            <w:hideMark/>
          </w:tcPr>
          <w:p w14:paraId="685D0F20" w14:textId="67AF0EBD" w:rsidR="009D4070" w:rsidRPr="00AD5362" w:rsidRDefault="009D4070" w:rsidP="009D407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14,001</w:t>
            </w:r>
          </w:p>
        </w:tc>
        <w:tc>
          <w:tcPr>
            <w:tcW w:w="896" w:type="dxa"/>
            <w:tcBorders>
              <w:top w:val="single" w:sz="4" w:space="0" w:color="auto"/>
              <w:left w:val="nil"/>
              <w:bottom w:val="single" w:sz="4" w:space="0" w:color="auto"/>
              <w:right w:val="nil"/>
            </w:tcBorders>
            <w:shd w:val="clear" w:color="000000" w:fill="E6E6E6"/>
            <w:noWrap/>
            <w:hideMark/>
          </w:tcPr>
          <w:p w14:paraId="551A2C18" w14:textId="46E8B694" w:rsidR="009D4070" w:rsidRPr="009D4070" w:rsidRDefault="009D4070" w:rsidP="009D4070">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 xml:space="preserve">14,330 </w:t>
            </w:r>
          </w:p>
        </w:tc>
        <w:tc>
          <w:tcPr>
            <w:tcW w:w="897" w:type="dxa"/>
            <w:tcBorders>
              <w:top w:val="single" w:sz="4" w:space="0" w:color="auto"/>
              <w:left w:val="nil"/>
              <w:bottom w:val="single" w:sz="4" w:space="0" w:color="auto"/>
              <w:right w:val="nil"/>
            </w:tcBorders>
            <w:shd w:val="clear" w:color="000000" w:fill="FFFFFF"/>
            <w:noWrap/>
            <w:hideMark/>
          </w:tcPr>
          <w:p w14:paraId="681A7D04" w14:textId="6D50303F" w:rsidR="009D4070" w:rsidRPr="009D4070" w:rsidRDefault="009D4070" w:rsidP="009D4070">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 xml:space="preserve">14,774 </w:t>
            </w:r>
          </w:p>
        </w:tc>
        <w:tc>
          <w:tcPr>
            <w:tcW w:w="897" w:type="dxa"/>
            <w:tcBorders>
              <w:top w:val="single" w:sz="4" w:space="0" w:color="auto"/>
              <w:left w:val="nil"/>
              <w:bottom w:val="single" w:sz="4" w:space="0" w:color="auto"/>
              <w:right w:val="nil"/>
            </w:tcBorders>
            <w:shd w:val="clear" w:color="auto" w:fill="auto"/>
            <w:noWrap/>
            <w:hideMark/>
          </w:tcPr>
          <w:p w14:paraId="5B3AFCA9" w14:textId="1E5A616B" w:rsidR="009D4070" w:rsidRPr="009D4070" w:rsidRDefault="009D4070" w:rsidP="009D4070">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 xml:space="preserve">14,107 </w:t>
            </w:r>
          </w:p>
        </w:tc>
        <w:tc>
          <w:tcPr>
            <w:tcW w:w="900" w:type="dxa"/>
            <w:tcBorders>
              <w:top w:val="single" w:sz="4" w:space="0" w:color="auto"/>
              <w:left w:val="nil"/>
              <w:bottom w:val="single" w:sz="4" w:space="0" w:color="auto"/>
              <w:right w:val="nil"/>
            </w:tcBorders>
            <w:shd w:val="clear" w:color="auto" w:fill="auto"/>
            <w:noWrap/>
            <w:hideMark/>
          </w:tcPr>
          <w:p w14:paraId="00FBC30E" w14:textId="27CEA871" w:rsidR="009D4070" w:rsidRPr="009D4070" w:rsidRDefault="009D4070" w:rsidP="009D4070">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 xml:space="preserve">14,039 </w:t>
            </w:r>
          </w:p>
        </w:tc>
      </w:tr>
      <w:tr w:rsidR="009D4070" w:rsidRPr="008170F0" w14:paraId="58E04392" w14:textId="77777777" w:rsidTr="00BC239E">
        <w:trPr>
          <w:trHeight w:val="204"/>
        </w:trPr>
        <w:tc>
          <w:tcPr>
            <w:tcW w:w="3119" w:type="dxa"/>
            <w:tcBorders>
              <w:top w:val="nil"/>
              <w:left w:val="nil"/>
              <w:bottom w:val="nil"/>
              <w:right w:val="nil"/>
            </w:tcBorders>
            <w:shd w:val="clear" w:color="auto" w:fill="auto"/>
            <w:noWrap/>
            <w:vAlign w:val="bottom"/>
            <w:hideMark/>
          </w:tcPr>
          <w:p w14:paraId="410678A9" w14:textId="77777777" w:rsidR="009D4070" w:rsidRPr="008170F0" w:rsidRDefault="009D4070" w:rsidP="009D4070">
            <w:pPr>
              <w:spacing w:after="0" w:line="240" w:lineRule="auto"/>
              <w:jc w:val="left"/>
              <w:rPr>
                <w:rFonts w:ascii="Arial" w:hAnsi="Arial" w:cs="Arial"/>
                <w:b/>
                <w:bCs/>
                <w:color w:val="000000"/>
                <w:sz w:val="16"/>
                <w:szCs w:val="16"/>
              </w:rPr>
            </w:pPr>
            <w:r w:rsidRPr="008170F0">
              <w:rPr>
                <w:rFonts w:ascii="Arial" w:hAnsi="Arial" w:cs="Arial"/>
                <w:b/>
                <w:bCs/>
                <w:color w:val="000000"/>
                <w:sz w:val="16"/>
                <w:szCs w:val="16"/>
              </w:rPr>
              <w:t>LESS:</w:t>
            </w:r>
          </w:p>
        </w:tc>
        <w:tc>
          <w:tcPr>
            <w:tcW w:w="928" w:type="dxa"/>
            <w:tcBorders>
              <w:top w:val="nil"/>
              <w:left w:val="nil"/>
              <w:bottom w:val="nil"/>
              <w:right w:val="nil"/>
            </w:tcBorders>
            <w:shd w:val="clear" w:color="auto" w:fill="auto"/>
            <w:noWrap/>
            <w:vAlign w:val="bottom"/>
            <w:hideMark/>
          </w:tcPr>
          <w:p w14:paraId="304FCFCD" w14:textId="77777777" w:rsidR="009D4070" w:rsidRPr="00AD5362" w:rsidRDefault="009D4070" w:rsidP="009D4070">
            <w:pPr>
              <w:spacing w:after="0" w:line="240" w:lineRule="auto"/>
              <w:jc w:val="right"/>
              <w:rPr>
                <w:rFonts w:ascii="Arial" w:hAnsi="Arial" w:cs="Arial"/>
                <w:b/>
                <w:bCs/>
                <w:color w:val="000000"/>
                <w:sz w:val="16"/>
                <w:szCs w:val="16"/>
              </w:rPr>
            </w:pPr>
          </w:p>
        </w:tc>
        <w:tc>
          <w:tcPr>
            <w:tcW w:w="896" w:type="dxa"/>
            <w:tcBorders>
              <w:top w:val="nil"/>
              <w:left w:val="nil"/>
              <w:bottom w:val="nil"/>
              <w:right w:val="nil"/>
            </w:tcBorders>
            <w:shd w:val="clear" w:color="000000" w:fill="E6E6E6"/>
            <w:noWrap/>
            <w:hideMark/>
          </w:tcPr>
          <w:p w14:paraId="00E3AE3D" w14:textId="3E20CD5E"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w:t>
            </w:r>
          </w:p>
        </w:tc>
        <w:tc>
          <w:tcPr>
            <w:tcW w:w="897" w:type="dxa"/>
            <w:tcBorders>
              <w:top w:val="nil"/>
              <w:left w:val="nil"/>
              <w:bottom w:val="nil"/>
              <w:right w:val="nil"/>
            </w:tcBorders>
            <w:shd w:val="clear" w:color="auto" w:fill="auto"/>
            <w:noWrap/>
            <w:hideMark/>
          </w:tcPr>
          <w:p w14:paraId="39A00791" w14:textId="77777777" w:rsidR="009D4070" w:rsidRPr="009D4070" w:rsidRDefault="009D4070" w:rsidP="009D4070">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hideMark/>
          </w:tcPr>
          <w:p w14:paraId="4B4F225D" w14:textId="77777777" w:rsidR="009D4070" w:rsidRPr="009D4070" w:rsidRDefault="009D4070" w:rsidP="009D4070">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hideMark/>
          </w:tcPr>
          <w:p w14:paraId="35E6232D" w14:textId="77777777" w:rsidR="009D4070" w:rsidRPr="009D4070" w:rsidRDefault="009D4070" w:rsidP="009D4070">
            <w:pPr>
              <w:spacing w:after="0" w:line="240" w:lineRule="auto"/>
              <w:jc w:val="right"/>
              <w:rPr>
                <w:rFonts w:ascii="Arial" w:hAnsi="Arial" w:cs="Arial"/>
                <w:sz w:val="16"/>
                <w:szCs w:val="16"/>
              </w:rPr>
            </w:pPr>
          </w:p>
        </w:tc>
      </w:tr>
      <w:tr w:rsidR="009D4070" w:rsidRPr="008170F0" w14:paraId="35951977" w14:textId="77777777" w:rsidTr="00BC239E">
        <w:trPr>
          <w:trHeight w:val="204"/>
        </w:trPr>
        <w:tc>
          <w:tcPr>
            <w:tcW w:w="3119" w:type="dxa"/>
            <w:tcBorders>
              <w:top w:val="nil"/>
              <w:left w:val="nil"/>
              <w:bottom w:val="nil"/>
              <w:right w:val="nil"/>
            </w:tcBorders>
            <w:shd w:val="clear" w:color="auto" w:fill="auto"/>
            <w:noWrap/>
            <w:vAlign w:val="bottom"/>
            <w:hideMark/>
          </w:tcPr>
          <w:p w14:paraId="2E8D2A28" w14:textId="77777777" w:rsidR="009D4070" w:rsidRPr="008170F0" w:rsidRDefault="009D4070" w:rsidP="009D4070">
            <w:pPr>
              <w:spacing w:after="0" w:line="240" w:lineRule="auto"/>
              <w:jc w:val="left"/>
              <w:rPr>
                <w:rFonts w:ascii="Arial" w:hAnsi="Arial" w:cs="Arial"/>
                <w:b/>
                <w:bCs/>
                <w:color w:val="000000"/>
                <w:sz w:val="16"/>
                <w:szCs w:val="16"/>
              </w:rPr>
            </w:pPr>
            <w:r w:rsidRPr="008170F0">
              <w:rPr>
                <w:rFonts w:ascii="Arial" w:hAnsi="Arial" w:cs="Arial"/>
                <w:b/>
                <w:bCs/>
                <w:color w:val="000000"/>
                <w:sz w:val="16"/>
                <w:szCs w:val="16"/>
              </w:rPr>
              <w:t>OWN-SOURCE INCOME</w:t>
            </w:r>
          </w:p>
        </w:tc>
        <w:tc>
          <w:tcPr>
            <w:tcW w:w="928" w:type="dxa"/>
            <w:tcBorders>
              <w:top w:val="nil"/>
              <w:left w:val="nil"/>
              <w:bottom w:val="nil"/>
              <w:right w:val="nil"/>
            </w:tcBorders>
            <w:shd w:val="clear" w:color="auto" w:fill="auto"/>
            <w:noWrap/>
            <w:vAlign w:val="bottom"/>
            <w:hideMark/>
          </w:tcPr>
          <w:p w14:paraId="78970C81" w14:textId="77777777" w:rsidR="009D4070" w:rsidRPr="00AD5362" w:rsidRDefault="009D4070" w:rsidP="009D4070">
            <w:pPr>
              <w:spacing w:after="0" w:line="240" w:lineRule="auto"/>
              <w:jc w:val="right"/>
              <w:rPr>
                <w:rFonts w:ascii="Arial" w:hAnsi="Arial" w:cs="Arial"/>
                <w:b/>
                <w:bCs/>
                <w:color w:val="000000"/>
                <w:sz w:val="16"/>
                <w:szCs w:val="16"/>
              </w:rPr>
            </w:pPr>
          </w:p>
        </w:tc>
        <w:tc>
          <w:tcPr>
            <w:tcW w:w="896" w:type="dxa"/>
            <w:tcBorders>
              <w:top w:val="nil"/>
              <w:left w:val="nil"/>
              <w:bottom w:val="nil"/>
              <w:right w:val="nil"/>
            </w:tcBorders>
            <w:shd w:val="clear" w:color="000000" w:fill="E6E6E6"/>
            <w:noWrap/>
            <w:hideMark/>
          </w:tcPr>
          <w:p w14:paraId="55C7B81C" w14:textId="0B737295"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w:t>
            </w:r>
          </w:p>
        </w:tc>
        <w:tc>
          <w:tcPr>
            <w:tcW w:w="897" w:type="dxa"/>
            <w:tcBorders>
              <w:top w:val="nil"/>
              <w:left w:val="nil"/>
              <w:bottom w:val="nil"/>
              <w:right w:val="nil"/>
            </w:tcBorders>
            <w:shd w:val="clear" w:color="auto" w:fill="auto"/>
            <w:noWrap/>
            <w:hideMark/>
          </w:tcPr>
          <w:p w14:paraId="69EEDEC4" w14:textId="77777777" w:rsidR="009D4070" w:rsidRPr="009D4070" w:rsidRDefault="009D4070" w:rsidP="009D4070">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hideMark/>
          </w:tcPr>
          <w:p w14:paraId="0BE4E1D1" w14:textId="77777777" w:rsidR="009D4070" w:rsidRPr="009D4070" w:rsidRDefault="009D4070" w:rsidP="009D4070">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hideMark/>
          </w:tcPr>
          <w:p w14:paraId="66B7D5E1" w14:textId="77777777" w:rsidR="009D4070" w:rsidRPr="009D4070" w:rsidRDefault="009D4070" w:rsidP="009D4070">
            <w:pPr>
              <w:spacing w:after="0" w:line="240" w:lineRule="auto"/>
              <w:jc w:val="right"/>
              <w:rPr>
                <w:rFonts w:ascii="Arial" w:hAnsi="Arial" w:cs="Arial"/>
                <w:sz w:val="16"/>
                <w:szCs w:val="16"/>
              </w:rPr>
            </w:pPr>
          </w:p>
        </w:tc>
      </w:tr>
      <w:tr w:rsidR="009D4070" w:rsidRPr="008170F0" w14:paraId="60CB52A3" w14:textId="77777777" w:rsidTr="00BC239E">
        <w:trPr>
          <w:trHeight w:val="204"/>
        </w:trPr>
        <w:tc>
          <w:tcPr>
            <w:tcW w:w="3119" w:type="dxa"/>
            <w:tcBorders>
              <w:top w:val="nil"/>
              <w:left w:val="nil"/>
              <w:bottom w:val="nil"/>
              <w:right w:val="nil"/>
            </w:tcBorders>
            <w:shd w:val="clear" w:color="auto" w:fill="auto"/>
            <w:noWrap/>
            <w:vAlign w:val="bottom"/>
            <w:hideMark/>
          </w:tcPr>
          <w:p w14:paraId="33FEC652" w14:textId="77777777" w:rsidR="009D4070" w:rsidRPr="008170F0" w:rsidRDefault="009D4070" w:rsidP="009D4070">
            <w:pPr>
              <w:spacing w:after="0" w:line="240" w:lineRule="auto"/>
              <w:jc w:val="left"/>
              <w:rPr>
                <w:rFonts w:ascii="Arial" w:hAnsi="Arial" w:cs="Arial"/>
                <w:b/>
                <w:bCs/>
                <w:color w:val="000000"/>
                <w:sz w:val="16"/>
                <w:szCs w:val="16"/>
              </w:rPr>
            </w:pPr>
            <w:r w:rsidRPr="008170F0">
              <w:rPr>
                <w:rFonts w:ascii="Arial" w:hAnsi="Arial" w:cs="Arial"/>
                <w:b/>
                <w:bCs/>
                <w:color w:val="000000"/>
                <w:sz w:val="16"/>
                <w:szCs w:val="16"/>
              </w:rPr>
              <w:t>Own-source revenue</w:t>
            </w:r>
          </w:p>
        </w:tc>
        <w:tc>
          <w:tcPr>
            <w:tcW w:w="928" w:type="dxa"/>
            <w:tcBorders>
              <w:top w:val="nil"/>
              <w:left w:val="nil"/>
              <w:bottom w:val="nil"/>
              <w:right w:val="nil"/>
            </w:tcBorders>
            <w:shd w:val="clear" w:color="auto" w:fill="auto"/>
            <w:noWrap/>
            <w:vAlign w:val="bottom"/>
            <w:hideMark/>
          </w:tcPr>
          <w:p w14:paraId="500AF455" w14:textId="77777777" w:rsidR="009D4070" w:rsidRPr="00AD5362" w:rsidRDefault="009D4070" w:rsidP="009D4070">
            <w:pPr>
              <w:spacing w:after="0" w:line="240" w:lineRule="auto"/>
              <w:jc w:val="right"/>
              <w:rPr>
                <w:rFonts w:ascii="Arial" w:hAnsi="Arial" w:cs="Arial"/>
                <w:b/>
                <w:bCs/>
                <w:color w:val="000000"/>
                <w:sz w:val="16"/>
                <w:szCs w:val="16"/>
              </w:rPr>
            </w:pPr>
          </w:p>
        </w:tc>
        <w:tc>
          <w:tcPr>
            <w:tcW w:w="896" w:type="dxa"/>
            <w:tcBorders>
              <w:top w:val="nil"/>
              <w:left w:val="nil"/>
              <w:bottom w:val="nil"/>
              <w:right w:val="nil"/>
            </w:tcBorders>
            <w:shd w:val="clear" w:color="000000" w:fill="E6E6E6"/>
            <w:noWrap/>
            <w:hideMark/>
          </w:tcPr>
          <w:p w14:paraId="4F4C31BA" w14:textId="66FF7307"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w:t>
            </w:r>
          </w:p>
        </w:tc>
        <w:tc>
          <w:tcPr>
            <w:tcW w:w="897" w:type="dxa"/>
            <w:tcBorders>
              <w:top w:val="nil"/>
              <w:left w:val="nil"/>
              <w:bottom w:val="nil"/>
              <w:right w:val="nil"/>
            </w:tcBorders>
            <w:shd w:val="clear" w:color="auto" w:fill="auto"/>
            <w:noWrap/>
            <w:hideMark/>
          </w:tcPr>
          <w:p w14:paraId="391C8609" w14:textId="77777777" w:rsidR="009D4070" w:rsidRPr="009D4070" w:rsidRDefault="009D4070" w:rsidP="009D4070">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hideMark/>
          </w:tcPr>
          <w:p w14:paraId="164EDC77" w14:textId="77777777" w:rsidR="009D4070" w:rsidRPr="009D4070" w:rsidRDefault="009D4070" w:rsidP="009D4070">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hideMark/>
          </w:tcPr>
          <w:p w14:paraId="6A6C88DC" w14:textId="77777777" w:rsidR="009D4070" w:rsidRPr="009D4070" w:rsidRDefault="009D4070" w:rsidP="009D4070">
            <w:pPr>
              <w:spacing w:after="0" w:line="240" w:lineRule="auto"/>
              <w:jc w:val="right"/>
              <w:rPr>
                <w:rFonts w:ascii="Arial" w:hAnsi="Arial" w:cs="Arial"/>
                <w:sz w:val="16"/>
                <w:szCs w:val="16"/>
              </w:rPr>
            </w:pPr>
          </w:p>
        </w:tc>
      </w:tr>
      <w:tr w:rsidR="009D4070" w:rsidRPr="008170F0" w14:paraId="7CE4313D" w14:textId="77777777" w:rsidTr="00BC239E">
        <w:trPr>
          <w:trHeight w:val="204"/>
        </w:trPr>
        <w:tc>
          <w:tcPr>
            <w:tcW w:w="3119" w:type="dxa"/>
            <w:tcBorders>
              <w:top w:val="nil"/>
              <w:left w:val="nil"/>
              <w:bottom w:val="nil"/>
              <w:right w:val="nil"/>
            </w:tcBorders>
            <w:shd w:val="clear" w:color="auto" w:fill="auto"/>
            <w:noWrap/>
            <w:vAlign w:val="bottom"/>
            <w:hideMark/>
          </w:tcPr>
          <w:p w14:paraId="732E1493" w14:textId="77777777" w:rsidR="009D4070" w:rsidRPr="008170F0" w:rsidRDefault="009D4070" w:rsidP="009D4070">
            <w:pPr>
              <w:spacing w:after="0" w:line="240" w:lineRule="auto"/>
              <w:ind w:left="113"/>
              <w:jc w:val="left"/>
              <w:rPr>
                <w:rFonts w:ascii="Arial" w:hAnsi="Arial" w:cs="Arial"/>
                <w:color w:val="000000"/>
                <w:sz w:val="16"/>
                <w:szCs w:val="16"/>
              </w:rPr>
            </w:pPr>
            <w:r w:rsidRPr="008170F0">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49D831AE" w14:textId="45950046" w:rsidR="009D4070" w:rsidRPr="00AD5362" w:rsidRDefault="009D4070" w:rsidP="009D4070">
            <w:pPr>
              <w:spacing w:after="0" w:line="240" w:lineRule="auto"/>
              <w:jc w:val="right"/>
              <w:rPr>
                <w:rFonts w:ascii="Arial" w:hAnsi="Arial" w:cs="Arial"/>
                <w:color w:val="000000"/>
                <w:sz w:val="16"/>
                <w:szCs w:val="16"/>
              </w:rPr>
            </w:pPr>
            <w:r w:rsidRPr="00AD5362">
              <w:rPr>
                <w:rFonts w:ascii="Arial" w:hAnsi="Arial" w:cs="Arial"/>
                <w:color w:val="000000"/>
                <w:sz w:val="16"/>
                <w:szCs w:val="16"/>
              </w:rPr>
              <w:t>2,494</w:t>
            </w:r>
          </w:p>
        </w:tc>
        <w:tc>
          <w:tcPr>
            <w:tcW w:w="896" w:type="dxa"/>
            <w:tcBorders>
              <w:top w:val="nil"/>
              <w:left w:val="nil"/>
              <w:bottom w:val="nil"/>
              <w:right w:val="nil"/>
            </w:tcBorders>
            <w:shd w:val="clear" w:color="000000" w:fill="E6E6E6"/>
            <w:noWrap/>
            <w:hideMark/>
          </w:tcPr>
          <w:p w14:paraId="05F6B7CE" w14:textId="44230A7F"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2,660 </w:t>
            </w:r>
          </w:p>
        </w:tc>
        <w:tc>
          <w:tcPr>
            <w:tcW w:w="897" w:type="dxa"/>
            <w:tcBorders>
              <w:top w:val="nil"/>
              <w:left w:val="nil"/>
              <w:bottom w:val="nil"/>
              <w:right w:val="nil"/>
            </w:tcBorders>
            <w:shd w:val="clear" w:color="auto" w:fill="auto"/>
            <w:noWrap/>
            <w:hideMark/>
          </w:tcPr>
          <w:p w14:paraId="64F61A46" w14:textId="04656741"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2,775 </w:t>
            </w:r>
          </w:p>
        </w:tc>
        <w:tc>
          <w:tcPr>
            <w:tcW w:w="897" w:type="dxa"/>
            <w:tcBorders>
              <w:top w:val="nil"/>
              <w:left w:val="nil"/>
              <w:bottom w:val="nil"/>
              <w:right w:val="nil"/>
            </w:tcBorders>
            <w:shd w:val="clear" w:color="auto" w:fill="auto"/>
            <w:noWrap/>
            <w:hideMark/>
          </w:tcPr>
          <w:p w14:paraId="505AD15C" w14:textId="73245350"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2,775 </w:t>
            </w:r>
          </w:p>
        </w:tc>
        <w:tc>
          <w:tcPr>
            <w:tcW w:w="900" w:type="dxa"/>
            <w:tcBorders>
              <w:top w:val="nil"/>
              <w:left w:val="nil"/>
              <w:bottom w:val="nil"/>
              <w:right w:val="nil"/>
            </w:tcBorders>
            <w:shd w:val="clear" w:color="auto" w:fill="auto"/>
            <w:noWrap/>
            <w:hideMark/>
          </w:tcPr>
          <w:p w14:paraId="471E9FC5" w14:textId="4F540D23"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2,775 </w:t>
            </w:r>
          </w:p>
        </w:tc>
      </w:tr>
      <w:tr w:rsidR="009D4070" w:rsidRPr="008170F0" w14:paraId="6964D6B6" w14:textId="77777777" w:rsidTr="00BC239E">
        <w:trPr>
          <w:trHeight w:val="204"/>
        </w:trPr>
        <w:tc>
          <w:tcPr>
            <w:tcW w:w="3119" w:type="dxa"/>
            <w:tcBorders>
              <w:top w:val="nil"/>
              <w:left w:val="nil"/>
              <w:bottom w:val="nil"/>
              <w:right w:val="nil"/>
            </w:tcBorders>
            <w:shd w:val="clear" w:color="auto" w:fill="auto"/>
            <w:noWrap/>
            <w:vAlign w:val="bottom"/>
            <w:hideMark/>
          </w:tcPr>
          <w:p w14:paraId="5941E7D8" w14:textId="77777777" w:rsidR="009D4070" w:rsidRPr="008170F0" w:rsidRDefault="009D4070" w:rsidP="009D4070">
            <w:pPr>
              <w:spacing w:after="0" w:line="240" w:lineRule="auto"/>
              <w:ind w:left="113"/>
              <w:jc w:val="left"/>
              <w:rPr>
                <w:rFonts w:ascii="Arial" w:hAnsi="Arial" w:cs="Arial"/>
                <w:color w:val="000000"/>
                <w:sz w:val="16"/>
                <w:szCs w:val="16"/>
              </w:rPr>
            </w:pPr>
            <w:r w:rsidRPr="008170F0">
              <w:rPr>
                <w:rFonts w:ascii="Arial" w:hAnsi="Arial" w:cs="Arial"/>
                <w:color w:val="000000"/>
                <w:sz w:val="16"/>
                <w:szCs w:val="16"/>
              </w:rPr>
              <w:t>Other sources of non-taxation revenue</w:t>
            </w:r>
          </w:p>
        </w:tc>
        <w:tc>
          <w:tcPr>
            <w:tcW w:w="928" w:type="dxa"/>
            <w:tcBorders>
              <w:top w:val="nil"/>
              <w:left w:val="nil"/>
              <w:bottom w:val="nil"/>
              <w:right w:val="nil"/>
            </w:tcBorders>
            <w:shd w:val="clear" w:color="auto" w:fill="auto"/>
            <w:noWrap/>
            <w:vAlign w:val="bottom"/>
            <w:hideMark/>
          </w:tcPr>
          <w:p w14:paraId="50683EE1" w14:textId="166D37F5" w:rsidR="009D4070" w:rsidRPr="00AD5362" w:rsidRDefault="009D4070" w:rsidP="009D4070">
            <w:pPr>
              <w:spacing w:after="0" w:line="240" w:lineRule="auto"/>
              <w:jc w:val="right"/>
              <w:rPr>
                <w:rFonts w:ascii="Arial" w:hAnsi="Arial" w:cs="Arial"/>
                <w:color w:val="000000"/>
                <w:sz w:val="16"/>
                <w:szCs w:val="16"/>
              </w:rPr>
            </w:pPr>
            <w:r w:rsidRPr="00AD5362">
              <w:rPr>
                <w:rFonts w:ascii="Arial" w:hAnsi="Arial" w:cs="Arial"/>
                <w:color w:val="000000"/>
                <w:sz w:val="16"/>
                <w:szCs w:val="16"/>
              </w:rPr>
              <w:t>50</w:t>
            </w:r>
          </w:p>
        </w:tc>
        <w:tc>
          <w:tcPr>
            <w:tcW w:w="896" w:type="dxa"/>
            <w:tcBorders>
              <w:top w:val="nil"/>
              <w:left w:val="nil"/>
              <w:bottom w:val="nil"/>
              <w:right w:val="nil"/>
            </w:tcBorders>
            <w:shd w:val="clear" w:color="000000" w:fill="E6E6E6"/>
            <w:noWrap/>
            <w:hideMark/>
          </w:tcPr>
          <w:p w14:paraId="4A412FC7" w14:textId="2C5D096B"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50 </w:t>
            </w:r>
          </w:p>
        </w:tc>
        <w:tc>
          <w:tcPr>
            <w:tcW w:w="897" w:type="dxa"/>
            <w:tcBorders>
              <w:top w:val="nil"/>
              <w:left w:val="nil"/>
              <w:bottom w:val="nil"/>
              <w:right w:val="nil"/>
            </w:tcBorders>
            <w:shd w:val="clear" w:color="auto" w:fill="auto"/>
            <w:noWrap/>
            <w:hideMark/>
          </w:tcPr>
          <w:p w14:paraId="41D2D0AA" w14:textId="7A142096"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50 </w:t>
            </w:r>
          </w:p>
        </w:tc>
        <w:tc>
          <w:tcPr>
            <w:tcW w:w="897" w:type="dxa"/>
            <w:tcBorders>
              <w:top w:val="nil"/>
              <w:left w:val="nil"/>
              <w:bottom w:val="nil"/>
              <w:right w:val="nil"/>
            </w:tcBorders>
            <w:shd w:val="clear" w:color="auto" w:fill="auto"/>
            <w:noWrap/>
            <w:hideMark/>
          </w:tcPr>
          <w:p w14:paraId="4F9BEEC3" w14:textId="518285C0"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50 </w:t>
            </w:r>
          </w:p>
        </w:tc>
        <w:tc>
          <w:tcPr>
            <w:tcW w:w="900" w:type="dxa"/>
            <w:tcBorders>
              <w:top w:val="nil"/>
              <w:left w:val="nil"/>
              <w:bottom w:val="nil"/>
              <w:right w:val="nil"/>
            </w:tcBorders>
            <w:shd w:val="clear" w:color="auto" w:fill="auto"/>
            <w:noWrap/>
            <w:hideMark/>
          </w:tcPr>
          <w:p w14:paraId="2C2382FC" w14:textId="400B858F"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50 </w:t>
            </w:r>
          </w:p>
        </w:tc>
      </w:tr>
      <w:tr w:rsidR="009D4070" w:rsidRPr="008170F0" w14:paraId="06A05139" w14:textId="77777777" w:rsidTr="00BC239E">
        <w:trPr>
          <w:trHeight w:val="204"/>
        </w:trPr>
        <w:tc>
          <w:tcPr>
            <w:tcW w:w="3119" w:type="dxa"/>
            <w:tcBorders>
              <w:top w:val="nil"/>
              <w:left w:val="nil"/>
              <w:bottom w:val="nil"/>
              <w:right w:val="nil"/>
            </w:tcBorders>
            <w:shd w:val="clear" w:color="auto" w:fill="auto"/>
            <w:noWrap/>
            <w:vAlign w:val="bottom"/>
            <w:hideMark/>
          </w:tcPr>
          <w:p w14:paraId="5C8DE3CD" w14:textId="77777777" w:rsidR="009D4070" w:rsidRPr="008170F0" w:rsidRDefault="009D4070" w:rsidP="009D4070">
            <w:pPr>
              <w:spacing w:after="0" w:line="240" w:lineRule="auto"/>
              <w:jc w:val="left"/>
              <w:rPr>
                <w:rFonts w:ascii="Arial" w:hAnsi="Arial" w:cs="Arial"/>
                <w:b/>
                <w:bCs/>
                <w:color w:val="000000"/>
                <w:sz w:val="16"/>
                <w:szCs w:val="16"/>
              </w:rPr>
            </w:pPr>
            <w:r w:rsidRPr="008170F0">
              <w:rPr>
                <w:rFonts w:ascii="Arial" w:hAnsi="Arial" w:cs="Arial"/>
                <w:b/>
                <w:bCs/>
                <w:color w:val="000000"/>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4A690797" w14:textId="6F0EC22E" w:rsidR="009D4070" w:rsidRPr="00AD5362" w:rsidRDefault="009D4070" w:rsidP="009D407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2,544</w:t>
            </w:r>
          </w:p>
        </w:tc>
        <w:tc>
          <w:tcPr>
            <w:tcW w:w="896" w:type="dxa"/>
            <w:tcBorders>
              <w:top w:val="single" w:sz="4" w:space="0" w:color="auto"/>
              <w:left w:val="nil"/>
              <w:bottom w:val="single" w:sz="4" w:space="0" w:color="auto"/>
              <w:right w:val="nil"/>
            </w:tcBorders>
            <w:shd w:val="clear" w:color="000000" w:fill="E6E6E6"/>
            <w:noWrap/>
            <w:hideMark/>
          </w:tcPr>
          <w:p w14:paraId="3A54F6B6" w14:textId="11F813F9" w:rsidR="009D4070" w:rsidRPr="009D4070" w:rsidRDefault="009D4070" w:rsidP="009D4070">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 xml:space="preserve">2,710 </w:t>
            </w:r>
          </w:p>
        </w:tc>
        <w:tc>
          <w:tcPr>
            <w:tcW w:w="897" w:type="dxa"/>
            <w:tcBorders>
              <w:top w:val="single" w:sz="4" w:space="0" w:color="auto"/>
              <w:left w:val="nil"/>
              <w:bottom w:val="single" w:sz="4" w:space="0" w:color="auto"/>
              <w:right w:val="nil"/>
            </w:tcBorders>
            <w:shd w:val="clear" w:color="auto" w:fill="auto"/>
            <w:noWrap/>
            <w:hideMark/>
          </w:tcPr>
          <w:p w14:paraId="68896933" w14:textId="58031FD7" w:rsidR="009D4070" w:rsidRPr="009D4070" w:rsidRDefault="009D4070" w:rsidP="009D4070">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 xml:space="preserve">2,825 </w:t>
            </w:r>
          </w:p>
        </w:tc>
        <w:tc>
          <w:tcPr>
            <w:tcW w:w="897" w:type="dxa"/>
            <w:tcBorders>
              <w:top w:val="single" w:sz="4" w:space="0" w:color="auto"/>
              <w:left w:val="nil"/>
              <w:bottom w:val="single" w:sz="4" w:space="0" w:color="auto"/>
              <w:right w:val="nil"/>
            </w:tcBorders>
            <w:shd w:val="clear" w:color="auto" w:fill="auto"/>
            <w:noWrap/>
            <w:hideMark/>
          </w:tcPr>
          <w:p w14:paraId="7A95B57F" w14:textId="3524914F" w:rsidR="009D4070" w:rsidRPr="009D4070" w:rsidRDefault="009D4070" w:rsidP="009D4070">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 xml:space="preserve">2,825 </w:t>
            </w:r>
          </w:p>
        </w:tc>
        <w:tc>
          <w:tcPr>
            <w:tcW w:w="900" w:type="dxa"/>
            <w:tcBorders>
              <w:top w:val="single" w:sz="4" w:space="0" w:color="auto"/>
              <w:left w:val="nil"/>
              <w:bottom w:val="single" w:sz="4" w:space="0" w:color="auto"/>
              <w:right w:val="nil"/>
            </w:tcBorders>
            <w:shd w:val="clear" w:color="auto" w:fill="auto"/>
            <w:noWrap/>
            <w:hideMark/>
          </w:tcPr>
          <w:p w14:paraId="5C60BF86" w14:textId="05A3014F" w:rsidR="009D4070" w:rsidRPr="009D4070" w:rsidRDefault="009D4070" w:rsidP="009D4070">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 xml:space="preserve">2,825 </w:t>
            </w:r>
          </w:p>
        </w:tc>
      </w:tr>
      <w:tr w:rsidR="009D4070" w:rsidRPr="008170F0" w14:paraId="418034A0" w14:textId="77777777" w:rsidTr="00BC239E">
        <w:trPr>
          <w:trHeight w:val="204"/>
        </w:trPr>
        <w:tc>
          <w:tcPr>
            <w:tcW w:w="3119" w:type="dxa"/>
            <w:tcBorders>
              <w:top w:val="nil"/>
              <w:left w:val="nil"/>
              <w:bottom w:val="nil"/>
              <w:right w:val="nil"/>
            </w:tcBorders>
            <w:shd w:val="clear" w:color="auto" w:fill="auto"/>
            <w:noWrap/>
            <w:vAlign w:val="bottom"/>
            <w:hideMark/>
          </w:tcPr>
          <w:p w14:paraId="4F58AD81" w14:textId="77777777" w:rsidR="009D4070" w:rsidRPr="008170F0" w:rsidRDefault="009D4070" w:rsidP="009D4070">
            <w:pPr>
              <w:spacing w:after="0" w:line="240" w:lineRule="auto"/>
              <w:jc w:val="left"/>
              <w:rPr>
                <w:rFonts w:ascii="Arial" w:hAnsi="Arial" w:cs="Arial"/>
                <w:b/>
                <w:bCs/>
                <w:color w:val="000000"/>
                <w:sz w:val="16"/>
                <w:szCs w:val="16"/>
              </w:rPr>
            </w:pPr>
            <w:r w:rsidRPr="008170F0">
              <w:rPr>
                <w:rFonts w:ascii="Arial" w:hAnsi="Arial" w:cs="Arial"/>
                <w:b/>
                <w:bCs/>
                <w:color w:val="000000"/>
                <w:sz w:val="16"/>
                <w:szCs w:val="16"/>
              </w:rPr>
              <w:t>Net (cost of)/contribution by services</w:t>
            </w:r>
          </w:p>
        </w:tc>
        <w:tc>
          <w:tcPr>
            <w:tcW w:w="928" w:type="dxa"/>
            <w:tcBorders>
              <w:top w:val="single" w:sz="4" w:space="0" w:color="auto"/>
              <w:left w:val="nil"/>
              <w:bottom w:val="single" w:sz="4" w:space="0" w:color="auto"/>
              <w:right w:val="nil"/>
            </w:tcBorders>
            <w:shd w:val="clear" w:color="auto" w:fill="auto"/>
            <w:noWrap/>
            <w:vAlign w:val="bottom"/>
            <w:hideMark/>
          </w:tcPr>
          <w:p w14:paraId="180517BD" w14:textId="77777777" w:rsidR="009D4070" w:rsidRPr="00AD5362" w:rsidRDefault="009D4070" w:rsidP="009D407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(11,457)</w:t>
            </w:r>
          </w:p>
        </w:tc>
        <w:tc>
          <w:tcPr>
            <w:tcW w:w="896" w:type="dxa"/>
            <w:tcBorders>
              <w:top w:val="single" w:sz="4" w:space="0" w:color="auto"/>
              <w:left w:val="nil"/>
              <w:bottom w:val="single" w:sz="4" w:space="0" w:color="auto"/>
              <w:right w:val="nil"/>
            </w:tcBorders>
            <w:shd w:val="clear" w:color="000000" w:fill="E6E6E6"/>
            <w:noWrap/>
            <w:hideMark/>
          </w:tcPr>
          <w:p w14:paraId="166C7A64" w14:textId="19CE0B0F" w:rsidR="009D4070" w:rsidRPr="009D4070" w:rsidRDefault="009D4070" w:rsidP="009D4070">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(11,620)</w:t>
            </w:r>
          </w:p>
        </w:tc>
        <w:tc>
          <w:tcPr>
            <w:tcW w:w="897" w:type="dxa"/>
            <w:tcBorders>
              <w:top w:val="single" w:sz="4" w:space="0" w:color="auto"/>
              <w:left w:val="nil"/>
              <w:bottom w:val="single" w:sz="4" w:space="0" w:color="auto"/>
              <w:right w:val="nil"/>
            </w:tcBorders>
            <w:shd w:val="clear" w:color="auto" w:fill="auto"/>
            <w:noWrap/>
            <w:hideMark/>
          </w:tcPr>
          <w:p w14:paraId="5AA001CD" w14:textId="3F360E56" w:rsidR="009D4070" w:rsidRPr="009D4070" w:rsidRDefault="009D4070" w:rsidP="009D4070">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(11,949)</w:t>
            </w:r>
          </w:p>
        </w:tc>
        <w:tc>
          <w:tcPr>
            <w:tcW w:w="897" w:type="dxa"/>
            <w:tcBorders>
              <w:top w:val="single" w:sz="4" w:space="0" w:color="auto"/>
              <w:left w:val="nil"/>
              <w:bottom w:val="single" w:sz="4" w:space="0" w:color="auto"/>
              <w:right w:val="nil"/>
            </w:tcBorders>
            <w:shd w:val="clear" w:color="auto" w:fill="auto"/>
            <w:noWrap/>
            <w:hideMark/>
          </w:tcPr>
          <w:p w14:paraId="47720D82" w14:textId="41559D44" w:rsidR="009D4070" w:rsidRPr="009D4070" w:rsidRDefault="009D4070" w:rsidP="009D4070">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(11,282)</w:t>
            </w:r>
          </w:p>
        </w:tc>
        <w:tc>
          <w:tcPr>
            <w:tcW w:w="900" w:type="dxa"/>
            <w:tcBorders>
              <w:top w:val="single" w:sz="4" w:space="0" w:color="auto"/>
              <w:left w:val="nil"/>
              <w:bottom w:val="single" w:sz="4" w:space="0" w:color="auto"/>
              <w:right w:val="nil"/>
            </w:tcBorders>
            <w:shd w:val="clear" w:color="auto" w:fill="auto"/>
            <w:noWrap/>
            <w:hideMark/>
          </w:tcPr>
          <w:p w14:paraId="7D7D0D9D" w14:textId="02DB44A3" w:rsidR="009D4070" w:rsidRPr="009D4070" w:rsidRDefault="009D4070" w:rsidP="009D4070">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(11,214)</w:t>
            </w:r>
          </w:p>
        </w:tc>
      </w:tr>
      <w:tr w:rsidR="009D4070" w:rsidRPr="008170F0" w14:paraId="4B8C4111" w14:textId="77777777" w:rsidTr="009D4070">
        <w:trPr>
          <w:trHeight w:val="204"/>
        </w:trPr>
        <w:tc>
          <w:tcPr>
            <w:tcW w:w="3119" w:type="dxa"/>
            <w:tcBorders>
              <w:top w:val="nil"/>
              <w:left w:val="nil"/>
              <w:bottom w:val="nil"/>
              <w:right w:val="nil"/>
            </w:tcBorders>
            <w:shd w:val="clear" w:color="auto" w:fill="auto"/>
            <w:noWrap/>
            <w:vAlign w:val="bottom"/>
            <w:hideMark/>
          </w:tcPr>
          <w:p w14:paraId="6E6FA9E0" w14:textId="77777777" w:rsidR="009D4070" w:rsidRPr="008170F0" w:rsidRDefault="009D4070" w:rsidP="009D4070">
            <w:pPr>
              <w:spacing w:after="0" w:line="240" w:lineRule="auto"/>
              <w:ind w:left="113"/>
              <w:jc w:val="left"/>
              <w:rPr>
                <w:rFonts w:ascii="Arial" w:hAnsi="Arial" w:cs="Arial"/>
                <w:color w:val="000000"/>
                <w:sz w:val="16"/>
                <w:szCs w:val="16"/>
              </w:rPr>
            </w:pPr>
            <w:r w:rsidRPr="008170F0">
              <w:rPr>
                <w:rFonts w:ascii="Arial" w:hAnsi="Arial" w:cs="Arial"/>
                <w:color w:val="000000"/>
                <w:sz w:val="16"/>
                <w:szCs w:val="16"/>
              </w:rPr>
              <w:t>Revenue from Government</w:t>
            </w:r>
          </w:p>
        </w:tc>
        <w:tc>
          <w:tcPr>
            <w:tcW w:w="928" w:type="dxa"/>
            <w:tcBorders>
              <w:top w:val="nil"/>
              <w:left w:val="nil"/>
              <w:bottom w:val="nil"/>
              <w:right w:val="nil"/>
            </w:tcBorders>
            <w:shd w:val="clear" w:color="auto" w:fill="auto"/>
            <w:noWrap/>
            <w:vAlign w:val="bottom"/>
            <w:hideMark/>
          </w:tcPr>
          <w:p w14:paraId="4CD4E8B7" w14:textId="460A04B2" w:rsidR="009D4070" w:rsidRPr="00AD5362" w:rsidRDefault="009D4070" w:rsidP="009D4070">
            <w:pPr>
              <w:spacing w:after="0" w:line="240" w:lineRule="auto"/>
              <w:jc w:val="right"/>
              <w:rPr>
                <w:rFonts w:ascii="Arial" w:hAnsi="Arial" w:cs="Arial"/>
                <w:color w:val="000000"/>
                <w:sz w:val="16"/>
                <w:szCs w:val="16"/>
              </w:rPr>
            </w:pPr>
            <w:r w:rsidRPr="00AD5362">
              <w:rPr>
                <w:rFonts w:ascii="Arial" w:hAnsi="Arial" w:cs="Arial"/>
                <w:color w:val="000000"/>
                <w:sz w:val="16"/>
                <w:szCs w:val="16"/>
              </w:rPr>
              <w:t>10,357</w:t>
            </w:r>
          </w:p>
        </w:tc>
        <w:tc>
          <w:tcPr>
            <w:tcW w:w="896" w:type="dxa"/>
            <w:tcBorders>
              <w:top w:val="nil"/>
              <w:left w:val="nil"/>
              <w:bottom w:val="nil"/>
              <w:right w:val="nil"/>
            </w:tcBorders>
            <w:shd w:val="clear" w:color="000000" w:fill="E6E6E6"/>
            <w:noWrap/>
            <w:vAlign w:val="bottom"/>
            <w:hideMark/>
          </w:tcPr>
          <w:p w14:paraId="1EF09584" w14:textId="552AE2B3"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10,514 </w:t>
            </w:r>
          </w:p>
        </w:tc>
        <w:tc>
          <w:tcPr>
            <w:tcW w:w="897" w:type="dxa"/>
            <w:tcBorders>
              <w:top w:val="nil"/>
              <w:left w:val="nil"/>
              <w:bottom w:val="nil"/>
              <w:right w:val="nil"/>
            </w:tcBorders>
            <w:shd w:val="clear" w:color="auto" w:fill="auto"/>
            <w:noWrap/>
            <w:vAlign w:val="bottom"/>
            <w:hideMark/>
          </w:tcPr>
          <w:p w14:paraId="0EA4A50D" w14:textId="02A4D8D0"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10,704 </w:t>
            </w:r>
          </w:p>
        </w:tc>
        <w:tc>
          <w:tcPr>
            <w:tcW w:w="897" w:type="dxa"/>
            <w:tcBorders>
              <w:top w:val="nil"/>
              <w:left w:val="nil"/>
              <w:bottom w:val="nil"/>
              <w:right w:val="nil"/>
            </w:tcBorders>
            <w:shd w:val="clear" w:color="auto" w:fill="auto"/>
            <w:noWrap/>
            <w:vAlign w:val="bottom"/>
            <w:hideMark/>
          </w:tcPr>
          <w:p w14:paraId="5D5C8AC2" w14:textId="6E736FFB"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10,043 </w:t>
            </w:r>
          </w:p>
        </w:tc>
        <w:tc>
          <w:tcPr>
            <w:tcW w:w="900" w:type="dxa"/>
            <w:tcBorders>
              <w:top w:val="nil"/>
              <w:left w:val="nil"/>
              <w:bottom w:val="nil"/>
              <w:right w:val="nil"/>
            </w:tcBorders>
            <w:shd w:val="clear" w:color="auto" w:fill="auto"/>
            <w:noWrap/>
            <w:vAlign w:val="bottom"/>
            <w:hideMark/>
          </w:tcPr>
          <w:p w14:paraId="424426AB" w14:textId="42BD7790" w:rsidR="009D4070" w:rsidRPr="009D4070" w:rsidRDefault="009D4070" w:rsidP="009D4070">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 xml:space="preserve">9,969 </w:t>
            </w:r>
          </w:p>
        </w:tc>
      </w:tr>
      <w:tr w:rsidR="00752811" w:rsidRPr="008170F0" w14:paraId="3E04D9A9" w14:textId="77777777" w:rsidTr="009D4070">
        <w:trPr>
          <w:trHeight w:val="204"/>
        </w:trPr>
        <w:tc>
          <w:tcPr>
            <w:tcW w:w="3119" w:type="dxa"/>
            <w:tcBorders>
              <w:top w:val="nil"/>
              <w:left w:val="nil"/>
              <w:bottom w:val="nil"/>
              <w:right w:val="nil"/>
            </w:tcBorders>
            <w:shd w:val="clear" w:color="auto" w:fill="auto"/>
            <w:vAlign w:val="bottom"/>
            <w:hideMark/>
          </w:tcPr>
          <w:p w14:paraId="5EA905EF" w14:textId="77777777" w:rsidR="00752811" w:rsidRPr="008170F0" w:rsidRDefault="00752811" w:rsidP="00333C84">
            <w:pPr>
              <w:spacing w:after="0" w:line="240" w:lineRule="auto"/>
              <w:jc w:val="left"/>
              <w:rPr>
                <w:rFonts w:ascii="Arial" w:hAnsi="Arial" w:cs="Arial"/>
                <w:b/>
                <w:bCs/>
                <w:color w:val="000000"/>
                <w:sz w:val="16"/>
                <w:szCs w:val="16"/>
              </w:rPr>
            </w:pPr>
            <w:r w:rsidRPr="008170F0">
              <w:rPr>
                <w:rFonts w:ascii="Arial" w:hAnsi="Arial" w:cs="Arial"/>
                <w:b/>
                <w:bCs/>
                <w:color w:val="000000"/>
                <w:sz w:val="16"/>
                <w:szCs w:val="16"/>
              </w:rPr>
              <w:t>Surplus/(Deficit) attributable to the Australian Government</w:t>
            </w:r>
          </w:p>
        </w:tc>
        <w:tc>
          <w:tcPr>
            <w:tcW w:w="928" w:type="dxa"/>
            <w:tcBorders>
              <w:top w:val="single" w:sz="4" w:space="0" w:color="auto"/>
              <w:left w:val="nil"/>
              <w:bottom w:val="single" w:sz="4" w:space="0" w:color="auto"/>
              <w:right w:val="nil"/>
            </w:tcBorders>
            <w:shd w:val="clear" w:color="auto" w:fill="auto"/>
            <w:noWrap/>
            <w:vAlign w:val="bottom"/>
            <w:hideMark/>
          </w:tcPr>
          <w:p w14:paraId="15559D16" w14:textId="77777777"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(1,100)</w:t>
            </w:r>
          </w:p>
        </w:tc>
        <w:tc>
          <w:tcPr>
            <w:tcW w:w="896" w:type="dxa"/>
            <w:tcBorders>
              <w:top w:val="single" w:sz="4" w:space="0" w:color="auto"/>
              <w:left w:val="nil"/>
              <w:bottom w:val="single" w:sz="4" w:space="0" w:color="auto"/>
              <w:right w:val="nil"/>
            </w:tcBorders>
            <w:shd w:val="clear" w:color="000000" w:fill="E6E6E6"/>
            <w:noWrap/>
            <w:vAlign w:val="bottom"/>
            <w:hideMark/>
          </w:tcPr>
          <w:p w14:paraId="107800C1" w14:textId="77777777"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(1,106)</w:t>
            </w:r>
          </w:p>
        </w:tc>
        <w:tc>
          <w:tcPr>
            <w:tcW w:w="897" w:type="dxa"/>
            <w:tcBorders>
              <w:top w:val="single" w:sz="4" w:space="0" w:color="auto"/>
              <w:left w:val="nil"/>
              <w:bottom w:val="single" w:sz="4" w:space="0" w:color="auto"/>
              <w:right w:val="nil"/>
            </w:tcBorders>
            <w:shd w:val="clear" w:color="auto" w:fill="auto"/>
            <w:noWrap/>
            <w:vAlign w:val="bottom"/>
            <w:hideMark/>
          </w:tcPr>
          <w:p w14:paraId="66C1A296" w14:textId="77777777"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(1,245)</w:t>
            </w:r>
          </w:p>
        </w:tc>
        <w:tc>
          <w:tcPr>
            <w:tcW w:w="897" w:type="dxa"/>
            <w:tcBorders>
              <w:top w:val="single" w:sz="4" w:space="0" w:color="auto"/>
              <w:left w:val="nil"/>
              <w:bottom w:val="single" w:sz="4" w:space="0" w:color="auto"/>
              <w:right w:val="nil"/>
            </w:tcBorders>
            <w:shd w:val="clear" w:color="auto" w:fill="auto"/>
            <w:noWrap/>
            <w:vAlign w:val="bottom"/>
            <w:hideMark/>
          </w:tcPr>
          <w:p w14:paraId="2D87305B" w14:textId="77777777"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(1,239)</w:t>
            </w:r>
          </w:p>
        </w:tc>
        <w:tc>
          <w:tcPr>
            <w:tcW w:w="900" w:type="dxa"/>
            <w:tcBorders>
              <w:top w:val="single" w:sz="4" w:space="0" w:color="auto"/>
              <w:left w:val="nil"/>
              <w:bottom w:val="single" w:sz="4" w:space="0" w:color="auto"/>
              <w:right w:val="nil"/>
            </w:tcBorders>
            <w:shd w:val="clear" w:color="auto" w:fill="auto"/>
            <w:noWrap/>
            <w:vAlign w:val="bottom"/>
            <w:hideMark/>
          </w:tcPr>
          <w:p w14:paraId="3656E10F" w14:textId="77777777"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(1,245)</w:t>
            </w:r>
          </w:p>
        </w:tc>
      </w:tr>
      <w:tr w:rsidR="00752811" w:rsidRPr="008170F0" w14:paraId="1F37FD2B" w14:textId="77777777" w:rsidTr="009D4070">
        <w:trPr>
          <w:trHeight w:val="204"/>
        </w:trPr>
        <w:tc>
          <w:tcPr>
            <w:tcW w:w="3119" w:type="dxa"/>
            <w:tcBorders>
              <w:top w:val="nil"/>
              <w:left w:val="nil"/>
              <w:bottom w:val="nil"/>
              <w:right w:val="nil"/>
            </w:tcBorders>
            <w:shd w:val="clear" w:color="auto" w:fill="auto"/>
            <w:vAlign w:val="bottom"/>
            <w:hideMark/>
          </w:tcPr>
          <w:p w14:paraId="5B1F00BC" w14:textId="77777777" w:rsidR="00752811" w:rsidRPr="008170F0" w:rsidRDefault="00752811" w:rsidP="00333C84">
            <w:pPr>
              <w:spacing w:after="0" w:line="240" w:lineRule="auto"/>
              <w:jc w:val="left"/>
              <w:rPr>
                <w:rFonts w:ascii="Arial" w:hAnsi="Arial" w:cs="Arial"/>
                <w:b/>
                <w:bCs/>
                <w:color w:val="000000"/>
                <w:sz w:val="16"/>
                <w:szCs w:val="16"/>
              </w:rPr>
            </w:pPr>
            <w:r w:rsidRPr="008170F0">
              <w:rPr>
                <w:rFonts w:ascii="Arial" w:hAnsi="Arial" w:cs="Arial"/>
                <w:b/>
                <w:bCs/>
                <w:color w:val="000000"/>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4F6C0C0E" w14:textId="77777777"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(1,100)</w:t>
            </w:r>
          </w:p>
        </w:tc>
        <w:tc>
          <w:tcPr>
            <w:tcW w:w="896" w:type="dxa"/>
            <w:tcBorders>
              <w:top w:val="nil"/>
              <w:left w:val="nil"/>
              <w:bottom w:val="single" w:sz="4" w:space="0" w:color="auto"/>
              <w:right w:val="nil"/>
            </w:tcBorders>
            <w:shd w:val="clear" w:color="000000" w:fill="E6E6E6"/>
            <w:noWrap/>
            <w:vAlign w:val="bottom"/>
            <w:hideMark/>
          </w:tcPr>
          <w:p w14:paraId="7F17542B" w14:textId="77777777"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(1,106)</w:t>
            </w:r>
          </w:p>
        </w:tc>
        <w:tc>
          <w:tcPr>
            <w:tcW w:w="897" w:type="dxa"/>
            <w:tcBorders>
              <w:top w:val="nil"/>
              <w:left w:val="nil"/>
              <w:bottom w:val="single" w:sz="4" w:space="0" w:color="auto"/>
              <w:right w:val="nil"/>
            </w:tcBorders>
            <w:shd w:val="clear" w:color="auto" w:fill="auto"/>
            <w:noWrap/>
            <w:vAlign w:val="bottom"/>
            <w:hideMark/>
          </w:tcPr>
          <w:p w14:paraId="3D04E2B8" w14:textId="77777777"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(1,245)</w:t>
            </w:r>
          </w:p>
        </w:tc>
        <w:tc>
          <w:tcPr>
            <w:tcW w:w="897" w:type="dxa"/>
            <w:tcBorders>
              <w:top w:val="nil"/>
              <w:left w:val="nil"/>
              <w:bottom w:val="single" w:sz="4" w:space="0" w:color="auto"/>
              <w:right w:val="nil"/>
            </w:tcBorders>
            <w:shd w:val="clear" w:color="auto" w:fill="auto"/>
            <w:noWrap/>
            <w:vAlign w:val="bottom"/>
            <w:hideMark/>
          </w:tcPr>
          <w:p w14:paraId="7F7A724C" w14:textId="77777777"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(1,239)</w:t>
            </w:r>
          </w:p>
        </w:tc>
        <w:tc>
          <w:tcPr>
            <w:tcW w:w="900" w:type="dxa"/>
            <w:tcBorders>
              <w:top w:val="nil"/>
              <w:left w:val="nil"/>
              <w:bottom w:val="single" w:sz="4" w:space="0" w:color="auto"/>
              <w:right w:val="nil"/>
            </w:tcBorders>
            <w:shd w:val="clear" w:color="auto" w:fill="auto"/>
            <w:noWrap/>
            <w:vAlign w:val="bottom"/>
            <w:hideMark/>
          </w:tcPr>
          <w:p w14:paraId="177FDC6D" w14:textId="77777777"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(1,245)</w:t>
            </w:r>
          </w:p>
        </w:tc>
      </w:tr>
      <w:tr w:rsidR="00752811" w:rsidRPr="008170F0" w14:paraId="6694ABFB" w14:textId="77777777" w:rsidTr="009D4070">
        <w:trPr>
          <w:trHeight w:val="204"/>
        </w:trPr>
        <w:tc>
          <w:tcPr>
            <w:tcW w:w="7637" w:type="dxa"/>
            <w:gridSpan w:val="6"/>
            <w:tcBorders>
              <w:top w:val="single" w:sz="4" w:space="0" w:color="auto"/>
              <w:left w:val="nil"/>
              <w:bottom w:val="single" w:sz="4" w:space="0" w:color="auto"/>
              <w:right w:val="nil"/>
            </w:tcBorders>
            <w:shd w:val="clear" w:color="auto" w:fill="auto"/>
            <w:noWrap/>
            <w:vAlign w:val="bottom"/>
            <w:hideMark/>
          </w:tcPr>
          <w:p w14:paraId="41F81D9B" w14:textId="77777777" w:rsidR="00752811" w:rsidRPr="00E3624E" w:rsidRDefault="00752811" w:rsidP="00333C84">
            <w:pPr>
              <w:spacing w:after="0" w:line="240" w:lineRule="auto"/>
              <w:jc w:val="left"/>
              <w:rPr>
                <w:rFonts w:ascii="Arial" w:hAnsi="Arial" w:cs="Arial"/>
                <w:b/>
                <w:bCs/>
                <w:color w:val="000000"/>
                <w:sz w:val="16"/>
                <w:szCs w:val="16"/>
              </w:rPr>
            </w:pPr>
            <w:r w:rsidRPr="008170F0">
              <w:rPr>
                <w:rFonts w:ascii="Arial" w:hAnsi="Arial" w:cs="Arial"/>
                <w:b/>
                <w:bCs/>
                <w:color w:val="000000"/>
                <w:sz w:val="16"/>
                <w:szCs w:val="16"/>
              </w:rPr>
              <w:t>Note: Impact of net ca</w:t>
            </w:r>
            <w:r>
              <w:rPr>
                <w:rFonts w:ascii="Arial" w:hAnsi="Arial" w:cs="Arial"/>
                <w:b/>
                <w:bCs/>
                <w:color w:val="000000"/>
                <w:sz w:val="16"/>
                <w:szCs w:val="16"/>
              </w:rPr>
              <w:t xml:space="preserve">sh appropriation </w:t>
            </w:r>
            <w:r w:rsidRPr="008170F0">
              <w:rPr>
                <w:rFonts w:ascii="Arial" w:hAnsi="Arial" w:cs="Arial"/>
                <w:b/>
                <w:bCs/>
                <w:color w:val="000000"/>
                <w:sz w:val="16"/>
                <w:szCs w:val="16"/>
              </w:rPr>
              <w:t>arrangements</w:t>
            </w:r>
            <w:r w:rsidRPr="008170F0">
              <w:rPr>
                <w:rFonts w:ascii="Arial" w:hAnsi="Arial" w:cs="Arial"/>
                <w:color w:val="000000"/>
                <w:sz w:val="16"/>
                <w:szCs w:val="16"/>
              </w:rPr>
              <w:t> </w:t>
            </w:r>
          </w:p>
        </w:tc>
      </w:tr>
      <w:tr w:rsidR="00752811" w:rsidRPr="008170F0" w14:paraId="5E6061AA" w14:textId="77777777" w:rsidTr="009D4070">
        <w:trPr>
          <w:trHeight w:val="204"/>
        </w:trPr>
        <w:tc>
          <w:tcPr>
            <w:tcW w:w="3119" w:type="dxa"/>
            <w:tcBorders>
              <w:top w:val="nil"/>
              <w:left w:val="nil"/>
              <w:bottom w:val="nil"/>
              <w:right w:val="nil"/>
            </w:tcBorders>
            <w:shd w:val="clear" w:color="auto" w:fill="auto"/>
            <w:vAlign w:val="bottom"/>
            <w:hideMark/>
          </w:tcPr>
          <w:p w14:paraId="7096B2DE" w14:textId="77777777" w:rsidR="00752811" w:rsidRPr="008170F0" w:rsidRDefault="00752811" w:rsidP="00333C84">
            <w:pPr>
              <w:spacing w:after="0" w:line="240" w:lineRule="auto"/>
              <w:jc w:val="left"/>
              <w:rPr>
                <w:rFonts w:ascii="Arial" w:hAnsi="Arial" w:cs="Arial"/>
                <w:b/>
                <w:bCs/>
                <w:color w:val="000000"/>
                <w:sz w:val="16"/>
                <w:szCs w:val="16"/>
              </w:rPr>
            </w:pPr>
            <w:r w:rsidRPr="008170F0">
              <w:rPr>
                <w:rFonts w:ascii="Arial" w:hAnsi="Arial" w:cs="Arial"/>
                <w:b/>
                <w:bCs/>
                <w:color w:val="000000"/>
                <w:sz w:val="16"/>
                <w:szCs w:val="16"/>
              </w:rPr>
              <w:t>Total comprehensive income/(loss) - as per statement of comprehensive income</w:t>
            </w:r>
          </w:p>
        </w:tc>
        <w:tc>
          <w:tcPr>
            <w:tcW w:w="928" w:type="dxa"/>
            <w:tcBorders>
              <w:top w:val="single" w:sz="4" w:space="0" w:color="auto"/>
              <w:left w:val="nil"/>
              <w:bottom w:val="nil"/>
              <w:right w:val="nil"/>
            </w:tcBorders>
            <w:shd w:val="clear" w:color="auto" w:fill="auto"/>
            <w:noWrap/>
            <w:vAlign w:val="bottom"/>
            <w:hideMark/>
          </w:tcPr>
          <w:p w14:paraId="6058E40F" w14:textId="77777777" w:rsidR="00752811" w:rsidRPr="008170F0" w:rsidRDefault="00752811" w:rsidP="00BD1E8D">
            <w:pPr>
              <w:spacing w:after="0" w:line="240" w:lineRule="auto"/>
              <w:jc w:val="right"/>
              <w:rPr>
                <w:rFonts w:ascii="Arial" w:hAnsi="Arial" w:cs="Arial"/>
                <w:b/>
                <w:bCs/>
                <w:color w:val="000000"/>
                <w:sz w:val="16"/>
                <w:szCs w:val="16"/>
              </w:rPr>
            </w:pPr>
            <w:r w:rsidRPr="008170F0">
              <w:rPr>
                <w:rFonts w:ascii="Arial" w:hAnsi="Arial" w:cs="Arial"/>
                <w:b/>
                <w:bCs/>
                <w:color w:val="000000"/>
                <w:sz w:val="16"/>
                <w:szCs w:val="16"/>
              </w:rPr>
              <w:t>(1,100)</w:t>
            </w:r>
          </w:p>
        </w:tc>
        <w:tc>
          <w:tcPr>
            <w:tcW w:w="896" w:type="dxa"/>
            <w:tcBorders>
              <w:top w:val="nil"/>
              <w:left w:val="nil"/>
              <w:bottom w:val="nil"/>
              <w:right w:val="nil"/>
            </w:tcBorders>
            <w:shd w:val="clear" w:color="000000" w:fill="E6E6E6"/>
            <w:noWrap/>
            <w:vAlign w:val="bottom"/>
            <w:hideMark/>
          </w:tcPr>
          <w:p w14:paraId="4D320591" w14:textId="77777777" w:rsidR="00752811" w:rsidRPr="008170F0" w:rsidRDefault="00752811" w:rsidP="00BD1E8D">
            <w:pPr>
              <w:spacing w:after="0" w:line="240" w:lineRule="auto"/>
              <w:jc w:val="right"/>
              <w:rPr>
                <w:rFonts w:ascii="Arial" w:hAnsi="Arial" w:cs="Arial"/>
                <w:b/>
                <w:bCs/>
                <w:color w:val="000000"/>
                <w:sz w:val="16"/>
                <w:szCs w:val="16"/>
              </w:rPr>
            </w:pPr>
            <w:r w:rsidRPr="008170F0">
              <w:rPr>
                <w:rFonts w:ascii="Arial" w:hAnsi="Arial" w:cs="Arial"/>
                <w:b/>
                <w:bCs/>
                <w:color w:val="000000"/>
                <w:sz w:val="16"/>
                <w:szCs w:val="16"/>
              </w:rPr>
              <w:t>(1,106)</w:t>
            </w:r>
          </w:p>
        </w:tc>
        <w:tc>
          <w:tcPr>
            <w:tcW w:w="897" w:type="dxa"/>
            <w:tcBorders>
              <w:top w:val="single" w:sz="4" w:space="0" w:color="auto"/>
              <w:left w:val="nil"/>
              <w:bottom w:val="nil"/>
              <w:right w:val="nil"/>
            </w:tcBorders>
            <w:shd w:val="clear" w:color="auto" w:fill="auto"/>
            <w:noWrap/>
            <w:vAlign w:val="bottom"/>
            <w:hideMark/>
          </w:tcPr>
          <w:p w14:paraId="130C57A8" w14:textId="77777777" w:rsidR="00752811" w:rsidRPr="008170F0" w:rsidRDefault="00752811" w:rsidP="00BD1E8D">
            <w:pPr>
              <w:spacing w:after="0" w:line="240" w:lineRule="auto"/>
              <w:jc w:val="right"/>
              <w:rPr>
                <w:rFonts w:ascii="Arial" w:hAnsi="Arial" w:cs="Arial"/>
                <w:b/>
                <w:bCs/>
                <w:color w:val="000000"/>
                <w:sz w:val="16"/>
                <w:szCs w:val="16"/>
              </w:rPr>
            </w:pPr>
            <w:r w:rsidRPr="008170F0">
              <w:rPr>
                <w:rFonts w:ascii="Arial" w:hAnsi="Arial" w:cs="Arial"/>
                <w:b/>
                <w:bCs/>
                <w:color w:val="000000"/>
                <w:sz w:val="16"/>
                <w:szCs w:val="16"/>
              </w:rPr>
              <w:t>(1,245)</w:t>
            </w:r>
          </w:p>
        </w:tc>
        <w:tc>
          <w:tcPr>
            <w:tcW w:w="897" w:type="dxa"/>
            <w:tcBorders>
              <w:top w:val="single" w:sz="4" w:space="0" w:color="auto"/>
              <w:left w:val="nil"/>
              <w:bottom w:val="nil"/>
              <w:right w:val="nil"/>
            </w:tcBorders>
            <w:shd w:val="clear" w:color="auto" w:fill="auto"/>
            <w:noWrap/>
            <w:vAlign w:val="bottom"/>
            <w:hideMark/>
          </w:tcPr>
          <w:p w14:paraId="5B8B828D" w14:textId="77777777" w:rsidR="00752811" w:rsidRPr="008170F0" w:rsidRDefault="00752811" w:rsidP="00BD1E8D">
            <w:pPr>
              <w:spacing w:after="0" w:line="240" w:lineRule="auto"/>
              <w:jc w:val="right"/>
              <w:rPr>
                <w:rFonts w:ascii="Arial" w:hAnsi="Arial" w:cs="Arial"/>
                <w:b/>
                <w:bCs/>
                <w:color w:val="000000"/>
                <w:sz w:val="16"/>
                <w:szCs w:val="16"/>
              </w:rPr>
            </w:pPr>
            <w:r w:rsidRPr="008170F0">
              <w:rPr>
                <w:rFonts w:ascii="Arial" w:hAnsi="Arial" w:cs="Arial"/>
                <w:b/>
                <w:bCs/>
                <w:color w:val="000000"/>
                <w:sz w:val="16"/>
                <w:szCs w:val="16"/>
              </w:rPr>
              <w:t>(1,239)</w:t>
            </w:r>
          </w:p>
        </w:tc>
        <w:tc>
          <w:tcPr>
            <w:tcW w:w="900" w:type="dxa"/>
            <w:tcBorders>
              <w:top w:val="single" w:sz="4" w:space="0" w:color="auto"/>
              <w:left w:val="nil"/>
              <w:bottom w:val="nil"/>
              <w:right w:val="nil"/>
            </w:tcBorders>
            <w:shd w:val="clear" w:color="auto" w:fill="auto"/>
            <w:noWrap/>
            <w:vAlign w:val="bottom"/>
            <w:hideMark/>
          </w:tcPr>
          <w:p w14:paraId="121C2FBF" w14:textId="77777777" w:rsidR="00752811" w:rsidRPr="008170F0" w:rsidRDefault="00752811" w:rsidP="00BD1E8D">
            <w:pPr>
              <w:spacing w:after="0" w:line="240" w:lineRule="auto"/>
              <w:jc w:val="right"/>
              <w:rPr>
                <w:rFonts w:ascii="Arial" w:hAnsi="Arial" w:cs="Arial"/>
                <w:b/>
                <w:bCs/>
                <w:color w:val="000000"/>
                <w:sz w:val="16"/>
                <w:szCs w:val="16"/>
              </w:rPr>
            </w:pPr>
            <w:r w:rsidRPr="008170F0">
              <w:rPr>
                <w:rFonts w:ascii="Arial" w:hAnsi="Arial" w:cs="Arial"/>
                <w:b/>
                <w:bCs/>
                <w:color w:val="000000"/>
                <w:sz w:val="16"/>
                <w:szCs w:val="16"/>
              </w:rPr>
              <w:t>(1,245)</w:t>
            </w:r>
          </w:p>
        </w:tc>
      </w:tr>
      <w:tr w:rsidR="00752811" w:rsidRPr="008170F0" w14:paraId="3F59E7D7" w14:textId="77777777" w:rsidTr="009D4070">
        <w:trPr>
          <w:trHeight w:val="204"/>
        </w:trPr>
        <w:tc>
          <w:tcPr>
            <w:tcW w:w="3119" w:type="dxa"/>
            <w:tcBorders>
              <w:top w:val="nil"/>
              <w:left w:val="nil"/>
              <w:bottom w:val="nil"/>
              <w:right w:val="nil"/>
            </w:tcBorders>
            <w:shd w:val="clear" w:color="auto" w:fill="auto"/>
            <w:vAlign w:val="bottom"/>
            <w:hideMark/>
          </w:tcPr>
          <w:p w14:paraId="328FA833" w14:textId="77777777" w:rsidR="00752811" w:rsidRPr="008170F0" w:rsidRDefault="00752811" w:rsidP="009D4070">
            <w:pPr>
              <w:spacing w:after="0" w:line="240" w:lineRule="auto"/>
              <w:ind w:left="113"/>
              <w:jc w:val="left"/>
              <w:rPr>
                <w:rFonts w:ascii="Arial" w:hAnsi="Arial" w:cs="Arial"/>
                <w:color w:val="000000"/>
                <w:sz w:val="16"/>
                <w:szCs w:val="16"/>
              </w:rPr>
            </w:pPr>
            <w:r w:rsidRPr="008170F0">
              <w:rPr>
                <w:rFonts w:ascii="Arial" w:hAnsi="Arial" w:cs="Arial"/>
                <w:color w:val="000000"/>
                <w:sz w:val="16"/>
                <w:szCs w:val="16"/>
              </w:rPr>
              <w:t xml:space="preserve">Plus: depreciation/amortisation expenses previously funded through revenue appropriation </w:t>
            </w:r>
            <w:r w:rsidRPr="009D4070">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14:paraId="4C348684" w14:textId="0B077B3F"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1,088</w:t>
            </w:r>
          </w:p>
        </w:tc>
        <w:tc>
          <w:tcPr>
            <w:tcW w:w="896" w:type="dxa"/>
            <w:tcBorders>
              <w:top w:val="nil"/>
              <w:left w:val="nil"/>
              <w:bottom w:val="nil"/>
              <w:right w:val="nil"/>
            </w:tcBorders>
            <w:shd w:val="clear" w:color="000000" w:fill="E6E6E6"/>
            <w:noWrap/>
            <w:vAlign w:val="bottom"/>
            <w:hideMark/>
          </w:tcPr>
          <w:p w14:paraId="16195591" w14:textId="390FC74D"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1,100</w:t>
            </w:r>
          </w:p>
        </w:tc>
        <w:tc>
          <w:tcPr>
            <w:tcW w:w="897" w:type="dxa"/>
            <w:tcBorders>
              <w:top w:val="nil"/>
              <w:left w:val="nil"/>
              <w:bottom w:val="nil"/>
              <w:right w:val="nil"/>
            </w:tcBorders>
            <w:shd w:val="clear" w:color="auto" w:fill="auto"/>
            <w:noWrap/>
            <w:vAlign w:val="bottom"/>
            <w:hideMark/>
          </w:tcPr>
          <w:p w14:paraId="64F44675" w14:textId="2D5D9D48"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1,245</w:t>
            </w:r>
          </w:p>
        </w:tc>
        <w:tc>
          <w:tcPr>
            <w:tcW w:w="897" w:type="dxa"/>
            <w:tcBorders>
              <w:top w:val="nil"/>
              <w:left w:val="nil"/>
              <w:bottom w:val="nil"/>
              <w:right w:val="nil"/>
            </w:tcBorders>
            <w:shd w:val="clear" w:color="auto" w:fill="auto"/>
            <w:noWrap/>
            <w:vAlign w:val="bottom"/>
            <w:hideMark/>
          </w:tcPr>
          <w:p w14:paraId="0A3FEBD8" w14:textId="7B67917E"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1,245</w:t>
            </w:r>
          </w:p>
        </w:tc>
        <w:tc>
          <w:tcPr>
            <w:tcW w:w="900" w:type="dxa"/>
            <w:tcBorders>
              <w:top w:val="nil"/>
              <w:left w:val="nil"/>
              <w:bottom w:val="nil"/>
              <w:right w:val="nil"/>
            </w:tcBorders>
            <w:shd w:val="clear" w:color="auto" w:fill="auto"/>
            <w:noWrap/>
            <w:vAlign w:val="bottom"/>
            <w:hideMark/>
          </w:tcPr>
          <w:p w14:paraId="5147822D" w14:textId="4F4593C5"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1,245</w:t>
            </w:r>
          </w:p>
        </w:tc>
      </w:tr>
      <w:tr w:rsidR="00752811" w:rsidRPr="008170F0" w14:paraId="32ABF4A4" w14:textId="77777777" w:rsidTr="009D4070">
        <w:trPr>
          <w:trHeight w:val="204"/>
        </w:trPr>
        <w:tc>
          <w:tcPr>
            <w:tcW w:w="3119" w:type="dxa"/>
            <w:tcBorders>
              <w:top w:val="nil"/>
              <w:left w:val="nil"/>
              <w:bottom w:val="nil"/>
              <w:right w:val="nil"/>
            </w:tcBorders>
            <w:shd w:val="clear" w:color="auto" w:fill="auto"/>
            <w:vAlign w:val="bottom"/>
            <w:hideMark/>
          </w:tcPr>
          <w:p w14:paraId="772007BB" w14:textId="2F27CC97" w:rsidR="00752811" w:rsidRPr="008170F0" w:rsidRDefault="00752811" w:rsidP="009D4070">
            <w:pPr>
              <w:spacing w:after="0" w:line="240" w:lineRule="auto"/>
              <w:ind w:left="113"/>
              <w:jc w:val="left"/>
              <w:rPr>
                <w:rFonts w:ascii="Arial" w:hAnsi="Arial" w:cs="Arial"/>
                <w:color w:val="000000"/>
                <w:sz w:val="16"/>
                <w:szCs w:val="16"/>
              </w:rPr>
            </w:pPr>
            <w:r w:rsidRPr="008170F0">
              <w:rPr>
                <w:rFonts w:ascii="Arial" w:hAnsi="Arial" w:cs="Arial"/>
                <w:color w:val="000000"/>
                <w:sz w:val="16"/>
                <w:szCs w:val="16"/>
              </w:rPr>
              <w:t>Plus: depreciation right-of-use assets</w:t>
            </w:r>
            <w:r w:rsidR="009D4070">
              <w:rPr>
                <w:rFonts w:ascii="Arial" w:hAnsi="Arial" w:cs="Arial"/>
                <w:color w:val="000000"/>
                <w:sz w:val="16"/>
                <w:szCs w:val="16"/>
              </w:rPr>
              <w:t> </w:t>
            </w:r>
            <w:r w:rsidRPr="00E3624E">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vAlign w:val="bottom"/>
            <w:hideMark/>
          </w:tcPr>
          <w:p w14:paraId="22D58EF7" w14:textId="3B42D64A"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c>
          <w:tcPr>
            <w:tcW w:w="896" w:type="dxa"/>
            <w:tcBorders>
              <w:top w:val="nil"/>
              <w:left w:val="nil"/>
              <w:bottom w:val="nil"/>
              <w:right w:val="nil"/>
            </w:tcBorders>
            <w:shd w:val="clear" w:color="000000" w:fill="E6E6E6"/>
            <w:noWrap/>
            <w:vAlign w:val="bottom"/>
            <w:hideMark/>
          </w:tcPr>
          <w:p w14:paraId="75DA6149" w14:textId="0E23BA0A"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c>
          <w:tcPr>
            <w:tcW w:w="897" w:type="dxa"/>
            <w:tcBorders>
              <w:top w:val="nil"/>
              <w:left w:val="nil"/>
              <w:bottom w:val="nil"/>
              <w:right w:val="nil"/>
            </w:tcBorders>
            <w:shd w:val="clear" w:color="auto" w:fill="auto"/>
            <w:noWrap/>
            <w:vAlign w:val="bottom"/>
            <w:hideMark/>
          </w:tcPr>
          <w:p w14:paraId="55D31944" w14:textId="0BA4CD5B"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c>
          <w:tcPr>
            <w:tcW w:w="897" w:type="dxa"/>
            <w:tcBorders>
              <w:top w:val="nil"/>
              <w:left w:val="nil"/>
              <w:bottom w:val="nil"/>
              <w:right w:val="nil"/>
            </w:tcBorders>
            <w:shd w:val="clear" w:color="auto" w:fill="auto"/>
            <w:noWrap/>
            <w:vAlign w:val="bottom"/>
            <w:hideMark/>
          </w:tcPr>
          <w:p w14:paraId="1E7D2756" w14:textId="4C66C69E"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c>
          <w:tcPr>
            <w:tcW w:w="900" w:type="dxa"/>
            <w:tcBorders>
              <w:top w:val="nil"/>
              <w:left w:val="nil"/>
              <w:bottom w:val="nil"/>
              <w:right w:val="nil"/>
            </w:tcBorders>
            <w:shd w:val="clear" w:color="auto" w:fill="auto"/>
            <w:noWrap/>
            <w:vAlign w:val="bottom"/>
            <w:hideMark/>
          </w:tcPr>
          <w:p w14:paraId="425ADBB8" w14:textId="1DDE7BD5"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r>
      <w:tr w:rsidR="00752811" w:rsidRPr="008170F0" w14:paraId="63755510" w14:textId="77777777" w:rsidTr="009D4070">
        <w:trPr>
          <w:trHeight w:val="204"/>
        </w:trPr>
        <w:tc>
          <w:tcPr>
            <w:tcW w:w="3119" w:type="dxa"/>
            <w:tcBorders>
              <w:top w:val="nil"/>
              <w:left w:val="nil"/>
              <w:bottom w:val="nil"/>
              <w:right w:val="nil"/>
            </w:tcBorders>
            <w:shd w:val="clear" w:color="auto" w:fill="auto"/>
            <w:vAlign w:val="bottom"/>
            <w:hideMark/>
          </w:tcPr>
          <w:p w14:paraId="09D50668" w14:textId="77777777" w:rsidR="00752811" w:rsidRPr="008170F0" w:rsidRDefault="00752811" w:rsidP="009D4070">
            <w:pPr>
              <w:spacing w:after="0" w:line="240" w:lineRule="auto"/>
              <w:ind w:left="113"/>
              <w:jc w:val="left"/>
              <w:rPr>
                <w:rFonts w:ascii="Arial" w:hAnsi="Arial" w:cs="Arial"/>
                <w:color w:val="000000"/>
                <w:sz w:val="16"/>
                <w:szCs w:val="16"/>
              </w:rPr>
            </w:pPr>
            <w:r w:rsidRPr="008170F0">
              <w:rPr>
                <w:rFonts w:ascii="Arial" w:hAnsi="Arial" w:cs="Arial"/>
                <w:color w:val="000000"/>
                <w:sz w:val="16"/>
                <w:szCs w:val="16"/>
              </w:rPr>
              <w:t xml:space="preserve">Less: principal repayments - leased assets </w:t>
            </w:r>
            <w:r w:rsidRPr="00E3624E">
              <w:rPr>
                <w:rFonts w:ascii="Arial" w:hAnsi="Arial" w:cs="Arial"/>
                <w:color w:val="000000"/>
                <w:sz w:val="16"/>
                <w:szCs w:val="16"/>
                <w:vertAlign w:val="superscript"/>
              </w:rPr>
              <w:t>(b)</w:t>
            </w:r>
          </w:p>
        </w:tc>
        <w:tc>
          <w:tcPr>
            <w:tcW w:w="928" w:type="dxa"/>
            <w:tcBorders>
              <w:top w:val="nil"/>
              <w:left w:val="nil"/>
              <w:bottom w:val="single" w:sz="4" w:space="0" w:color="auto"/>
              <w:right w:val="nil"/>
            </w:tcBorders>
            <w:shd w:val="clear" w:color="auto" w:fill="auto"/>
            <w:noWrap/>
            <w:vAlign w:val="bottom"/>
            <w:hideMark/>
          </w:tcPr>
          <w:p w14:paraId="4C637A8E" w14:textId="77777777"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(327)</w:t>
            </w:r>
          </w:p>
        </w:tc>
        <w:tc>
          <w:tcPr>
            <w:tcW w:w="896" w:type="dxa"/>
            <w:tcBorders>
              <w:top w:val="nil"/>
              <w:left w:val="nil"/>
              <w:bottom w:val="single" w:sz="4" w:space="0" w:color="auto"/>
              <w:right w:val="nil"/>
            </w:tcBorders>
            <w:shd w:val="clear" w:color="000000" w:fill="E6E6E6"/>
            <w:noWrap/>
            <w:vAlign w:val="bottom"/>
            <w:hideMark/>
          </w:tcPr>
          <w:p w14:paraId="1F616AF6" w14:textId="77777777"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(333)</w:t>
            </w:r>
          </w:p>
        </w:tc>
        <w:tc>
          <w:tcPr>
            <w:tcW w:w="897" w:type="dxa"/>
            <w:tcBorders>
              <w:top w:val="nil"/>
              <w:left w:val="nil"/>
              <w:bottom w:val="single" w:sz="4" w:space="0" w:color="auto"/>
              <w:right w:val="nil"/>
            </w:tcBorders>
            <w:shd w:val="clear" w:color="auto" w:fill="auto"/>
            <w:noWrap/>
            <w:vAlign w:val="bottom"/>
            <w:hideMark/>
          </w:tcPr>
          <w:p w14:paraId="77511CE1" w14:textId="77777777"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c>
          <w:tcPr>
            <w:tcW w:w="897" w:type="dxa"/>
            <w:tcBorders>
              <w:top w:val="nil"/>
              <w:left w:val="nil"/>
              <w:bottom w:val="single" w:sz="4" w:space="0" w:color="auto"/>
              <w:right w:val="nil"/>
            </w:tcBorders>
            <w:shd w:val="clear" w:color="auto" w:fill="auto"/>
            <w:noWrap/>
            <w:vAlign w:val="bottom"/>
            <w:hideMark/>
          </w:tcPr>
          <w:p w14:paraId="7DCDE8CF" w14:textId="77777777"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(345)</w:t>
            </w:r>
          </w:p>
        </w:tc>
        <w:tc>
          <w:tcPr>
            <w:tcW w:w="900" w:type="dxa"/>
            <w:tcBorders>
              <w:top w:val="nil"/>
              <w:left w:val="nil"/>
              <w:bottom w:val="single" w:sz="4" w:space="0" w:color="auto"/>
              <w:right w:val="nil"/>
            </w:tcBorders>
            <w:shd w:val="clear" w:color="auto" w:fill="auto"/>
            <w:noWrap/>
            <w:vAlign w:val="bottom"/>
            <w:hideMark/>
          </w:tcPr>
          <w:p w14:paraId="5F693DD1" w14:textId="77777777" w:rsidR="00752811" w:rsidRPr="008170F0" w:rsidRDefault="00752811" w:rsidP="00BD1E8D">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r>
      <w:tr w:rsidR="00752811" w:rsidRPr="008170F0" w14:paraId="29FD10EB" w14:textId="77777777" w:rsidTr="009D4070">
        <w:trPr>
          <w:trHeight w:val="204"/>
        </w:trPr>
        <w:tc>
          <w:tcPr>
            <w:tcW w:w="3119" w:type="dxa"/>
            <w:tcBorders>
              <w:top w:val="nil"/>
              <w:left w:val="nil"/>
              <w:bottom w:val="single" w:sz="4" w:space="0" w:color="auto"/>
              <w:right w:val="nil"/>
            </w:tcBorders>
            <w:shd w:val="clear" w:color="auto" w:fill="auto"/>
            <w:vAlign w:val="bottom"/>
            <w:hideMark/>
          </w:tcPr>
          <w:p w14:paraId="274D345C" w14:textId="77777777" w:rsidR="00752811" w:rsidRPr="008170F0" w:rsidRDefault="00752811" w:rsidP="00333C84">
            <w:pPr>
              <w:spacing w:after="0" w:line="240" w:lineRule="auto"/>
              <w:jc w:val="left"/>
              <w:rPr>
                <w:rFonts w:ascii="Arial" w:hAnsi="Arial" w:cs="Arial"/>
                <w:b/>
                <w:bCs/>
                <w:color w:val="000000"/>
                <w:sz w:val="16"/>
                <w:szCs w:val="16"/>
              </w:rPr>
            </w:pPr>
            <w:r w:rsidRPr="008170F0">
              <w:rPr>
                <w:rFonts w:ascii="Arial" w:hAnsi="Arial" w:cs="Arial"/>
                <w:b/>
                <w:bCs/>
                <w:color w:val="000000"/>
                <w:sz w:val="16"/>
                <w:szCs w:val="16"/>
              </w:rPr>
              <w:t>Net cash operating surplus/ (deficit)</w:t>
            </w:r>
          </w:p>
        </w:tc>
        <w:tc>
          <w:tcPr>
            <w:tcW w:w="928" w:type="dxa"/>
            <w:tcBorders>
              <w:top w:val="nil"/>
              <w:left w:val="nil"/>
              <w:bottom w:val="single" w:sz="4" w:space="0" w:color="auto"/>
              <w:right w:val="nil"/>
            </w:tcBorders>
            <w:shd w:val="clear" w:color="auto" w:fill="auto"/>
            <w:noWrap/>
            <w:vAlign w:val="bottom"/>
            <w:hideMark/>
          </w:tcPr>
          <w:p w14:paraId="57DE7653" w14:textId="7B416B73"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896" w:type="dxa"/>
            <w:tcBorders>
              <w:top w:val="nil"/>
              <w:left w:val="nil"/>
              <w:bottom w:val="single" w:sz="4" w:space="0" w:color="auto"/>
              <w:right w:val="nil"/>
            </w:tcBorders>
            <w:shd w:val="clear" w:color="000000" w:fill="E6E6E6"/>
            <w:noWrap/>
            <w:vAlign w:val="bottom"/>
            <w:hideMark/>
          </w:tcPr>
          <w:p w14:paraId="0C6E443E" w14:textId="17C40926"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897" w:type="dxa"/>
            <w:tcBorders>
              <w:top w:val="nil"/>
              <w:left w:val="nil"/>
              <w:bottom w:val="single" w:sz="4" w:space="0" w:color="auto"/>
              <w:right w:val="nil"/>
            </w:tcBorders>
            <w:shd w:val="clear" w:color="auto" w:fill="auto"/>
            <w:noWrap/>
            <w:vAlign w:val="bottom"/>
            <w:hideMark/>
          </w:tcPr>
          <w:p w14:paraId="7D3CBC30" w14:textId="569FBFB5"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897" w:type="dxa"/>
            <w:tcBorders>
              <w:top w:val="nil"/>
              <w:left w:val="nil"/>
              <w:bottom w:val="single" w:sz="4" w:space="0" w:color="auto"/>
              <w:right w:val="nil"/>
            </w:tcBorders>
            <w:shd w:val="clear" w:color="auto" w:fill="auto"/>
            <w:noWrap/>
            <w:vAlign w:val="bottom"/>
            <w:hideMark/>
          </w:tcPr>
          <w:p w14:paraId="1E0C6A16" w14:textId="498A78D7"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14:paraId="5D4E9027" w14:textId="604AB422" w:rsidR="00752811" w:rsidRPr="00AD5362" w:rsidRDefault="00752811" w:rsidP="00BD1E8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r>
    </w:tbl>
    <w:p w14:paraId="58B6F213" w14:textId="77777777" w:rsidR="00CA6C78" w:rsidRPr="00CA6C78" w:rsidRDefault="00CA6C78" w:rsidP="00CA6C78">
      <w:pPr>
        <w:pStyle w:val="ChartandTableFootnoteAlpha"/>
        <w:numPr>
          <w:ilvl w:val="0"/>
          <w:numId w:val="0"/>
        </w:numPr>
        <w:spacing w:before="60"/>
        <w:ind w:left="284" w:hanging="284"/>
        <w:jc w:val="left"/>
        <w:rPr>
          <w:rFonts w:cs="Arial"/>
        </w:rPr>
      </w:pPr>
      <w:r w:rsidRPr="00CA6C78">
        <w:rPr>
          <w:rFonts w:cs="Arial"/>
        </w:rPr>
        <w:t>Prepared on Australian Accounting Standards basis.</w:t>
      </w:r>
    </w:p>
    <w:p w14:paraId="6C7EDEA9" w14:textId="53517A26" w:rsidR="00752811" w:rsidRPr="00825125" w:rsidRDefault="00752811" w:rsidP="009E60A3">
      <w:pPr>
        <w:pStyle w:val="ChartandTableFootnoteAlpha"/>
        <w:numPr>
          <w:ilvl w:val="0"/>
          <w:numId w:val="150"/>
        </w:numPr>
        <w:spacing w:before="60"/>
        <w:jc w:val="left"/>
        <w:rPr>
          <w:rFonts w:cs="Arial"/>
        </w:rPr>
      </w:pPr>
      <w:r w:rsidRPr="00825125">
        <w:rPr>
          <w:rFonts w:cs="Arial"/>
        </w:rPr>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w:t>
      </w:r>
      <w:r w:rsidR="003C4CC6">
        <w:rPr>
          <w:rFonts w:cs="Arial"/>
        </w:rPr>
        <w:t>Department</w:t>
      </w:r>
      <w:r w:rsidRPr="00825125">
        <w:rPr>
          <w:rFonts w:cs="Arial"/>
        </w:rPr>
        <w:t>al Capital Budget, or DCB) provided through Bill 1 equity appropriations. For information regarding DCBs, please r</w:t>
      </w:r>
      <w:r w:rsidR="00604E21">
        <w:rPr>
          <w:rFonts w:cs="Arial"/>
        </w:rPr>
        <w:t xml:space="preserve">efer to Table 3.5 </w:t>
      </w:r>
      <w:r w:rsidR="003C4CC6">
        <w:rPr>
          <w:rFonts w:cs="Arial"/>
        </w:rPr>
        <w:t>Department</w:t>
      </w:r>
      <w:r w:rsidR="00604E21">
        <w:rPr>
          <w:rFonts w:cs="Arial"/>
        </w:rPr>
        <w:t>al c</w:t>
      </w:r>
      <w:r w:rsidRPr="00825125">
        <w:rPr>
          <w:rFonts w:cs="Arial"/>
        </w:rPr>
        <w:t xml:space="preserve">apital </w:t>
      </w:r>
      <w:r w:rsidR="00604E21">
        <w:rPr>
          <w:rFonts w:cs="Arial"/>
        </w:rPr>
        <w:t>b</w:t>
      </w:r>
      <w:r w:rsidRPr="00825125">
        <w:rPr>
          <w:rFonts w:cs="Arial"/>
        </w:rPr>
        <w:t xml:space="preserve">udget </w:t>
      </w:r>
      <w:r w:rsidR="00604E21">
        <w:rPr>
          <w:rFonts w:cs="Arial"/>
        </w:rPr>
        <w:t>s</w:t>
      </w:r>
      <w:r w:rsidRPr="00825125">
        <w:rPr>
          <w:rFonts w:cs="Arial"/>
        </w:rPr>
        <w:t>tatement.</w:t>
      </w:r>
    </w:p>
    <w:p w14:paraId="5A30EAAF" w14:textId="77777777" w:rsidR="00752811" w:rsidRPr="00CC087D" w:rsidRDefault="00752811" w:rsidP="003926A3">
      <w:pPr>
        <w:pStyle w:val="ChartandTableFootnoteAlpha"/>
        <w:numPr>
          <w:ilvl w:val="0"/>
          <w:numId w:val="7"/>
        </w:numPr>
        <w:jc w:val="left"/>
        <w:rPr>
          <w:rFonts w:cs="Arial"/>
        </w:rPr>
      </w:pPr>
      <w:r w:rsidRPr="00CC087D">
        <w:rPr>
          <w:rFonts w:cs="Arial"/>
        </w:rPr>
        <w:t>Applies to lease arrangements under AASB 16 Leases.</w:t>
      </w:r>
    </w:p>
    <w:p w14:paraId="4BF92AC3" w14:textId="4D6028A4" w:rsidR="00752811" w:rsidRDefault="00752811" w:rsidP="00752811">
      <w:pPr>
        <w:pStyle w:val="TableHeadingcontinued"/>
      </w:pPr>
      <w:r w:rsidRPr="00B94E5D">
        <w:br w:type="page"/>
      </w:r>
      <w:r w:rsidRPr="00B94E5D">
        <w:lastRenderedPageBreak/>
        <w:t xml:space="preserve">Table 3.2: Budgeted </w:t>
      </w:r>
      <w:r w:rsidR="003C4CC6">
        <w:t>Department</w:t>
      </w:r>
      <w:r w:rsidRPr="00B94E5D">
        <w:t>al balance sheet (as at 30 June)</w:t>
      </w:r>
    </w:p>
    <w:tbl>
      <w:tblPr>
        <w:tblW w:w="0" w:type="auto"/>
        <w:tblLayout w:type="fixed"/>
        <w:tblLook w:val="04A0" w:firstRow="1" w:lastRow="0" w:firstColumn="1" w:lastColumn="0" w:noHBand="0" w:noVBand="1"/>
      </w:tblPr>
      <w:tblGrid>
        <w:gridCol w:w="3119"/>
        <w:gridCol w:w="992"/>
        <w:gridCol w:w="992"/>
        <w:gridCol w:w="851"/>
        <w:gridCol w:w="850"/>
        <w:gridCol w:w="851"/>
      </w:tblGrid>
      <w:tr w:rsidR="00752811" w:rsidRPr="00E3624E" w14:paraId="69B219C6" w14:textId="77777777" w:rsidTr="009D4070">
        <w:trPr>
          <w:trHeight w:val="204"/>
        </w:trPr>
        <w:tc>
          <w:tcPr>
            <w:tcW w:w="3119" w:type="dxa"/>
            <w:tcBorders>
              <w:top w:val="single" w:sz="4" w:space="0" w:color="auto"/>
              <w:left w:val="nil"/>
              <w:bottom w:val="nil"/>
              <w:right w:val="nil"/>
            </w:tcBorders>
            <w:shd w:val="clear" w:color="auto" w:fill="auto"/>
            <w:noWrap/>
            <w:vAlign w:val="bottom"/>
            <w:hideMark/>
          </w:tcPr>
          <w:p w14:paraId="30EA4B3D" w14:textId="77777777" w:rsidR="00752811" w:rsidRPr="00E3624E" w:rsidRDefault="00752811" w:rsidP="00333C84">
            <w:pPr>
              <w:spacing w:after="0" w:line="240" w:lineRule="auto"/>
              <w:jc w:val="left"/>
              <w:rPr>
                <w:rFonts w:ascii="Arial" w:hAnsi="Arial" w:cs="Arial"/>
                <w:sz w:val="16"/>
                <w:szCs w:val="16"/>
              </w:rPr>
            </w:pPr>
            <w:r w:rsidRPr="00E3624E">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2755392E" w14:textId="77777777" w:rsidR="00752811" w:rsidRPr="00E3624E" w:rsidRDefault="00752811" w:rsidP="00333C84">
            <w:pPr>
              <w:spacing w:after="0" w:line="240" w:lineRule="auto"/>
              <w:jc w:val="right"/>
              <w:rPr>
                <w:rFonts w:ascii="Arial" w:hAnsi="Arial" w:cs="Arial"/>
                <w:sz w:val="16"/>
                <w:szCs w:val="16"/>
              </w:rPr>
            </w:pPr>
            <w:r w:rsidRPr="00E3624E">
              <w:rPr>
                <w:rFonts w:ascii="Arial" w:hAnsi="Arial" w:cs="Arial"/>
                <w:sz w:val="16"/>
                <w:szCs w:val="16"/>
              </w:rPr>
              <w:t>2021-22 Estimated actual</w:t>
            </w:r>
            <w:r w:rsidRPr="00E3624E">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vAlign w:val="bottom"/>
            <w:hideMark/>
          </w:tcPr>
          <w:p w14:paraId="0B7F6145" w14:textId="77777777" w:rsidR="00752811" w:rsidRPr="00E3624E" w:rsidRDefault="00752811" w:rsidP="00333C84">
            <w:pPr>
              <w:spacing w:after="0" w:line="240" w:lineRule="auto"/>
              <w:jc w:val="right"/>
              <w:rPr>
                <w:rFonts w:ascii="Arial" w:hAnsi="Arial" w:cs="Arial"/>
                <w:sz w:val="16"/>
                <w:szCs w:val="16"/>
              </w:rPr>
            </w:pPr>
            <w:r w:rsidRPr="00E3624E">
              <w:rPr>
                <w:rFonts w:ascii="Arial" w:hAnsi="Arial" w:cs="Arial"/>
                <w:sz w:val="16"/>
                <w:szCs w:val="16"/>
              </w:rPr>
              <w:t>2022-23</w:t>
            </w:r>
            <w:r w:rsidRPr="00E3624E">
              <w:rPr>
                <w:rFonts w:ascii="Arial" w:hAnsi="Arial" w:cs="Arial"/>
                <w:sz w:val="16"/>
                <w:szCs w:val="16"/>
              </w:rPr>
              <w:br/>
              <w:t>Budget</w:t>
            </w:r>
            <w:r w:rsidRPr="00E3624E">
              <w:rPr>
                <w:rFonts w:ascii="Arial" w:hAnsi="Arial" w:cs="Arial"/>
                <w:sz w:val="16"/>
                <w:szCs w:val="16"/>
              </w:rPr>
              <w:br/>
            </w:r>
            <w:r w:rsidRPr="00E3624E">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30C35974" w14:textId="77777777" w:rsidR="00752811" w:rsidRPr="00E3624E" w:rsidRDefault="00752811" w:rsidP="00333C84">
            <w:pPr>
              <w:spacing w:after="0" w:line="240" w:lineRule="auto"/>
              <w:jc w:val="right"/>
              <w:rPr>
                <w:rFonts w:ascii="Arial" w:hAnsi="Arial" w:cs="Arial"/>
                <w:sz w:val="16"/>
                <w:szCs w:val="16"/>
              </w:rPr>
            </w:pPr>
            <w:r w:rsidRPr="00E3624E">
              <w:rPr>
                <w:rFonts w:ascii="Arial" w:hAnsi="Arial" w:cs="Arial"/>
                <w:sz w:val="16"/>
                <w:szCs w:val="16"/>
              </w:rPr>
              <w:t>2023-24 Forward estimate</w:t>
            </w:r>
            <w:r w:rsidRPr="00E3624E">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514B7242" w14:textId="77777777" w:rsidR="00752811" w:rsidRPr="00E3624E" w:rsidRDefault="00752811" w:rsidP="00333C84">
            <w:pPr>
              <w:spacing w:after="0" w:line="240" w:lineRule="auto"/>
              <w:jc w:val="right"/>
              <w:rPr>
                <w:rFonts w:ascii="Arial" w:hAnsi="Arial" w:cs="Arial"/>
                <w:sz w:val="16"/>
                <w:szCs w:val="16"/>
              </w:rPr>
            </w:pPr>
            <w:r w:rsidRPr="00E3624E">
              <w:rPr>
                <w:rFonts w:ascii="Arial" w:hAnsi="Arial" w:cs="Arial"/>
                <w:sz w:val="16"/>
                <w:szCs w:val="16"/>
              </w:rPr>
              <w:t>2024-25 Forward estimate</w:t>
            </w:r>
            <w:r w:rsidRPr="00E3624E">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566B33E1" w14:textId="77777777" w:rsidR="00752811" w:rsidRPr="00E3624E" w:rsidRDefault="00752811" w:rsidP="00333C84">
            <w:pPr>
              <w:spacing w:after="0" w:line="240" w:lineRule="auto"/>
              <w:jc w:val="right"/>
              <w:rPr>
                <w:rFonts w:ascii="Arial" w:hAnsi="Arial" w:cs="Arial"/>
                <w:sz w:val="16"/>
                <w:szCs w:val="16"/>
              </w:rPr>
            </w:pPr>
            <w:r w:rsidRPr="00E3624E">
              <w:rPr>
                <w:rFonts w:ascii="Arial" w:hAnsi="Arial" w:cs="Arial"/>
                <w:sz w:val="16"/>
                <w:szCs w:val="16"/>
              </w:rPr>
              <w:t>2025-26</w:t>
            </w:r>
            <w:r w:rsidRPr="00E3624E">
              <w:rPr>
                <w:rFonts w:ascii="Arial" w:hAnsi="Arial" w:cs="Arial"/>
                <w:sz w:val="16"/>
                <w:szCs w:val="16"/>
              </w:rPr>
              <w:br/>
              <w:t>Forward estimate</w:t>
            </w:r>
            <w:r w:rsidRPr="00E3624E">
              <w:rPr>
                <w:rFonts w:ascii="Arial" w:hAnsi="Arial" w:cs="Arial"/>
                <w:sz w:val="16"/>
                <w:szCs w:val="16"/>
              </w:rPr>
              <w:br/>
              <w:t>$'000</w:t>
            </w:r>
          </w:p>
        </w:tc>
      </w:tr>
      <w:tr w:rsidR="00752811" w:rsidRPr="00E3624E" w14:paraId="22503DC8" w14:textId="77777777" w:rsidTr="009D4070">
        <w:trPr>
          <w:trHeight w:val="204"/>
        </w:trPr>
        <w:tc>
          <w:tcPr>
            <w:tcW w:w="3119" w:type="dxa"/>
            <w:tcBorders>
              <w:top w:val="nil"/>
              <w:left w:val="nil"/>
              <w:bottom w:val="nil"/>
              <w:right w:val="nil"/>
            </w:tcBorders>
            <w:shd w:val="clear" w:color="auto" w:fill="auto"/>
            <w:noWrap/>
            <w:vAlign w:val="bottom"/>
            <w:hideMark/>
          </w:tcPr>
          <w:p w14:paraId="7093B55E" w14:textId="77777777" w:rsidR="00752811" w:rsidRPr="00E3624E" w:rsidRDefault="00752811" w:rsidP="00333C84">
            <w:pPr>
              <w:spacing w:after="0" w:line="240" w:lineRule="auto"/>
              <w:jc w:val="left"/>
              <w:rPr>
                <w:rFonts w:ascii="Arial" w:hAnsi="Arial" w:cs="Arial"/>
                <w:b/>
                <w:bCs/>
                <w:sz w:val="16"/>
                <w:szCs w:val="16"/>
              </w:rPr>
            </w:pPr>
            <w:r w:rsidRPr="00E3624E">
              <w:rPr>
                <w:rFonts w:ascii="Arial" w:hAnsi="Arial" w:cs="Arial"/>
                <w:b/>
                <w:bCs/>
                <w:sz w:val="16"/>
                <w:szCs w:val="16"/>
              </w:rPr>
              <w:t>ASSETS</w:t>
            </w:r>
          </w:p>
        </w:tc>
        <w:tc>
          <w:tcPr>
            <w:tcW w:w="992" w:type="dxa"/>
            <w:tcBorders>
              <w:top w:val="nil"/>
              <w:left w:val="nil"/>
              <w:bottom w:val="nil"/>
              <w:right w:val="nil"/>
            </w:tcBorders>
            <w:shd w:val="clear" w:color="auto" w:fill="auto"/>
            <w:noWrap/>
            <w:vAlign w:val="bottom"/>
            <w:hideMark/>
          </w:tcPr>
          <w:p w14:paraId="6DA1BB53" w14:textId="77777777" w:rsidR="00752811" w:rsidRPr="00AD5362" w:rsidRDefault="00752811" w:rsidP="00BD1E8D">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noWrap/>
            <w:vAlign w:val="bottom"/>
            <w:hideMark/>
          </w:tcPr>
          <w:p w14:paraId="709C59CF" w14:textId="7E858B90" w:rsidR="00752811" w:rsidRPr="00AD5362"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92E4160" w14:textId="77777777" w:rsidR="00752811" w:rsidRPr="00AD5362" w:rsidRDefault="00752811" w:rsidP="00BD1E8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E8EDE5C" w14:textId="77777777" w:rsidR="00752811" w:rsidRPr="00957A5A"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9F54B23" w14:textId="77777777" w:rsidR="00752811" w:rsidRPr="00957A5A" w:rsidRDefault="00752811" w:rsidP="00BD1E8D">
            <w:pPr>
              <w:spacing w:after="0" w:line="240" w:lineRule="auto"/>
              <w:jc w:val="right"/>
              <w:rPr>
                <w:rFonts w:ascii="Arial" w:hAnsi="Arial" w:cs="Arial"/>
                <w:sz w:val="16"/>
                <w:szCs w:val="16"/>
              </w:rPr>
            </w:pPr>
          </w:p>
        </w:tc>
      </w:tr>
      <w:tr w:rsidR="00752811" w:rsidRPr="00E3624E" w14:paraId="628DA44F" w14:textId="77777777" w:rsidTr="009D4070">
        <w:trPr>
          <w:trHeight w:val="204"/>
        </w:trPr>
        <w:tc>
          <w:tcPr>
            <w:tcW w:w="3119" w:type="dxa"/>
            <w:tcBorders>
              <w:top w:val="nil"/>
              <w:left w:val="nil"/>
              <w:bottom w:val="nil"/>
              <w:right w:val="nil"/>
            </w:tcBorders>
            <w:shd w:val="clear" w:color="auto" w:fill="auto"/>
            <w:noWrap/>
            <w:vAlign w:val="bottom"/>
            <w:hideMark/>
          </w:tcPr>
          <w:p w14:paraId="7B5EE0BE" w14:textId="77777777" w:rsidR="00752811" w:rsidRPr="00E3624E" w:rsidRDefault="00752811" w:rsidP="00333C84">
            <w:pPr>
              <w:spacing w:after="0" w:line="240" w:lineRule="auto"/>
              <w:jc w:val="left"/>
              <w:rPr>
                <w:rFonts w:ascii="Arial" w:hAnsi="Arial" w:cs="Arial"/>
                <w:b/>
                <w:bCs/>
                <w:sz w:val="16"/>
                <w:szCs w:val="16"/>
              </w:rPr>
            </w:pPr>
            <w:r w:rsidRPr="00E3624E">
              <w:rPr>
                <w:rFonts w:ascii="Arial" w:hAnsi="Arial" w:cs="Arial"/>
                <w:b/>
                <w:bCs/>
                <w:sz w:val="16"/>
                <w:szCs w:val="16"/>
              </w:rPr>
              <w:t>Financial assets</w:t>
            </w:r>
          </w:p>
        </w:tc>
        <w:tc>
          <w:tcPr>
            <w:tcW w:w="992" w:type="dxa"/>
            <w:tcBorders>
              <w:top w:val="nil"/>
              <w:left w:val="nil"/>
              <w:bottom w:val="nil"/>
              <w:right w:val="nil"/>
            </w:tcBorders>
            <w:shd w:val="clear" w:color="auto" w:fill="auto"/>
            <w:noWrap/>
            <w:vAlign w:val="bottom"/>
            <w:hideMark/>
          </w:tcPr>
          <w:p w14:paraId="01E0D6FB" w14:textId="77777777" w:rsidR="00752811" w:rsidRPr="00AD5362" w:rsidRDefault="00752811" w:rsidP="00BD1E8D">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noWrap/>
            <w:vAlign w:val="bottom"/>
            <w:hideMark/>
          </w:tcPr>
          <w:p w14:paraId="29A41BB3" w14:textId="644816E2" w:rsidR="00752811" w:rsidRPr="00AD5362"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17C76492" w14:textId="77777777" w:rsidR="00752811" w:rsidRPr="00AD5362" w:rsidRDefault="00752811" w:rsidP="00BD1E8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769E48B" w14:textId="77777777" w:rsidR="00752811" w:rsidRPr="00957A5A"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1471887B" w14:textId="77777777" w:rsidR="00752811" w:rsidRPr="00957A5A" w:rsidRDefault="00752811" w:rsidP="00BD1E8D">
            <w:pPr>
              <w:spacing w:after="0" w:line="240" w:lineRule="auto"/>
              <w:jc w:val="right"/>
              <w:rPr>
                <w:rFonts w:ascii="Arial" w:hAnsi="Arial" w:cs="Arial"/>
                <w:sz w:val="16"/>
                <w:szCs w:val="16"/>
              </w:rPr>
            </w:pPr>
          </w:p>
        </w:tc>
      </w:tr>
      <w:tr w:rsidR="00752811" w:rsidRPr="00E3624E" w14:paraId="279BE6F3" w14:textId="77777777" w:rsidTr="009D4070">
        <w:trPr>
          <w:trHeight w:val="204"/>
        </w:trPr>
        <w:tc>
          <w:tcPr>
            <w:tcW w:w="3119" w:type="dxa"/>
            <w:tcBorders>
              <w:top w:val="nil"/>
              <w:left w:val="nil"/>
              <w:bottom w:val="nil"/>
              <w:right w:val="nil"/>
            </w:tcBorders>
            <w:shd w:val="clear" w:color="auto" w:fill="auto"/>
            <w:noWrap/>
            <w:vAlign w:val="bottom"/>
            <w:hideMark/>
          </w:tcPr>
          <w:p w14:paraId="6EE54B6E" w14:textId="77777777" w:rsidR="00752811" w:rsidRPr="00E3624E" w:rsidRDefault="00752811" w:rsidP="00314586">
            <w:pPr>
              <w:spacing w:after="0" w:line="240" w:lineRule="auto"/>
              <w:ind w:left="113"/>
              <w:jc w:val="left"/>
              <w:rPr>
                <w:rFonts w:ascii="Arial" w:hAnsi="Arial" w:cs="Arial"/>
                <w:sz w:val="16"/>
                <w:szCs w:val="16"/>
              </w:rPr>
            </w:pPr>
            <w:r w:rsidRPr="00E3624E">
              <w:rPr>
                <w:rFonts w:ascii="Arial" w:hAnsi="Arial" w:cs="Arial"/>
                <w:sz w:val="16"/>
                <w:szCs w:val="16"/>
              </w:rPr>
              <w:t>Cash and cash equivalents</w:t>
            </w:r>
          </w:p>
        </w:tc>
        <w:tc>
          <w:tcPr>
            <w:tcW w:w="992" w:type="dxa"/>
            <w:tcBorders>
              <w:top w:val="nil"/>
              <w:left w:val="nil"/>
              <w:bottom w:val="nil"/>
              <w:right w:val="nil"/>
            </w:tcBorders>
            <w:shd w:val="clear" w:color="auto" w:fill="auto"/>
            <w:noWrap/>
            <w:vAlign w:val="bottom"/>
            <w:hideMark/>
          </w:tcPr>
          <w:p w14:paraId="6D8BA7E7" w14:textId="3CA2DACE"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159</w:t>
            </w:r>
          </w:p>
        </w:tc>
        <w:tc>
          <w:tcPr>
            <w:tcW w:w="992" w:type="dxa"/>
            <w:tcBorders>
              <w:top w:val="nil"/>
              <w:left w:val="nil"/>
              <w:bottom w:val="nil"/>
              <w:right w:val="nil"/>
            </w:tcBorders>
            <w:shd w:val="clear" w:color="000000" w:fill="E6E6E6"/>
            <w:noWrap/>
            <w:vAlign w:val="bottom"/>
            <w:hideMark/>
          </w:tcPr>
          <w:p w14:paraId="21B54D52" w14:textId="4EB0F098"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159</w:t>
            </w:r>
          </w:p>
        </w:tc>
        <w:tc>
          <w:tcPr>
            <w:tcW w:w="851" w:type="dxa"/>
            <w:tcBorders>
              <w:top w:val="nil"/>
              <w:left w:val="nil"/>
              <w:bottom w:val="nil"/>
              <w:right w:val="nil"/>
            </w:tcBorders>
            <w:shd w:val="clear" w:color="auto" w:fill="auto"/>
            <w:noWrap/>
            <w:vAlign w:val="bottom"/>
            <w:hideMark/>
          </w:tcPr>
          <w:p w14:paraId="4363F4C4" w14:textId="750AD64D"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159</w:t>
            </w:r>
          </w:p>
        </w:tc>
        <w:tc>
          <w:tcPr>
            <w:tcW w:w="850" w:type="dxa"/>
            <w:tcBorders>
              <w:top w:val="nil"/>
              <w:left w:val="nil"/>
              <w:bottom w:val="nil"/>
              <w:right w:val="nil"/>
            </w:tcBorders>
            <w:shd w:val="clear" w:color="auto" w:fill="auto"/>
            <w:noWrap/>
            <w:vAlign w:val="bottom"/>
            <w:hideMark/>
          </w:tcPr>
          <w:p w14:paraId="6CB1E2F6" w14:textId="3BCC3512"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159</w:t>
            </w:r>
          </w:p>
        </w:tc>
        <w:tc>
          <w:tcPr>
            <w:tcW w:w="851" w:type="dxa"/>
            <w:tcBorders>
              <w:top w:val="nil"/>
              <w:left w:val="nil"/>
              <w:bottom w:val="nil"/>
              <w:right w:val="nil"/>
            </w:tcBorders>
            <w:shd w:val="clear" w:color="auto" w:fill="auto"/>
            <w:noWrap/>
            <w:vAlign w:val="bottom"/>
            <w:hideMark/>
          </w:tcPr>
          <w:p w14:paraId="7F5CD673" w14:textId="241CB900"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159</w:t>
            </w:r>
          </w:p>
        </w:tc>
      </w:tr>
      <w:tr w:rsidR="00752811" w:rsidRPr="00E3624E" w14:paraId="4A770555" w14:textId="77777777" w:rsidTr="009D4070">
        <w:trPr>
          <w:trHeight w:val="204"/>
        </w:trPr>
        <w:tc>
          <w:tcPr>
            <w:tcW w:w="3119" w:type="dxa"/>
            <w:tcBorders>
              <w:top w:val="nil"/>
              <w:left w:val="nil"/>
              <w:bottom w:val="nil"/>
              <w:right w:val="nil"/>
            </w:tcBorders>
            <w:shd w:val="clear" w:color="auto" w:fill="auto"/>
            <w:noWrap/>
            <w:vAlign w:val="bottom"/>
            <w:hideMark/>
          </w:tcPr>
          <w:p w14:paraId="22F7C4C8" w14:textId="77777777" w:rsidR="00752811" w:rsidRPr="00E3624E" w:rsidRDefault="00752811" w:rsidP="00314586">
            <w:pPr>
              <w:spacing w:after="0" w:line="240" w:lineRule="auto"/>
              <w:ind w:left="113"/>
              <w:jc w:val="left"/>
              <w:rPr>
                <w:rFonts w:ascii="Arial" w:hAnsi="Arial" w:cs="Arial"/>
                <w:sz w:val="16"/>
                <w:szCs w:val="16"/>
              </w:rPr>
            </w:pPr>
            <w:r w:rsidRPr="00E3624E">
              <w:rPr>
                <w:rFonts w:ascii="Arial" w:hAnsi="Arial" w:cs="Arial"/>
                <w:sz w:val="16"/>
                <w:szCs w:val="16"/>
              </w:rPr>
              <w:t>Trade and other receivables</w:t>
            </w:r>
          </w:p>
        </w:tc>
        <w:tc>
          <w:tcPr>
            <w:tcW w:w="992" w:type="dxa"/>
            <w:tcBorders>
              <w:top w:val="nil"/>
              <w:left w:val="nil"/>
              <w:bottom w:val="nil"/>
              <w:right w:val="nil"/>
            </w:tcBorders>
            <w:shd w:val="clear" w:color="auto" w:fill="auto"/>
            <w:noWrap/>
            <w:vAlign w:val="bottom"/>
            <w:hideMark/>
          </w:tcPr>
          <w:p w14:paraId="1644F198" w14:textId="7CF1F715"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5,762</w:t>
            </w:r>
          </w:p>
        </w:tc>
        <w:tc>
          <w:tcPr>
            <w:tcW w:w="992" w:type="dxa"/>
            <w:tcBorders>
              <w:top w:val="nil"/>
              <w:left w:val="nil"/>
              <w:bottom w:val="nil"/>
              <w:right w:val="nil"/>
            </w:tcBorders>
            <w:shd w:val="clear" w:color="000000" w:fill="E6E6E6"/>
            <w:noWrap/>
            <w:vAlign w:val="bottom"/>
            <w:hideMark/>
          </w:tcPr>
          <w:p w14:paraId="6DF50BE3" w14:textId="69A0E8C5"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5,762</w:t>
            </w:r>
          </w:p>
        </w:tc>
        <w:tc>
          <w:tcPr>
            <w:tcW w:w="851" w:type="dxa"/>
            <w:tcBorders>
              <w:top w:val="nil"/>
              <w:left w:val="nil"/>
              <w:bottom w:val="nil"/>
              <w:right w:val="nil"/>
            </w:tcBorders>
            <w:shd w:val="clear" w:color="auto" w:fill="auto"/>
            <w:noWrap/>
            <w:vAlign w:val="bottom"/>
            <w:hideMark/>
          </w:tcPr>
          <w:p w14:paraId="6CD60217" w14:textId="5D0ECF6A"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5,762</w:t>
            </w:r>
          </w:p>
        </w:tc>
        <w:tc>
          <w:tcPr>
            <w:tcW w:w="850" w:type="dxa"/>
            <w:tcBorders>
              <w:top w:val="nil"/>
              <w:left w:val="nil"/>
              <w:bottom w:val="nil"/>
              <w:right w:val="nil"/>
            </w:tcBorders>
            <w:shd w:val="clear" w:color="auto" w:fill="auto"/>
            <w:noWrap/>
            <w:vAlign w:val="bottom"/>
            <w:hideMark/>
          </w:tcPr>
          <w:p w14:paraId="691B2BA8" w14:textId="1C380D65"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5,762</w:t>
            </w:r>
          </w:p>
        </w:tc>
        <w:tc>
          <w:tcPr>
            <w:tcW w:w="851" w:type="dxa"/>
            <w:tcBorders>
              <w:top w:val="nil"/>
              <w:left w:val="nil"/>
              <w:bottom w:val="nil"/>
              <w:right w:val="nil"/>
            </w:tcBorders>
            <w:shd w:val="clear" w:color="auto" w:fill="auto"/>
            <w:noWrap/>
            <w:vAlign w:val="bottom"/>
            <w:hideMark/>
          </w:tcPr>
          <w:p w14:paraId="5266BD3F" w14:textId="2D66A725"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5,762</w:t>
            </w:r>
          </w:p>
        </w:tc>
      </w:tr>
      <w:tr w:rsidR="00752811" w:rsidRPr="00E3624E" w14:paraId="394C4E98" w14:textId="77777777" w:rsidTr="009D4070">
        <w:trPr>
          <w:trHeight w:val="204"/>
        </w:trPr>
        <w:tc>
          <w:tcPr>
            <w:tcW w:w="3119" w:type="dxa"/>
            <w:tcBorders>
              <w:top w:val="nil"/>
              <w:left w:val="nil"/>
              <w:bottom w:val="nil"/>
              <w:right w:val="nil"/>
            </w:tcBorders>
            <w:shd w:val="clear" w:color="auto" w:fill="auto"/>
            <w:noWrap/>
            <w:vAlign w:val="bottom"/>
            <w:hideMark/>
          </w:tcPr>
          <w:p w14:paraId="531479DA" w14:textId="77777777" w:rsidR="00752811" w:rsidRPr="00E3624E" w:rsidRDefault="00752811" w:rsidP="00333C84">
            <w:pPr>
              <w:spacing w:after="0" w:line="240" w:lineRule="auto"/>
              <w:jc w:val="left"/>
              <w:rPr>
                <w:rFonts w:ascii="Arial" w:hAnsi="Arial" w:cs="Arial"/>
                <w:b/>
                <w:bCs/>
                <w:i/>
                <w:iCs/>
                <w:sz w:val="16"/>
                <w:szCs w:val="16"/>
              </w:rPr>
            </w:pPr>
            <w:r w:rsidRPr="00E3624E">
              <w:rPr>
                <w:rFonts w:ascii="Arial" w:hAnsi="Arial" w:cs="Arial"/>
                <w:b/>
                <w:bCs/>
                <w:i/>
                <w:iCs/>
                <w:sz w:val="16"/>
                <w:szCs w:val="16"/>
              </w:rPr>
              <w:t>Total financial assets</w:t>
            </w:r>
          </w:p>
        </w:tc>
        <w:tc>
          <w:tcPr>
            <w:tcW w:w="992" w:type="dxa"/>
            <w:tcBorders>
              <w:top w:val="single" w:sz="4" w:space="0" w:color="auto"/>
              <w:left w:val="nil"/>
              <w:bottom w:val="single" w:sz="4" w:space="0" w:color="auto"/>
              <w:right w:val="nil"/>
            </w:tcBorders>
            <w:shd w:val="clear" w:color="auto" w:fill="auto"/>
            <w:noWrap/>
            <w:vAlign w:val="bottom"/>
            <w:hideMark/>
          </w:tcPr>
          <w:p w14:paraId="53937038" w14:textId="56270CE8"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5,921</w:t>
            </w:r>
          </w:p>
        </w:tc>
        <w:tc>
          <w:tcPr>
            <w:tcW w:w="992" w:type="dxa"/>
            <w:tcBorders>
              <w:top w:val="single" w:sz="4" w:space="0" w:color="auto"/>
              <w:left w:val="nil"/>
              <w:bottom w:val="single" w:sz="4" w:space="0" w:color="auto"/>
              <w:right w:val="nil"/>
            </w:tcBorders>
            <w:shd w:val="clear" w:color="000000" w:fill="E6E6E6"/>
            <w:noWrap/>
            <w:vAlign w:val="bottom"/>
            <w:hideMark/>
          </w:tcPr>
          <w:p w14:paraId="5A44EDE2" w14:textId="332711A6"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5,921</w:t>
            </w:r>
          </w:p>
        </w:tc>
        <w:tc>
          <w:tcPr>
            <w:tcW w:w="851" w:type="dxa"/>
            <w:tcBorders>
              <w:top w:val="single" w:sz="4" w:space="0" w:color="auto"/>
              <w:left w:val="nil"/>
              <w:bottom w:val="single" w:sz="4" w:space="0" w:color="auto"/>
              <w:right w:val="nil"/>
            </w:tcBorders>
            <w:shd w:val="clear" w:color="auto" w:fill="auto"/>
            <w:noWrap/>
            <w:vAlign w:val="bottom"/>
            <w:hideMark/>
          </w:tcPr>
          <w:p w14:paraId="2166D344" w14:textId="7CDCE052"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5,921</w:t>
            </w:r>
          </w:p>
        </w:tc>
        <w:tc>
          <w:tcPr>
            <w:tcW w:w="850" w:type="dxa"/>
            <w:tcBorders>
              <w:top w:val="single" w:sz="4" w:space="0" w:color="auto"/>
              <w:left w:val="nil"/>
              <w:bottom w:val="single" w:sz="4" w:space="0" w:color="auto"/>
              <w:right w:val="nil"/>
            </w:tcBorders>
            <w:shd w:val="clear" w:color="auto" w:fill="auto"/>
            <w:noWrap/>
            <w:vAlign w:val="bottom"/>
            <w:hideMark/>
          </w:tcPr>
          <w:p w14:paraId="00C39B38" w14:textId="4096B3E2"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5,921</w:t>
            </w:r>
          </w:p>
        </w:tc>
        <w:tc>
          <w:tcPr>
            <w:tcW w:w="851" w:type="dxa"/>
            <w:tcBorders>
              <w:top w:val="single" w:sz="4" w:space="0" w:color="auto"/>
              <w:left w:val="nil"/>
              <w:bottom w:val="single" w:sz="4" w:space="0" w:color="auto"/>
              <w:right w:val="nil"/>
            </w:tcBorders>
            <w:shd w:val="clear" w:color="auto" w:fill="auto"/>
            <w:noWrap/>
            <w:vAlign w:val="bottom"/>
            <w:hideMark/>
          </w:tcPr>
          <w:p w14:paraId="6B2659B4" w14:textId="707FB5F2"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5,921</w:t>
            </w:r>
          </w:p>
        </w:tc>
      </w:tr>
      <w:tr w:rsidR="00752811" w:rsidRPr="00E3624E" w14:paraId="4306BFC3" w14:textId="77777777" w:rsidTr="009D4070">
        <w:trPr>
          <w:trHeight w:val="204"/>
        </w:trPr>
        <w:tc>
          <w:tcPr>
            <w:tcW w:w="3119" w:type="dxa"/>
            <w:tcBorders>
              <w:top w:val="nil"/>
              <w:left w:val="nil"/>
              <w:bottom w:val="nil"/>
              <w:right w:val="nil"/>
            </w:tcBorders>
            <w:shd w:val="clear" w:color="auto" w:fill="auto"/>
            <w:noWrap/>
            <w:vAlign w:val="bottom"/>
            <w:hideMark/>
          </w:tcPr>
          <w:p w14:paraId="3F6FFA81" w14:textId="77777777" w:rsidR="00752811" w:rsidRPr="00E3624E" w:rsidRDefault="00752811" w:rsidP="00333C84">
            <w:pPr>
              <w:spacing w:after="0" w:line="240" w:lineRule="auto"/>
              <w:jc w:val="left"/>
              <w:rPr>
                <w:rFonts w:ascii="Arial" w:hAnsi="Arial" w:cs="Arial"/>
                <w:b/>
                <w:bCs/>
                <w:sz w:val="16"/>
                <w:szCs w:val="16"/>
              </w:rPr>
            </w:pPr>
            <w:r w:rsidRPr="00E3624E">
              <w:rPr>
                <w:rFonts w:ascii="Arial" w:hAnsi="Arial" w:cs="Arial"/>
                <w:b/>
                <w:bCs/>
                <w:sz w:val="16"/>
                <w:szCs w:val="16"/>
              </w:rPr>
              <w:t>Non-financial assets</w:t>
            </w:r>
          </w:p>
        </w:tc>
        <w:tc>
          <w:tcPr>
            <w:tcW w:w="992" w:type="dxa"/>
            <w:tcBorders>
              <w:top w:val="nil"/>
              <w:left w:val="nil"/>
              <w:bottom w:val="nil"/>
              <w:right w:val="nil"/>
            </w:tcBorders>
            <w:shd w:val="clear" w:color="auto" w:fill="auto"/>
            <w:noWrap/>
            <w:vAlign w:val="bottom"/>
            <w:hideMark/>
          </w:tcPr>
          <w:p w14:paraId="45EA062C" w14:textId="77777777" w:rsidR="00752811" w:rsidRPr="00AD5362" w:rsidRDefault="00752811" w:rsidP="00BD1E8D">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noWrap/>
            <w:vAlign w:val="bottom"/>
            <w:hideMark/>
          </w:tcPr>
          <w:p w14:paraId="3DFBA19F" w14:textId="6E7404BD" w:rsidR="00752811" w:rsidRPr="00AD5362"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79743038" w14:textId="77777777" w:rsidR="00752811" w:rsidRPr="00AD5362" w:rsidRDefault="00752811" w:rsidP="00BD1E8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96ABDEA" w14:textId="77777777" w:rsidR="00752811" w:rsidRPr="00957A5A"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F04B7AA" w14:textId="77777777" w:rsidR="00752811" w:rsidRPr="00957A5A" w:rsidRDefault="00752811" w:rsidP="00BD1E8D">
            <w:pPr>
              <w:spacing w:after="0" w:line="240" w:lineRule="auto"/>
              <w:jc w:val="right"/>
              <w:rPr>
                <w:rFonts w:ascii="Arial" w:hAnsi="Arial" w:cs="Arial"/>
                <w:sz w:val="16"/>
                <w:szCs w:val="16"/>
              </w:rPr>
            </w:pPr>
          </w:p>
        </w:tc>
      </w:tr>
      <w:tr w:rsidR="00752811" w:rsidRPr="00E3624E" w14:paraId="39444F6C" w14:textId="77777777" w:rsidTr="009D4070">
        <w:trPr>
          <w:trHeight w:val="204"/>
        </w:trPr>
        <w:tc>
          <w:tcPr>
            <w:tcW w:w="3119" w:type="dxa"/>
            <w:tcBorders>
              <w:top w:val="nil"/>
              <w:left w:val="nil"/>
              <w:bottom w:val="nil"/>
              <w:right w:val="nil"/>
            </w:tcBorders>
            <w:shd w:val="clear" w:color="auto" w:fill="auto"/>
            <w:noWrap/>
            <w:vAlign w:val="bottom"/>
            <w:hideMark/>
          </w:tcPr>
          <w:p w14:paraId="74F76EDC" w14:textId="77777777" w:rsidR="00752811" w:rsidRPr="00E3624E" w:rsidRDefault="00752811" w:rsidP="00314586">
            <w:pPr>
              <w:spacing w:after="0" w:line="240" w:lineRule="auto"/>
              <w:ind w:left="113"/>
              <w:jc w:val="left"/>
              <w:rPr>
                <w:rFonts w:ascii="Arial" w:hAnsi="Arial" w:cs="Arial"/>
                <w:sz w:val="16"/>
                <w:szCs w:val="16"/>
              </w:rPr>
            </w:pPr>
            <w:r w:rsidRPr="00E3624E">
              <w:rPr>
                <w:rFonts w:ascii="Arial" w:hAnsi="Arial" w:cs="Arial"/>
                <w:sz w:val="16"/>
                <w:szCs w:val="16"/>
              </w:rPr>
              <w:t>Land and buildings</w:t>
            </w:r>
          </w:p>
        </w:tc>
        <w:tc>
          <w:tcPr>
            <w:tcW w:w="992" w:type="dxa"/>
            <w:tcBorders>
              <w:top w:val="nil"/>
              <w:left w:val="nil"/>
              <w:bottom w:val="nil"/>
              <w:right w:val="nil"/>
            </w:tcBorders>
            <w:shd w:val="clear" w:color="auto" w:fill="auto"/>
            <w:noWrap/>
            <w:vAlign w:val="bottom"/>
            <w:hideMark/>
          </w:tcPr>
          <w:p w14:paraId="5364D1A7" w14:textId="73E6C25D"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15,998</w:t>
            </w:r>
          </w:p>
        </w:tc>
        <w:tc>
          <w:tcPr>
            <w:tcW w:w="992" w:type="dxa"/>
            <w:tcBorders>
              <w:top w:val="nil"/>
              <w:left w:val="nil"/>
              <w:bottom w:val="nil"/>
              <w:right w:val="nil"/>
            </w:tcBorders>
            <w:shd w:val="clear" w:color="000000" w:fill="E6E6E6"/>
            <w:noWrap/>
            <w:vAlign w:val="bottom"/>
            <w:hideMark/>
          </w:tcPr>
          <w:p w14:paraId="5DCBC484" w14:textId="76BB65CA"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15,549</w:t>
            </w:r>
          </w:p>
        </w:tc>
        <w:tc>
          <w:tcPr>
            <w:tcW w:w="851" w:type="dxa"/>
            <w:tcBorders>
              <w:top w:val="nil"/>
              <w:left w:val="nil"/>
              <w:bottom w:val="nil"/>
              <w:right w:val="nil"/>
            </w:tcBorders>
            <w:shd w:val="clear" w:color="auto" w:fill="auto"/>
            <w:noWrap/>
            <w:vAlign w:val="bottom"/>
            <w:hideMark/>
          </w:tcPr>
          <w:p w14:paraId="6D3ED56A" w14:textId="0E3CE7E7"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14,560</w:t>
            </w:r>
          </w:p>
        </w:tc>
        <w:tc>
          <w:tcPr>
            <w:tcW w:w="850" w:type="dxa"/>
            <w:tcBorders>
              <w:top w:val="nil"/>
              <w:left w:val="nil"/>
              <w:bottom w:val="nil"/>
              <w:right w:val="nil"/>
            </w:tcBorders>
            <w:shd w:val="clear" w:color="auto" w:fill="auto"/>
            <w:noWrap/>
            <w:vAlign w:val="bottom"/>
            <w:hideMark/>
          </w:tcPr>
          <w:p w14:paraId="1E8E3F11" w14:textId="51994396"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13,761</w:t>
            </w:r>
          </w:p>
        </w:tc>
        <w:tc>
          <w:tcPr>
            <w:tcW w:w="851" w:type="dxa"/>
            <w:tcBorders>
              <w:top w:val="nil"/>
              <w:left w:val="nil"/>
              <w:bottom w:val="nil"/>
              <w:right w:val="nil"/>
            </w:tcBorders>
            <w:shd w:val="clear" w:color="auto" w:fill="auto"/>
            <w:noWrap/>
            <w:vAlign w:val="bottom"/>
            <w:hideMark/>
          </w:tcPr>
          <w:p w14:paraId="521636E2" w14:textId="7FC2B3F2"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12,950</w:t>
            </w:r>
          </w:p>
        </w:tc>
      </w:tr>
      <w:tr w:rsidR="00752811" w:rsidRPr="00E3624E" w14:paraId="323FB4BD" w14:textId="77777777" w:rsidTr="009D4070">
        <w:trPr>
          <w:trHeight w:val="204"/>
        </w:trPr>
        <w:tc>
          <w:tcPr>
            <w:tcW w:w="3119" w:type="dxa"/>
            <w:tcBorders>
              <w:top w:val="nil"/>
              <w:left w:val="nil"/>
              <w:bottom w:val="nil"/>
              <w:right w:val="nil"/>
            </w:tcBorders>
            <w:shd w:val="clear" w:color="auto" w:fill="auto"/>
            <w:noWrap/>
            <w:vAlign w:val="bottom"/>
            <w:hideMark/>
          </w:tcPr>
          <w:p w14:paraId="0CA7BB7A" w14:textId="77777777" w:rsidR="00752811" w:rsidRPr="00E3624E" w:rsidRDefault="00752811" w:rsidP="00314586">
            <w:pPr>
              <w:spacing w:after="0" w:line="240" w:lineRule="auto"/>
              <w:ind w:left="113"/>
              <w:jc w:val="left"/>
              <w:rPr>
                <w:rFonts w:ascii="Arial" w:hAnsi="Arial" w:cs="Arial"/>
                <w:sz w:val="16"/>
                <w:szCs w:val="16"/>
              </w:rPr>
            </w:pPr>
            <w:r w:rsidRPr="00E3624E">
              <w:rPr>
                <w:rFonts w:ascii="Arial" w:hAnsi="Arial" w:cs="Arial"/>
                <w:sz w:val="16"/>
                <w:szCs w:val="16"/>
              </w:rPr>
              <w:t>Property, plant and equipment</w:t>
            </w:r>
          </w:p>
        </w:tc>
        <w:tc>
          <w:tcPr>
            <w:tcW w:w="992" w:type="dxa"/>
            <w:tcBorders>
              <w:top w:val="nil"/>
              <w:left w:val="nil"/>
              <w:bottom w:val="nil"/>
              <w:right w:val="nil"/>
            </w:tcBorders>
            <w:shd w:val="clear" w:color="auto" w:fill="auto"/>
            <w:noWrap/>
            <w:vAlign w:val="bottom"/>
            <w:hideMark/>
          </w:tcPr>
          <w:p w14:paraId="19CFF79D" w14:textId="6B7E3EAD"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1,975</w:t>
            </w:r>
          </w:p>
        </w:tc>
        <w:tc>
          <w:tcPr>
            <w:tcW w:w="992" w:type="dxa"/>
            <w:tcBorders>
              <w:top w:val="nil"/>
              <w:left w:val="nil"/>
              <w:bottom w:val="nil"/>
              <w:right w:val="nil"/>
            </w:tcBorders>
            <w:shd w:val="clear" w:color="000000" w:fill="E6E6E6"/>
            <w:noWrap/>
            <w:vAlign w:val="bottom"/>
            <w:hideMark/>
          </w:tcPr>
          <w:p w14:paraId="5A5AEFAA" w14:textId="6537651D"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1,934</w:t>
            </w:r>
          </w:p>
        </w:tc>
        <w:tc>
          <w:tcPr>
            <w:tcW w:w="851" w:type="dxa"/>
            <w:tcBorders>
              <w:top w:val="nil"/>
              <w:left w:val="nil"/>
              <w:bottom w:val="nil"/>
              <w:right w:val="nil"/>
            </w:tcBorders>
            <w:shd w:val="clear" w:color="auto" w:fill="auto"/>
            <w:noWrap/>
            <w:vAlign w:val="bottom"/>
            <w:hideMark/>
          </w:tcPr>
          <w:p w14:paraId="6DA93E59" w14:textId="192EE387"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2,370</w:t>
            </w:r>
          </w:p>
        </w:tc>
        <w:tc>
          <w:tcPr>
            <w:tcW w:w="850" w:type="dxa"/>
            <w:tcBorders>
              <w:top w:val="nil"/>
              <w:left w:val="nil"/>
              <w:bottom w:val="nil"/>
              <w:right w:val="nil"/>
            </w:tcBorders>
            <w:shd w:val="clear" w:color="auto" w:fill="auto"/>
            <w:noWrap/>
            <w:vAlign w:val="bottom"/>
            <w:hideMark/>
          </w:tcPr>
          <w:p w14:paraId="10C9C443" w14:textId="36DB6B4A"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2,402</w:t>
            </w:r>
          </w:p>
        </w:tc>
        <w:tc>
          <w:tcPr>
            <w:tcW w:w="851" w:type="dxa"/>
            <w:tcBorders>
              <w:top w:val="nil"/>
              <w:left w:val="nil"/>
              <w:bottom w:val="nil"/>
              <w:right w:val="nil"/>
            </w:tcBorders>
            <w:shd w:val="clear" w:color="auto" w:fill="auto"/>
            <w:noWrap/>
            <w:vAlign w:val="bottom"/>
            <w:hideMark/>
          </w:tcPr>
          <w:p w14:paraId="277AEF6B" w14:textId="1AAFC708"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2,352</w:t>
            </w:r>
          </w:p>
        </w:tc>
      </w:tr>
      <w:tr w:rsidR="00752811" w:rsidRPr="00E3624E" w14:paraId="53717756" w14:textId="77777777" w:rsidTr="009D4070">
        <w:trPr>
          <w:trHeight w:val="204"/>
        </w:trPr>
        <w:tc>
          <w:tcPr>
            <w:tcW w:w="3119" w:type="dxa"/>
            <w:tcBorders>
              <w:top w:val="nil"/>
              <w:left w:val="nil"/>
              <w:bottom w:val="nil"/>
              <w:right w:val="nil"/>
            </w:tcBorders>
            <w:shd w:val="clear" w:color="auto" w:fill="auto"/>
            <w:noWrap/>
            <w:vAlign w:val="bottom"/>
            <w:hideMark/>
          </w:tcPr>
          <w:p w14:paraId="51057A78" w14:textId="77777777" w:rsidR="00752811" w:rsidRPr="00E3624E" w:rsidRDefault="00752811" w:rsidP="00314586">
            <w:pPr>
              <w:spacing w:after="0" w:line="240" w:lineRule="auto"/>
              <w:ind w:left="113"/>
              <w:jc w:val="left"/>
              <w:rPr>
                <w:rFonts w:ascii="Arial" w:hAnsi="Arial" w:cs="Arial"/>
                <w:sz w:val="16"/>
                <w:szCs w:val="16"/>
              </w:rPr>
            </w:pPr>
            <w:r w:rsidRPr="00E3624E">
              <w:rPr>
                <w:rFonts w:ascii="Arial" w:hAnsi="Arial" w:cs="Arial"/>
                <w:sz w:val="16"/>
                <w:szCs w:val="16"/>
              </w:rPr>
              <w:t>Intangibles</w:t>
            </w:r>
          </w:p>
        </w:tc>
        <w:tc>
          <w:tcPr>
            <w:tcW w:w="992" w:type="dxa"/>
            <w:tcBorders>
              <w:top w:val="nil"/>
              <w:left w:val="nil"/>
              <w:bottom w:val="nil"/>
              <w:right w:val="nil"/>
            </w:tcBorders>
            <w:shd w:val="clear" w:color="auto" w:fill="auto"/>
            <w:noWrap/>
            <w:vAlign w:val="bottom"/>
            <w:hideMark/>
          </w:tcPr>
          <w:p w14:paraId="5A383631" w14:textId="64734CE1"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3,231</w:t>
            </w:r>
          </w:p>
        </w:tc>
        <w:tc>
          <w:tcPr>
            <w:tcW w:w="992" w:type="dxa"/>
            <w:tcBorders>
              <w:top w:val="nil"/>
              <w:left w:val="nil"/>
              <w:bottom w:val="nil"/>
              <w:right w:val="nil"/>
            </w:tcBorders>
            <w:shd w:val="clear" w:color="000000" w:fill="E6E6E6"/>
            <w:noWrap/>
            <w:vAlign w:val="bottom"/>
            <w:hideMark/>
          </w:tcPr>
          <w:p w14:paraId="3983E585" w14:textId="36593ED0"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2,957</w:t>
            </w:r>
          </w:p>
        </w:tc>
        <w:tc>
          <w:tcPr>
            <w:tcW w:w="851" w:type="dxa"/>
            <w:tcBorders>
              <w:top w:val="nil"/>
              <w:left w:val="nil"/>
              <w:bottom w:val="nil"/>
              <w:right w:val="nil"/>
            </w:tcBorders>
            <w:shd w:val="clear" w:color="auto" w:fill="auto"/>
            <w:noWrap/>
            <w:vAlign w:val="bottom"/>
            <w:hideMark/>
          </w:tcPr>
          <w:p w14:paraId="1408F27D" w14:textId="18CB7AB2"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2,607</w:t>
            </w:r>
          </w:p>
        </w:tc>
        <w:tc>
          <w:tcPr>
            <w:tcW w:w="850" w:type="dxa"/>
            <w:tcBorders>
              <w:top w:val="nil"/>
              <w:left w:val="nil"/>
              <w:bottom w:val="nil"/>
              <w:right w:val="nil"/>
            </w:tcBorders>
            <w:shd w:val="clear" w:color="auto" w:fill="auto"/>
            <w:noWrap/>
            <w:vAlign w:val="bottom"/>
            <w:hideMark/>
          </w:tcPr>
          <w:p w14:paraId="364B70B7" w14:textId="512EBCEE"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2,457</w:t>
            </w:r>
          </w:p>
        </w:tc>
        <w:tc>
          <w:tcPr>
            <w:tcW w:w="851" w:type="dxa"/>
            <w:tcBorders>
              <w:top w:val="nil"/>
              <w:left w:val="nil"/>
              <w:bottom w:val="nil"/>
              <w:right w:val="nil"/>
            </w:tcBorders>
            <w:shd w:val="clear" w:color="auto" w:fill="auto"/>
            <w:noWrap/>
            <w:vAlign w:val="bottom"/>
            <w:hideMark/>
          </w:tcPr>
          <w:p w14:paraId="072FE504" w14:textId="0912CE21"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2,407</w:t>
            </w:r>
          </w:p>
        </w:tc>
      </w:tr>
      <w:tr w:rsidR="00752811" w:rsidRPr="00E3624E" w14:paraId="6DFEEC96" w14:textId="77777777" w:rsidTr="009D4070">
        <w:trPr>
          <w:trHeight w:val="204"/>
        </w:trPr>
        <w:tc>
          <w:tcPr>
            <w:tcW w:w="3119" w:type="dxa"/>
            <w:tcBorders>
              <w:top w:val="nil"/>
              <w:left w:val="nil"/>
              <w:bottom w:val="nil"/>
              <w:right w:val="nil"/>
            </w:tcBorders>
            <w:shd w:val="clear" w:color="auto" w:fill="auto"/>
            <w:noWrap/>
            <w:vAlign w:val="bottom"/>
            <w:hideMark/>
          </w:tcPr>
          <w:p w14:paraId="42FBF083" w14:textId="77777777" w:rsidR="00752811" w:rsidRPr="00E3624E" w:rsidRDefault="00752811" w:rsidP="00314586">
            <w:pPr>
              <w:spacing w:after="0" w:line="240" w:lineRule="auto"/>
              <w:ind w:left="113"/>
              <w:jc w:val="left"/>
              <w:rPr>
                <w:rFonts w:ascii="Arial" w:hAnsi="Arial" w:cs="Arial"/>
                <w:sz w:val="16"/>
                <w:szCs w:val="16"/>
              </w:rPr>
            </w:pPr>
            <w:r w:rsidRPr="00E3624E">
              <w:rPr>
                <w:rFonts w:ascii="Arial" w:hAnsi="Arial" w:cs="Arial"/>
                <w:sz w:val="16"/>
                <w:szCs w:val="16"/>
              </w:rPr>
              <w:t>Heritage and cultural assets</w:t>
            </w:r>
          </w:p>
        </w:tc>
        <w:tc>
          <w:tcPr>
            <w:tcW w:w="992" w:type="dxa"/>
            <w:tcBorders>
              <w:top w:val="nil"/>
              <w:left w:val="nil"/>
              <w:bottom w:val="nil"/>
              <w:right w:val="nil"/>
            </w:tcBorders>
            <w:shd w:val="clear" w:color="auto" w:fill="auto"/>
            <w:noWrap/>
            <w:vAlign w:val="bottom"/>
            <w:hideMark/>
          </w:tcPr>
          <w:p w14:paraId="5646BC5D" w14:textId="317A8F65"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218</w:t>
            </w:r>
          </w:p>
        </w:tc>
        <w:tc>
          <w:tcPr>
            <w:tcW w:w="992" w:type="dxa"/>
            <w:tcBorders>
              <w:top w:val="nil"/>
              <w:left w:val="nil"/>
              <w:bottom w:val="nil"/>
              <w:right w:val="nil"/>
            </w:tcBorders>
            <w:shd w:val="clear" w:color="000000" w:fill="E6E6E6"/>
            <w:noWrap/>
            <w:vAlign w:val="bottom"/>
            <w:hideMark/>
          </w:tcPr>
          <w:p w14:paraId="72B50F67" w14:textId="45DBF380"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213</w:t>
            </w:r>
          </w:p>
        </w:tc>
        <w:tc>
          <w:tcPr>
            <w:tcW w:w="851" w:type="dxa"/>
            <w:tcBorders>
              <w:top w:val="nil"/>
              <w:left w:val="nil"/>
              <w:bottom w:val="nil"/>
              <w:right w:val="nil"/>
            </w:tcBorders>
            <w:shd w:val="clear" w:color="auto" w:fill="auto"/>
            <w:noWrap/>
            <w:vAlign w:val="bottom"/>
            <w:hideMark/>
          </w:tcPr>
          <w:p w14:paraId="271CD788" w14:textId="22195F3A"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208</w:t>
            </w:r>
          </w:p>
        </w:tc>
        <w:tc>
          <w:tcPr>
            <w:tcW w:w="850" w:type="dxa"/>
            <w:tcBorders>
              <w:top w:val="nil"/>
              <w:left w:val="nil"/>
              <w:bottom w:val="nil"/>
              <w:right w:val="nil"/>
            </w:tcBorders>
            <w:shd w:val="clear" w:color="auto" w:fill="auto"/>
            <w:noWrap/>
            <w:vAlign w:val="bottom"/>
            <w:hideMark/>
          </w:tcPr>
          <w:p w14:paraId="188552A7" w14:textId="4266F2DC"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223</w:t>
            </w:r>
          </w:p>
        </w:tc>
        <w:tc>
          <w:tcPr>
            <w:tcW w:w="851" w:type="dxa"/>
            <w:tcBorders>
              <w:top w:val="nil"/>
              <w:left w:val="nil"/>
              <w:bottom w:val="nil"/>
              <w:right w:val="nil"/>
            </w:tcBorders>
            <w:shd w:val="clear" w:color="auto" w:fill="auto"/>
            <w:noWrap/>
            <w:vAlign w:val="bottom"/>
            <w:hideMark/>
          </w:tcPr>
          <w:p w14:paraId="4DC086C4" w14:textId="027FC402"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238</w:t>
            </w:r>
          </w:p>
        </w:tc>
      </w:tr>
      <w:tr w:rsidR="00752811" w:rsidRPr="00E3624E" w14:paraId="042D829F" w14:textId="77777777" w:rsidTr="009D4070">
        <w:trPr>
          <w:trHeight w:val="204"/>
        </w:trPr>
        <w:tc>
          <w:tcPr>
            <w:tcW w:w="3119" w:type="dxa"/>
            <w:tcBorders>
              <w:top w:val="nil"/>
              <w:left w:val="nil"/>
              <w:bottom w:val="nil"/>
              <w:right w:val="nil"/>
            </w:tcBorders>
            <w:shd w:val="clear" w:color="auto" w:fill="auto"/>
            <w:noWrap/>
            <w:vAlign w:val="bottom"/>
            <w:hideMark/>
          </w:tcPr>
          <w:p w14:paraId="67C71919" w14:textId="77777777" w:rsidR="00752811" w:rsidRPr="00E3624E" w:rsidRDefault="00752811" w:rsidP="00314586">
            <w:pPr>
              <w:spacing w:after="0" w:line="240" w:lineRule="auto"/>
              <w:ind w:left="113"/>
              <w:jc w:val="left"/>
              <w:rPr>
                <w:rFonts w:ascii="Arial" w:hAnsi="Arial" w:cs="Arial"/>
                <w:sz w:val="16"/>
                <w:szCs w:val="16"/>
              </w:rPr>
            </w:pPr>
            <w:r w:rsidRPr="00E3624E">
              <w:rPr>
                <w:rFonts w:ascii="Arial" w:hAnsi="Arial" w:cs="Arial"/>
                <w:sz w:val="16"/>
                <w:szCs w:val="16"/>
              </w:rPr>
              <w:t>Other non-financial assets</w:t>
            </w:r>
          </w:p>
        </w:tc>
        <w:tc>
          <w:tcPr>
            <w:tcW w:w="992" w:type="dxa"/>
            <w:tcBorders>
              <w:top w:val="nil"/>
              <w:left w:val="nil"/>
              <w:bottom w:val="nil"/>
              <w:right w:val="nil"/>
            </w:tcBorders>
            <w:shd w:val="clear" w:color="auto" w:fill="auto"/>
            <w:noWrap/>
            <w:vAlign w:val="bottom"/>
            <w:hideMark/>
          </w:tcPr>
          <w:p w14:paraId="5C1AAF6B" w14:textId="7A8F2B48"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124</w:t>
            </w:r>
          </w:p>
        </w:tc>
        <w:tc>
          <w:tcPr>
            <w:tcW w:w="992" w:type="dxa"/>
            <w:tcBorders>
              <w:top w:val="nil"/>
              <w:left w:val="nil"/>
              <w:bottom w:val="nil"/>
              <w:right w:val="nil"/>
            </w:tcBorders>
            <w:shd w:val="clear" w:color="000000" w:fill="E6E6E6"/>
            <w:noWrap/>
            <w:vAlign w:val="bottom"/>
            <w:hideMark/>
          </w:tcPr>
          <w:p w14:paraId="06C885D3" w14:textId="617C6FF4"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124</w:t>
            </w:r>
          </w:p>
        </w:tc>
        <w:tc>
          <w:tcPr>
            <w:tcW w:w="851" w:type="dxa"/>
            <w:tcBorders>
              <w:top w:val="nil"/>
              <w:left w:val="nil"/>
              <w:bottom w:val="nil"/>
              <w:right w:val="nil"/>
            </w:tcBorders>
            <w:shd w:val="clear" w:color="auto" w:fill="auto"/>
            <w:noWrap/>
            <w:vAlign w:val="bottom"/>
            <w:hideMark/>
          </w:tcPr>
          <w:p w14:paraId="55C29CFC" w14:textId="7DDFCBB6"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124</w:t>
            </w:r>
          </w:p>
        </w:tc>
        <w:tc>
          <w:tcPr>
            <w:tcW w:w="850" w:type="dxa"/>
            <w:tcBorders>
              <w:top w:val="nil"/>
              <w:left w:val="nil"/>
              <w:bottom w:val="nil"/>
              <w:right w:val="nil"/>
            </w:tcBorders>
            <w:shd w:val="clear" w:color="auto" w:fill="auto"/>
            <w:noWrap/>
            <w:vAlign w:val="bottom"/>
            <w:hideMark/>
          </w:tcPr>
          <w:p w14:paraId="260D4544" w14:textId="0D9710C9"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124</w:t>
            </w:r>
          </w:p>
        </w:tc>
        <w:tc>
          <w:tcPr>
            <w:tcW w:w="851" w:type="dxa"/>
            <w:tcBorders>
              <w:top w:val="nil"/>
              <w:left w:val="nil"/>
              <w:bottom w:val="nil"/>
              <w:right w:val="nil"/>
            </w:tcBorders>
            <w:shd w:val="clear" w:color="auto" w:fill="auto"/>
            <w:noWrap/>
            <w:vAlign w:val="bottom"/>
            <w:hideMark/>
          </w:tcPr>
          <w:p w14:paraId="662713BF" w14:textId="776BB8AC"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124</w:t>
            </w:r>
          </w:p>
        </w:tc>
      </w:tr>
      <w:tr w:rsidR="00752811" w:rsidRPr="00E3624E" w14:paraId="2E7603DF" w14:textId="77777777" w:rsidTr="009D4070">
        <w:trPr>
          <w:trHeight w:val="204"/>
        </w:trPr>
        <w:tc>
          <w:tcPr>
            <w:tcW w:w="3119" w:type="dxa"/>
            <w:tcBorders>
              <w:top w:val="nil"/>
              <w:left w:val="nil"/>
              <w:bottom w:val="nil"/>
              <w:right w:val="nil"/>
            </w:tcBorders>
            <w:shd w:val="clear" w:color="auto" w:fill="auto"/>
            <w:noWrap/>
            <w:vAlign w:val="bottom"/>
            <w:hideMark/>
          </w:tcPr>
          <w:p w14:paraId="60F8C761" w14:textId="77777777" w:rsidR="00752811" w:rsidRPr="00E3624E" w:rsidRDefault="00752811" w:rsidP="00333C84">
            <w:pPr>
              <w:spacing w:after="0" w:line="240" w:lineRule="auto"/>
              <w:jc w:val="left"/>
              <w:rPr>
                <w:rFonts w:ascii="Arial" w:hAnsi="Arial" w:cs="Arial"/>
                <w:b/>
                <w:bCs/>
                <w:i/>
                <w:iCs/>
                <w:sz w:val="16"/>
                <w:szCs w:val="16"/>
              </w:rPr>
            </w:pPr>
            <w:r w:rsidRPr="00E3624E">
              <w:rPr>
                <w:rFonts w:ascii="Arial" w:hAnsi="Arial" w:cs="Arial"/>
                <w:b/>
                <w:bCs/>
                <w:i/>
                <w:iCs/>
                <w:sz w:val="16"/>
                <w:szCs w:val="16"/>
              </w:rPr>
              <w:t>Total non-financial assets</w:t>
            </w:r>
          </w:p>
        </w:tc>
        <w:tc>
          <w:tcPr>
            <w:tcW w:w="992" w:type="dxa"/>
            <w:tcBorders>
              <w:top w:val="single" w:sz="4" w:space="0" w:color="auto"/>
              <w:left w:val="nil"/>
              <w:bottom w:val="single" w:sz="4" w:space="0" w:color="auto"/>
              <w:right w:val="nil"/>
            </w:tcBorders>
            <w:shd w:val="clear" w:color="auto" w:fill="auto"/>
            <w:noWrap/>
            <w:vAlign w:val="bottom"/>
            <w:hideMark/>
          </w:tcPr>
          <w:p w14:paraId="4305C83A" w14:textId="7A988D86"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21,546</w:t>
            </w:r>
          </w:p>
        </w:tc>
        <w:tc>
          <w:tcPr>
            <w:tcW w:w="992" w:type="dxa"/>
            <w:tcBorders>
              <w:top w:val="single" w:sz="4" w:space="0" w:color="auto"/>
              <w:left w:val="nil"/>
              <w:bottom w:val="single" w:sz="4" w:space="0" w:color="auto"/>
              <w:right w:val="nil"/>
            </w:tcBorders>
            <w:shd w:val="clear" w:color="000000" w:fill="E6E6E6"/>
            <w:noWrap/>
            <w:vAlign w:val="bottom"/>
            <w:hideMark/>
          </w:tcPr>
          <w:p w14:paraId="4FDF39CD" w14:textId="497A5560"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20,777</w:t>
            </w:r>
          </w:p>
        </w:tc>
        <w:tc>
          <w:tcPr>
            <w:tcW w:w="851" w:type="dxa"/>
            <w:tcBorders>
              <w:top w:val="single" w:sz="4" w:space="0" w:color="auto"/>
              <w:left w:val="nil"/>
              <w:bottom w:val="single" w:sz="4" w:space="0" w:color="auto"/>
              <w:right w:val="nil"/>
            </w:tcBorders>
            <w:shd w:val="clear" w:color="auto" w:fill="auto"/>
            <w:noWrap/>
            <w:vAlign w:val="bottom"/>
            <w:hideMark/>
          </w:tcPr>
          <w:p w14:paraId="41B95A6B" w14:textId="752A1BEA"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19,869</w:t>
            </w:r>
          </w:p>
        </w:tc>
        <w:tc>
          <w:tcPr>
            <w:tcW w:w="850" w:type="dxa"/>
            <w:tcBorders>
              <w:top w:val="single" w:sz="4" w:space="0" w:color="auto"/>
              <w:left w:val="nil"/>
              <w:bottom w:val="single" w:sz="4" w:space="0" w:color="auto"/>
              <w:right w:val="nil"/>
            </w:tcBorders>
            <w:shd w:val="clear" w:color="auto" w:fill="auto"/>
            <w:noWrap/>
            <w:vAlign w:val="bottom"/>
            <w:hideMark/>
          </w:tcPr>
          <w:p w14:paraId="7ECE98C1" w14:textId="6B7DCA41"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18,967</w:t>
            </w:r>
          </w:p>
        </w:tc>
        <w:tc>
          <w:tcPr>
            <w:tcW w:w="851" w:type="dxa"/>
            <w:tcBorders>
              <w:top w:val="single" w:sz="4" w:space="0" w:color="auto"/>
              <w:left w:val="nil"/>
              <w:bottom w:val="single" w:sz="4" w:space="0" w:color="auto"/>
              <w:right w:val="nil"/>
            </w:tcBorders>
            <w:shd w:val="clear" w:color="auto" w:fill="auto"/>
            <w:noWrap/>
            <w:vAlign w:val="bottom"/>
            <w:hideMark/>
          </w:tcPr>
          <w:p w14:paraId="56C714CE" w14:textId="53C50F55"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18,071</w:t>
            </w:r>
          </w:p>
        </w:tc>
      </w:tr>
      <w:tr w:rsidR="00752811" w:rsidRPr="00E3624E" w14:paraId="7E3A3A60" w14:textId="77777777" w:rsidTr="009D4070">
        <w:trPr>
          <w:trHeight w:val="204"/>
        </w:trPr>
        <w:tc>
          <w:tcPr>
            <w:tcW w:w="3119" w:type="dxa"/>
            <w:tcBorders>
              <w:top w:val="nil"/>
              <w:left w:val="nil"/>
              <w:bottom w:val="nil"/>
              <w:right w:val="nil"/>
            </w:tcBorders>
            <w:shd w:val="clear" w:color="auto" w:fill="auto"/>
            <w:noWrap/>
            <w:vAlign w:val="bottom"/>
            <w:hideMark/>
          </w:tcPr>
          <w:p w14:paraId="007F3E1C" w14:textId="77777777" w:rsidR="00752811" w:rsidRPr="00E3624E" w:rsidRDefault="00752811" w:rsidP="00333C84">
            <w:pPr>
              <w:spacing w:after="0" w:line="240" w:lineRule="auto"/>
              <w:jc w:val="left"/>
              <w:rPr>
                <w:rFonts w:ascii="Arial" w:hAnsi="Arial" w:cs="Arial"/>
                <w:b/>
                <w:bCs/>
                <w:sz w:val="16"/>
                <w:szCs w:val="16"/>
              </w:rPr>
            </w:pPr>
            <w:r w:rsidRPr="00E3624E">
              <w:rPr>
                <w:rFonts w:ascii="Arial" w:hAnsi="Arial" w:cs="Arial"/>
                <w:b/>
                <w:bCs/>
                <w:sz w:val="16"/>
                <w:szCs w:val="16"/>
              </w:rPr>
              <w:t>Total assets</w:t>
            </w:r>
          </w:p>
        </w:tc>
        <w:tc>
          <w:tcPr>
            <w:tcW w:w="992" w:type="dxa"/>
            <w:tcBorders>
              <w:top w:val="single" w:sz="4" w:space="0" w:color="auto"/>
              <w:left w:val="nil"/>
              <w:bottom w:val="single" w:sz="4" w:space="0" w:color="auto"/>
              <w:right w:val="nil"/>
            </w:tcBorders>
            <w:shd w:val="clear" w:color="auto" w:fill="auto"/>
            <w:noWrap/>
            <w:vAlign w:val="bottom"/>
            <w:hideMark/>
          </w:tcPr>
          <w:p w14:paraId="2C7E5F36" w14:textId="49EA0320"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27,467</w:t>
            </w:r>
          </w:p>
        </w:tc>
        <w:tc>
          <w:tcPr>
            <w:tcW w:w="992" w:type="dxa"/>
            <w:tcBorders>
              <w:top w:val="single" w:sz="4" w:space="0" w:color="auto"/>
              <w:left w:val="nil"/>
              <w:bottom w:val="single" w:sz="4" w:space="0" w:color="auto"/>
              <w:right w:val="nil"/>
            </w:tcBorders>
            <w:shd w:val="clear" w:color="000000" w:fill="E6E6E6"/>
            <w:noWrap/>
            <w:vAlign w:val="bottom"/>
            <w:hideMark/>
          </w:tcPr>
          <w:p w14:paraId="07176673" w14:textId="3186B4E6"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26,698</w:t>
            </w:r>
          </w:p>
        </w:tc>
        <w:tc>
          <w:tcPr>
            <w:tcW w:w="851" w:type="dxa"/>
            <w:tcBorders>
              <w:top w:val="single" w:sz="4" w:space="0" w:color="auto"/>
              <w:left w:val="nil"/>
              <w:bottom w:val="single" w:sz="4" w:space="0" w:color="auto"/>
              <w:right w:val="nil"/>
            </w:tcBorders>
            <w:shd w:val="clear" w:color="auto" w:fill="auto"/>
            <w:noWrap/>
            <w:vAlign w:val="bottom"/>
            <w:hideMark/>
          </w:tcPr>
          <w:p w14:paraId="27C201DD" w14:textId="17D69FF8"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25,790</w:t>
            </w:r>
          </w:p>
        </w:tc>
        <w:tc>
          <w:tcPr>
            <w:tcW w:w="850" w:type="dxa"/>
            <w:tcBorders>
              <w:top w:val="single" w:sz="4" w:space="0" w:color="auto"/>
              <w:left w:val="nil"/>
              <w:bottom w:val="single" w:sz="4" w:space="0" w:color="auto"/>
              <w:right w:val="nil"/>
            </w:tcBorders>
            <w:shd w:val="clear" w:color="auto" w:fill="auto"/>
            <w:noWrap/>
            <w:vAlign w:val="bottom"/>
            <w:hideMark/>
          </w:tcPr>
          <w:p w14:paraId="58CE4055" w14:textId="1FC39A5A"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24,888</w:t>
            </w:r>
          </w:p>
        </w:tc>
        <w:tc>
          <w:tcPr>
            <w:tcW w:w="851" w:type="dxa"/>
            <w:tcBorders>
              <w:top w:val="single" w:sz="4" w:space="0" w:color="auto"/>
              <w:left w:val="nil"/>
              <w:bottom w:val="single" w:sz="4" w:space="0" w:color="auto"/>
              <w:right w:val="nil"/>
            </w:tcBorders>
            <w:shd w:val="clear" w:color="auto" w:fill="auto"/>
            <w:noWrap/>
            <w:vAlign w:val="bottom"/>
            <w:hideMark/>
          </w:tcPr>
          <w:p w14:paraId="7B86D22E" w14:textId="2E053D72"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23,992</w:t>
            </w:r>
          </w:p>
        </w:tc>
      </w:tr>
      <w:tr w:rsidR="00752811" w:rsidRPr="00E3624E" w14:paraId="3CF4D8BE" w14:textId="77777777" w:rsidTr="009D4070">
        <w:trPr>
          <w:trHeight w:val="204"/>
        </w:trPr>
        <w:tc>
          <w:tcPr>
            <w:tcW w:w="3119" w:type="dxa"/>
            <w:tcBorders>
              <w:top w:val="nil"/>
              <w:left w:val="nil"/>
              <w:bottom w:val="nil"/>
              <w:right w:val="nil"/>
            </w:tcBorders>
            <w:shd w:val="clear" w:color="auto" w:fill="auto"/>
            <w:noWrap/>
            <w:vAlign w:val="bottom"/>
            <w:hideMark/>
          </w:tcPr>
          <w:p w14:paraId="1ADE64E5" w14:textId="77777777" w:rsidR="00752811" w:rsidRPr="00E3624E" w:rsidRDefault="00752811" w:rsidP="00333C84">
            <w:pPr>
              <w:spacing w:after="0" w:line="240" w:lineRule="auto"/>
              <w:jc w:val="left"/>
              <w:rPr>
                <w:rFonts w:ascii="Arial" w:hAnsi="Arial" w:cs="Arial"/>
                <w:b/>
                <w:bCs/>
                <w:sz w:val="16"/>
                <w:szCs w:val="16"/>
              </w:rPr>
            </w:pPr>
            <w:r w:rsidRPr="00E3624E">
              <w:rPr>
                <w:rFonts w:ascii="Arial" w:hAnsi="Arial" w:cs="Arial"/>
                <w:b/>
                <w:bCs/>
                <w:sz w:val="16"/>
                <w:szCs w:val="16"/>
              </w:rPr>
              <w:t>LIABILITIES</w:t>
            </w:r>
          </w:p>
        </w:tc>
        <w:tc>
          <w:tcPr>
            <w:tcW w:w="992" w:type="dxa"/>
            <w:tcBorders>
              <w:top w:val="nil"/>
              <w:left w:val="nil"/>
              <w:bottom w:val="nil"/>
              <w:right w:val="nil"/>
            </w:tcBorders>
            <w:shd w:val="clear" w:color="auto" w:fill="auto"/>
            <w:noWrap/>
            <w:vAlign w:val="bottom"/>
            <w:hideMark/>
          </w:tcPr>
          <w:p w14:paraId="60D16DF2" w14:textId="77777777" w:rsidR="00752811" w:rsidRPr="00AD5362" w:rsidRDefault="00752811" w:rsidP="00BD1E8D">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noWrap/>
            <w:vAlign w:val="bottom"/>
            <w:hideMark/>
          </w:tcPr>
          <w:p w14:paraId="5D73C510" w14:textId="1A131496" w:rsidR="00752811" w:rsidRPr="00AD5362"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D5BE316" w14:textId="77777777" w:rsidR="00752811" w:rsidRPr="00AD5362" w:rsidRDefault="00752811" w:rsidP="00BD1E8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09238888" w14:textId="77777777" w:rsidR="00752811" w:rsidRPr="00957A5A"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3396C19" w14:textId="77777777" w:rsidR="00752811" w:rsidRPr="00957A5A" w:rsidRDefault="00752811" w:rsidP="00BD1E8D">
            <w:pPr>
              <w:spacing w:after="0" w:line="240" w:lineRule="auto"/>
              <w:jc w:val="right"/>
              <w:rPr>
                <w:rFonts w:ascii="Arial" w:hAnsi="Arial" w:cs="Arial"/>
                <w:sz w:val="16"/>
                <w:szCs w:val="16"/>
              </w:rPr>
            </w:pPr>
          </w:p>
        </w:tc>
      </w:tr>
      <w:tr w:rsidR="00752811" w:rsidRPr="00E3624E" w14:paraId="1DDCCBB7" w14:textId="77777777" w:rsidTr="009D4070">
        <w:trPr>
          <w:trHeight w:val="204"/>
        </w:trPr>
        <w:tc>
          <w:tcPr>
            <w:tcW w:w="3119" w:type="dxa"/>
            <w:tcBorders>
              <w:top w:val="nil"/>
              <w:left w:val="nil"/>
              <w:bottom w:val="nil"/>
              <w:right w:val="nil"/>
            </w:tcBorders>
            <w:shd w:val="clear" w:color="auto" w:fill="auto"/>
            <w:noWrap/>
            <w:vAlign w:val="bottom"/>
            <w:hideMark/>
          </w:tcPr>
          <w:p w14:paraId="182BCCD0" w14:textId="77777777" w:rsidR="00752811" w:rsidRPr="00E3624E" w:rsidRDefault="00752811" w:rsidP="00333C84">
            <w:pPr>
              <w:spacing w:after="0" w:line="240" w:lineRule="auto"/>
              <w:jc w:val="left"/>
              <w:rPr>
                <w:rFonts w:ascii="Arial" w:hAnsi="Arial" w:cs="Arial"/>
                <w:b/>
                <w:bCs/>
                <w:sz w:val="16"/>
                <w:szCs w:val="16"/>
              </w:rPr>
            </w:pPr>
            <w:r w:rsidRPr="00E3624E">
              <w:rPr>
                <w:rFonts w:ascii="Arial" w:hAnsi="Arial" w:cs="Arial"/>
                <w:b/>
                <w:bCs/>
                <w:sz w:val="16"/>
                <w:szCs w:val="16"/>
              </w:rPr>
              <w:t>Payables</w:t>
            </w:r>
          </w:p>
        </w:tc>
        <w:tc>
          <w:tcPr>
            <w:tcW w:w="992" w:type="dxa"/>
            <w:tcBorders>
              <w:top w:val="nil"/>
              <w:left w:val="nil"/>
              <w:bottom w:val="nil"/>
              <w:right w:val="nil"/>
            </w:tcBorders>
            <w:shd w:val="clear" w:color="auto" w:fill="auto"/>
            <w:noWrap/>
            <w:vAlign w:val="bottom"/>
            <w:hideMark/>
          </w:tcPr>
          <w:p w14:paraId="635D0E98" w14:textId="77777777" w:rsidR="00752811" w:rsidRPr="00AD5362" w:rsidRDefault="00752811" w:rsidP="00BD1E8D">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noWrap/>
            <w:vAlign w:val="bottom"/>
            <w:hideMark/>
          </w:tcPr>
          <w:p w14:paraId="0405BE8E" w14:textId="69096D9F" w:rsidR="00752811" w:rsidRPr="00AD5362"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B6BFF30" w14:textId="77777777" w:rsidR="00752811" w:rsidRPr="00AD5362" w:rsidRDefault="00752811" w:rsidP="00BD1E8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929B7B8" w14:textId="77777777" w:rsidR="00752811" w:rsidRPr="00957A5A"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079DB3F" w14:textId="77777777" w:rsidR="00752811" w:rsidRPr="00957A5A" w:rsidRDefault="00752811" w:rsidP="00BD1E8D">
            <w:pPr>
              <w:spacing w:after="0" w:line="240" w:lineRule="auto"/>
              <w:jc w:val="right"/>
              <w:rPr>
                <w:rFonts w:ascii="Arial" w:hAnsi="Arial" w:cs="Arial"/>
                <w:sz w:val="16"/>
                <w:szCs w:val="16"/>
              </w:rPr>
            </w:pPr>
          </w:p>
        </w:tc>
      </w:tr>
      <w:tr w:rsidR="00752811" w:rsidRPr="00E3624E" w14:paraId="46CB1F0B" w14:textId="77777777" w:rsidTr="009D4070">
        <w:trPr>
          <w:trHeight w:val="204"/>
        </w:trPr>
        <w:tc>
          <w:tcPr>
            <w:tcW w:w="3119" w:type="dxa"/>
            <w:tcBorders>
              <w:top w:val="nil"/>
              <w:left w:val="nil"/>
              <w:bottom w:val="nil"/>
              <w:right w:val="nil"/>
            </w:tcBorders>
            <w:shd w:val="clear" w:color="auto" w:fill="auto"/>
            <w:noWrap/>
            <w:vAlign w:val="bottom"/>
            <w:hideMark/>
          </w:tcPr>
          <w:p w14:paraId="3A7FFE6D" w14:textId="77777777" w:rsidR="00752811" w:rsidRPr="00E3624E" w:rsidRDefault="00752811" w:rsidP="00314586">
            <w:pPr>
              <w:spacing w:after="0" w:line="240" w:lineRule="auto"/>
              <w:ind w:left="113"/>
              <w:jc w:val="left"/>
              <w:rPr>
                <w:rFonts w:ascii="Arial" w:hAnsi="Arial" w:cs="Arial"/>
                <w:sz w:val="16"/>
                <w:szCs w:val="16"/>
              </w:rPr>
            </w:pPr>
            <w:r w:rsidRPr="00E3624E">
              <w:rPr>
                <w:rFonts w:ascii="Arial" w:hAnsi="Arial" w:cs="Arial"/>
                <w:sz w:val="16"/>
                <w:szCs w:val="16"/>
              </w:rPr>
              <w:t>Suppliers</w:t>
            </w:r>
          </w:p>
        </w:tc>
        <w:tc>
          <w:tcPr>
            <w:tcW w:w="992" w:type="dxa"/>
            <w:tcBorders>
              <w:top w:val="nil"/>
              <w:left w:val="nil"/>
              <w:bottom w:val="nil"/>
              <w:right w:val="nil"/>
            </w:tcBorders>
            <w:shd w:val="clear" w:color="auto" w:fill="auto"/>
            <w:noWrap/>
            <w:vAlign w:val="bottom"/>
            <w:hideMark/>
          </w:tcPr>
          <w:p w14:paraId="5B50785C" w14:textId="29BF5045"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1,019</w:t>
            </w:r>
          </w:p>
        </w:tc>
        <w:tc>
          <w:tcPr>
            <w:tcW w:w="992" w:type="dxa"/>
            <w:tcBorders>
              <w:top w:val="nil"/>
              <w:left w:val="nil"/>
              <w:bottom w:val="nil"/>
              <w:right w:val="nil"/>
            </w:tcBorders>
            <w:shd w:val="clear" w:color="000000" w:fill="E6E6E6"/>
            <w:noWrap/>
            <w:vAlign w:val="bottom"/>
            <w:hideMark/>
          </w:tcPr>
          <w:p w14:paraId="39263651" w14:textId="2B7722F0"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1,019</w:t>
            </w:r>
          </w:p>
        </w:tc>
        <w:tc>
          <w:tcPr>
            <w:tcW w:w="851" w:type="dxa"/>
            <w:tcBorders>
              <w:top w:val="nil"/>
              <w:left w:val="nil"/>
              <w:bottom w:val="nil"/>
              <w:right w:val="nil"/>
            </w:tcBorders>
            <w:shd w:val="clear" w:color="auto" w:fill="auto"/>
            <w:noWrap/>
            <w:vAlign w:val="bottom"/>
            <w:hideMark/>
          </w:tcPr>
          <w:p w14:paraId="09FE938D" w14:textId="148409B0"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1,019</w:t>
            </w:r>
          </w:p>
        </w:tc>
        <w:tc>
          <w:tcPr>
            <w:tcW w:w="850" w:type="dxa"/>
            <w:tcBorders>
              <w:top w:val="nil"/>
              <w:left w:val="nil"/>
              <w:bottom w:val="nil"/>
              <w:right w:val="nil"/>
            </w:tcBorders>
            <w:shd w:val="clear" w:color="auto" w:fill="auto"/>
            <w:noWrap/>
            <w:vAlign w:val="bottom"/>
            <w:hideMark/>
          </w:tcPr>
          <w:p w14:paraId="066F3EB3" w14:textId="287456C4"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1,019</w:t>
            </w:r>
          </w:p>
        </w:tc>
        <w:tc>
          <w:tcPr>
            <w:tcW w:w="851" w:type="dxa"/>
            <w:tcBorders>
              <w:top w:val="nil"/>
              <w:left w:val="nil"/>
              <w:bottom w:val="nil"/>
              <w:right w:val="nil"/>
            </w:tcBorders>
            <w:shd w:val="clear" w:color="auto" w:fill="auto"/>
            <w:noWrap/>
            <w:vAlign w:val="bottom"/>
            <w:hideMark/>
          </w:tcPr>
          <w:p w14:paraId="74C50E86" w14:textId="12316F07"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1,019</w:t>
            </w:r>
          </w:p>
        </w:tc>
      </w:tr>
      <w:tr w:rsidR="00752811" w:rsidRPr="00E3624E" w14:paraId="253E7640" w14:textId="77777777" w:rsidTr="009D4070">
        <w:trPr>
          <w:trHeight w:val="204"/>
        </w:trPr>
        <w:tc>
          <w:tcPr>
            <w:tcW w:w="3119" w:type="dxa"/>
            <w:tcBorders>
              <w:top w:val="nil"/>
              <w:left w:val="nil"/>
              <w:bottom w:val="nil"/>
              <w:right w:val="nil"/>
            </w:tcBorders>
            <w:shd w:val="clear" w:color="auto" w:fill="auto"/>
            <w:noWrap/>
            <w:vAlign w:val="bottom"/>
            <w:hideMark/>
          </w:tcPr>
          <w:p w14:paraId="7972C647" w14:textId="77777777" w:rsidR="00752811" w:rsidRPr="00E3624E" w:rsidRDefault="00752811" w:rsidP="00314586">
            <w:pPr>
              <w:spacing w:after="0" w:line="240" w:lineRule="auto"/>
              <w:ind w:left="113"/>
              <w:jc w:val="left"/>
              <w:rPr>
                <w:rFonts w:ascii="Arial" w:hAnsi="Arial" w:cs="Arial"/>
                <w:sz w:val="16"/>
                <w:szCs w:val="16"/>
              </w:rPr>
            </w:pPr>
            <w:r w:rsidRPr="00E3624E">
              <w:rPr>
                <w:rFonts w:ascii="Arial" w:hAnsi="Arial" w:cs="Arial"/>
                <w:sz w:val="16"/>
                <w:szCs w:val="16"/>
              </w:rPr>
              <w:t>Other payables</w:t>
            </w:r>
          </w:p>
        </w:tc>
        <w:tc>
          <w:tcPr>
            <w:tcW w:w="992" w:type="dxa"/>
            <w:tcBorders>
              <w:top w:val="nil"/>
              <w:left w:val="nil"/>
              <w:bottom w:val="nil"/>
              <w:right w:val="nil"/>
            </w:tcBorders>
            <w:shd w:val="clear" w:color="auto" w:fill="auto"/>
            <w:noWrap/>
            <w:vAlign w:val="bottom"/>
            <w:hideMark/>
          </w:tcPr>
          <w:p w14:paraId="432D9777" w14:textId="0D7D2082"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4,387</w:t>
            </w:r>
          </w:p>
        </w:tc>
        <w:tc>
          <w:tcPr>
            <w:tcW w:w="992" w:type="dxa"/>
            <w:tcBorders>
              <w:top w:val="nil"/>
              <w:left w:val="nil"/>
              <w:bottom w:val="nil"/>
              <w:right w:val="nil"/>
            </w:tcBorders>
            <w:shd w:val="clear" w:color="000000" w:fill="E6E6E6"/>
            <w:noWrap/>
            <w:vAlign w:val="bottom"/>
            <w:hideMark/>
          </w:tcPr>
          <w:p w14:paraId="47188BDE" w14:textId="1454E136"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4,387</w:t>
            </w:r>
          </w:p>
        </w:tc>
        <w:tc>
          <w:tcPr>
            <w:tcW w:w="851" w:type="dxa"/>
            <w:tcBorders>
              <w:top w:val="nil"/>
              <w:left w:val="nil"/>
              <w:bottom w:val="nil"/>
              <w:right w:val="nil"/>
            </w:tcBorders>
            <w:shd w:val="clear" w:color="auto" w:fill="auto"/>
            <w:noWrap/>
            <w:vAlign w:val="bottom"/>
            <w:hideMark/>
          </w:tcPr>
          <w:p w14:paraId="13BAA31C" w14:textId="1750A11F"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4,387</w:t>
            </w:r>
          </w:p>
        </w:tc>
        <w:tc>
          <w:tcPr>
            <w:tcW w:w="850" w:type="dxa"/>
            <w:tcBorders>
              <w:top w:val="nil"/>
              <w:left w:val="nil"/>
              <w:bottom w:val="nil"/>
              <w:right w:val="nil"/>
            </w:tcBorders>
            <w:shd w:val="clear" w:color="auto" w:fill="auto"/>
            <w:noWrap/>
            <w:vAlign w:val="bottom"/>
            <w:hideMark/>
          </w:tcPr>
          <w:p w14:paraId="7A102C61" w14:textId="0B41E733"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4,387</w:t>
            </w:r>
          </w:p>
        </w:tc>
        <w:tc>
          <w:tcPr>
            <w:tcW w:w="851" w:type="dxa"/>
            <w:tcBorders>
              <w:top w:val="nil"/>
              <w:left w:val="nil"/>
              <w:bottom w:val="nil"/>
              <w:right w:val="nil"/>
            </w:tcBorders>
            <w:shd w:val="clear" w:color="auto" w:fill="auto"/>
            <w:noWrap/>
            <w:vAlign w:val="bottom"/>
            <w:hideMark/>
          </w:tcPr>
          <w:p w14:paraId="598382D1" w14:textId="7A4F4732"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4,387</w:t>
            </w:r>
          </w:p>
        </w:tc>
      </w:tr>
      <w:tr w:rsidR="00752811" w:rsidRPr="00E3624E" w14:paraId="70EE9D90" w14:textId="77777777" w:rsidTr="009D4070">
        <w:trPr>
          <w:trHeight w:val="204"/>
        </w:trPr>
        <w:tc>
          <w:tcPr>
            <w:tcW w:w="3119" w:type="dxa"/>
            <w:tcBorders>
              <w:top w:val="nil"/>
              <w:left w:val="nil"/>
              <w:bottom w:val="nil"/>
              <w:right w:val="nil"/>
            </w:tcBorders>
            <w:shd w:val="clear" w:color="auto" w:fill="auto"/>
            <w:noWrap/>
            <w:vAlign w:val="bottom"/>
            <w:hideMark/>
          </w:tcPr>
          <w:p w14:paraId="684B456C" w14:textId="77777777" w:rsidR="00752811" w:rsidRPr="00E3624E" w:rsidRDefault="00752811" w:rsidP="00333C84">
            <w:pPr>
              <w:spacing w:after="0" w:line="240" w:lineRule="auto"/>
              <w:jc w:val="left"/>
              <w:rPr>
                <w:rFonts w:ascii="Arial" w:hAnsi="Arial" w:cs="Arial"/>
                <w:b/>
                <w:bCs/>
                <w:i/>
                <w:iCs/>
                <w:sz w:val="16"/>
                <w:szCs w:val="16"/>
              </w:rPr>
            </w:pPr>
            <w:r w:rsidRPr="00E3624E">
              <w:rPr>
                <w:rFonts w:ascii="Arial" w:hAnsi="Arial" w:cs="Arial"/>
                <w:b/>
                <w:bCs/>
                <w:i/>
                <w:iCs/>
                <w:sz w:val="16"/>
                <w:szCs w:val="16"/>
              </w:rPr>
              <w:t>Total payables</w:t>
            </w:r>
          </w:p>
        </w:tc>
        <w:tc>
          <w:tcPr>
            <w:tcW w:w="992" w:type="dxa"/>
            <w:tcBorders>
              <w:top w:val="single" w:sz="4" w:space="0" w:color="auto"/>
              <w:left w:val="nil"/>
              <w:bottom w:val="single" w:sz="4" w:space="0" w:color="auto"/>
              <w:right w:val="nil"/>
            </w:tcBorders>
            <w:shd w:val="clear" w:color="auto" w:fill="auto"/>
            <w:noWrap/>
            <w:vAlign w:val="bottom"/>
            <w:hideMark/>
          </w:tcPr>
          <w:p w14:paraId="2AB327B6" w14:textId="4E6B47CB"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5,406</w:t>
            </w:r>
          </w:p>
        </w:tc>
        <w:tc>
          <w:tcPr>
            <w:tcW w:w="992" w:type="dxa"/>
            <w:tcBorders>
              <w:top w:val="single" w:sz="4" w:space="0" w:color="auto"/>
              <w:left w:val="nil"/>
              <w:bottom w:val="single" w:sz="4" w:space="0" w:color="auto"/>
              <w:right w:val="nil"/>
            </w:tcBorders>
            <w:shd w:val="clear" w:color="000000" w:fill="E6E6E6"/>
            <w:noWrap/>
            <w:vAlign w:val="bottom"/>
            <w:hideMark/>
          </w:tcPr>
          <w:p w14:paraId="3607450A" w14:textId="04AE0FB1"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5,406</w:t>
            </w:r>
          </w:p>
        </w:tc>
        <w:tc>
          <w:tcPr>
            <w:tcW w:w="851" w:type="dxa"/>
            <w:tcBorders>
              <w:top w:val="single" w:sz="4" w:space="0" w:color="auto"/>
              <w:left w:val="nil"/>
              <w:bottom w:val="single" w:sz="4" w:space="0" w:color="auto"/>
              <w:right w:val="nil"/>
            </w:tcBorders>
            <w:shd w:val="clear" w:color="auto" w:fill="auto"/>
            <w:noWrap/>
            <w:vAlign w:val="bottom"/>
            <w:hideMark/>
          </w:tcPr>
          <w:p w14:paraId="4FF054E4" w14:textId="249C9DB8"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5,406</w:t>
            </w:r>
          </w:p>
        </w:tc>
        <w:tc>
          <w:tcPr>
            <w:tcW w:w="850" w:type="dxa"/>
            <w:tcBorders>
              <w:top w:val="single" w:sz="4" w:space="0" w:color="auto"/>
              <w:left w:val="nil"/>
              <w:bottom w:val="single" w:sz="4" w:space="0" w:color="auto"/>
              <w:right w:val="nil"/>
            </w:tcBorders>
            <w:shd w:val="clear" w:color="auto" w:fill="auto"/>
            <w:noWrap/>
            <w:vAlign w:val="bottom"/>
            <w:hideMark/>
          </w:tcPr>
          <w:p w14:paraId="51F59AE0" w14:textId="275B59F6"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5,406</w:t>
            </w:r>
          </w:p>
        </w:tc>
        <w:tc>
          <w:tcPr>
            <w:tcW w:w="851" w:type="dxa"/>
            <w:tcBorders>
              <w:top w:val="single" w:sz="4" w:space="0" w:color="auto"/>
              <w:left w:val="nil"/>
              <w:bottom w:val="single" w:sz="4" w:space="0" w:color="auto"/>
              <w:right w:val="nil"/>
            </w:tcBorders>
            <w:shd w:val="clear" w:color="auto" w:fill="auto"/>
            <w:noWrap/>
            <w:vAlign w:val="bottom"/>
            <w:hideMark/>
          </w:tcPr>
          <w:p w14:paraId="56435A5E" w14:textId="7696FC18"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5,406</w:t>
            </w:r>
          </w:p>
        </w:tc>
      </w:tr>
      <w:tr w:rsidR="00752811" w:rsidRPr="00E3624E" w14:paraId="40C9F29A" w14:textId="77777777" w:rsidTr="009D4070">
        <w:trPr>
          <w:trHeight w:val="204"/>
        </w:trPr>
        <w:tc>
          <w:tcPr>
            <w:tcW w:w="3119" w:type="dxa"/>
            <w:tcBorders>
              <w:top w:val="nil"/>
              <w:left w:val="nil"/>
              <w:bottom w:val="nil"/>
              <w:right w:val="nil"/>
            </w:tcBorders>
            <w:shd w:val="clear" w:color="auto" w:fill="auto"/>
            <w:noWrap/>
            <w:vAlign w:val="bottom"/>
            <w:hideMark/>
          </w:tcPr>
          <w:p w14:paraId="0D1FA037" w14:textId="77777777" w:rsidR="00752811" w:rsidRPr="00E3624E" w:rsidRDefault="00752811" w:rsidP="00333C84">
            <w:pPr>
              <w:spacing w:after="0" w:line="240" w:lineRule="auto"/>
              <w:jc w:val="left"/>
              <w:rPr>
                <w:rFonts w:ascii="Arial" w:hAnsi="Arial" w:cs="Arial"/>
                <w:b/>
                <w:bCs/>
                <w:sz w:val="16"/>
                <w:szCs w:val="16"/>
              </w:rPr>
            </w:pPr>
            <w:r w:rsidRPr="00E3624E">
              <w:rPr>
                <w:rFonts w:ascii="Arial" w:hAnsi="Arial" w:cs="Arial"/>
                <w:b/>
                <w:bCs/>
                <w:sz w:val="16"/>
                <w:szCs w:val="16"/>
              </w:rPr>
              <w:t>Interest bearing liabilities</w:t>
            </w:r>
          </w:p>
        </w:tc>
        <w:tc>
          <w:tcPr>
            <w:tcW w:w="992" w:type="dxa"/>
            <w:tcBorders>
              <w:top w:val="nil"/>
              <w:left w:val="nil"/>
              <w:bottom w:val="nil"/>
              <w:right w:val="nil"/>
            </w:tcBorders>
            <w:shd w:val="clear" w:color="auto" w:fill="auto"/>
            <w:noWrap/>
            <w:vAlign w:val="bottom"/>
            <w:hideMark/>
          </w:tcPr>
          <w:p w14:paraId="11521E0C" w14:textId="77777777" w:rsidR="00752811" w:rsidRPr="00AD5362" w:rsidRDefault="00752811" w:rsidP="00BD1E8D">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noWrap/>
            <w:vAlign w:val="bottom"/>
            <w:hideMark/>
          </w:tcPr>
          <w:p w14:paraId="16577174" w14:textId="19521ABC" w:rsidR="00752811" w:rsidRPr="00AD5362"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3A8205F" w14:textId="77777777" w:rsidR="00752811" w:rsidRPr="00AD5362" w:rsidRDefault="00752811" w:rsidP="00BD1E8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3EE9CF3" w14:textId="77777777" w:rsidR="00752811" w:rsidRPr="00957A5A"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407F836" w14:textId="77777777" w:rsidR="00752811" w:rsidRPr="00957A5A" w:rsidRDefault="00752811" w:rsidP="00BD1E8D">
            <w:pPr>
              <w:spacing w:after="0" w:line="240" w:lineRule="auto"/>
              <w:jc w:val="right"/>
              <w:rPr>
                <w:rFonts w:ascii="Arial" w:hAnsi="Arial" w:cs="Arial"/>
                <w:sz w:val="16"/>
                <w:szCs w:val="16"/>
              </w:rPr>
            </w:pPr>
          </w:p>
        </w:tc>
      </w:tr>
      <w:tr w:rsidR="00752811" w:rsidRPr="00E3624E" w14:paraId="0D410976" w14:textId="77777777" w:rsidTr="009D4070">
        <w:trPr>
          <w:trHeight w:val="204"/>
        </w:trPr>
        <w:tc>
          <w:tcPr>
            <w:tcW w:w="3119" w:type="dxa"/>
            <w:tcBorders>
              <w:top w:val="nil"/>
              <w:left w:val="nil"/>
              <w:bottom w:val="nil"/>
              <w:right w:val="nil"/>
            </w:tcBorders>
            <w:shd w:val="clear" w:color="auto" w:fill="auto"/>
            <w:noWrap/>
            <w:vAlign w:val="bottom"/>
            <w:hideMark/>
          </w:tcPr>
          <w:p w14:paraId="1E6CE69F" w14:textId="77777777" w:rsidR="00752811" w:rsidRPr="00E3624E" w:rsidRDefault="00752811" w:rsidP="00314586">
            <w:pPr>
              <w:spacing w:after="0" w:line="240" w:lineRule="auto"/>
              <w:ind w:left="113"/>
              <w:jc w:val="left"/>
              <w:rPr>
                <w:rFonts w:ascii="Arial" w:hAnsi="Arial" w:cs="Arial"/>
                <w:sz w:val="16"/>
                <w:szCs w:val="16"/>
              </w:rPr>
            </w:pPr>
            <w:r w:rsidRPr="00E3624E">
              <w:rPr>
                <w:rFonts w:ascii="Arial" w:hAnsi="Arial" w:cs="Arial"/>
                <w:sz w:val="16"/>
                <w:szCs w:val="16"/>
              </w:rPr>
              <w:t>Leases</w:t>
            </w:r>
          </w:p>
        </w:tc>
        <w:tc>
          <w:tcPr>
            <w:tcW w:w="992" w:type="dxa"/>
            <w:tcBorders>
              <w:top w:val="nil"/>
              <w:left w:val="nil"/>
              <w:bottom w:val="nil"/>
              <w:right w:val="nil"/>
            </w:tcBorders>
            <w:shd w:val="clear" w:color="auto" w:fill="auto"/>
            <w:noWrap/>
            <w:vAlign w:val="bottom"/>
            <w:hideMark/>
          </w:tcPr>
          <w:p w14:paraId="52D83216" w14:textId="7DD85511"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1,356</w:t>
            </w:r>
          </w:p>
        </w:tc>
        <w:tc>
          <w:tcPr>
            <w:tcW w:w="992" w:type="dxa"/>
            <w:tcBorders>
              <w:top w:val="nil"/>
              <w:left w:val="nil"/>
              <w:bottom w:val="nil"/>
              <w:right w:val="nil"/>
            </w:tcBorders>
            <w:shd w:val="clear" w:color="000000" w:fill="E6E6E6"/>
            <w:noWrap/>
            <w:vAlign w:val="bottom"/>
            <w:hideMark/>
          </w:tcPr>
          <w:p w14:paraId="4B06450B" w14:textId="6F4464E9"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1,023</w:t>
            </w:r>
          </w:p>
        </w:tc>
        <w:tc>
          <w:tcPr>
            <w:tcW w:w="851" w:type="dxa"/>
            <w:tcBorders>
              <w:top w:val="nil"/>
              <w:left w:val="nil"/>
              <w:bottom w:val="nil"/>
              <w:right w:val="nil"/>
            </w:tcBorders>
            <w:shd w:val="clear" w:color="auto" w:fill="auto"/>
            <w:noWrap/>
            <w:vAlign w:val="bottom"/>
            <w:hideMark/>
          </w:tcPr>
          <w:p w14:paraId="4A9382AC" w14:textId="2DE022AD"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684</w:t>
            </w:r>
          </w:p>
        </w:tc>
        <w:tc>
          <w:tcPr>
            <w:tcW w:w="850" w:type="dxa"/>
            <w:tcBorders>
              <w:top w:val="nil"/>
              <w:left w:val="nil"/>
              <w:bottom w:val="nil"/>
              <w:right w:val="nil"/>
            </w:tcBorders>
            <w:shd w:val="clear" w:color="auto" w:fill="auto"/>
            <w:noWrap/>
            <w:vAlign w:val="bottom"/>
            <w:hideMark/>
          </w:tcPr>
          <w:p w14:paraId="1808EBDC" w14:textId="0A9F0D35"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339</w:t>
            </w:r>
          </w:p>
        </w:tc>
        <w:tc>
          <w:tcPr>
            <w:tcW w:w="851" w:type="dxa"/>
            <w:tcBorders>
              <w:top w:val="nil"/>
              <w:left w:val="nil"/>
              <w:bottom w:val="nil"/>
              <w:right w:val="nil"/>
            </w:tcBorders>
            <w:shd w:val="clear" w:color="auto" w:fill="auto"/>
            <w:noWrap/>
            <w:vAlign w:val="bottom"/>
            <w:hideMark/>
          </w:tcPr>
          <w:p w14:paraId="294D1590" w14:textId="12CA733D"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w:t>
            </w:r>
          </w:p>
        </w:tc>
      </w:tr>
      <w:tr w:rsidR="00752811" w:rsidRPr="00E3624E" w14:paraId="0DCC1E74" w14:textId="77777777" w:rsidTr="009D4070">
        <w:trPr>
          <w:trHeight w:val="204"/>
        </w:trPr>
        <w:tc>
          <w:tcPr>
            <w:tcW w:w="3119" w:type="dxa"/>
            <w:tcBorders>
              <w:top w:val="nil"/>
              <w:left w:val="nil"/>
              <w:bottom w:val="nil"/>
              <w:right w:val="nil"/>
            </w:tcBorders>
            <w:shd w:val="clear" w:color="auto" w:fill="auto"/>
            <w:noWrap/>
            <w:vAlign w:val="bottom"/>
            <w:hideMark/>
          </w:tcPr>
          <w:p w14:paraId="1314A6AC" w14:textId="77777777" w:rsidR="00752811" w:rsidRPr="00E3624E" w:rsidRDefault="00752811" w:rsidP="00333C84">
            <w:pPr>
              <w:spacing w:after="0" w:line="240" w:lineRule="auto"/>
              <w:jc w:val="left"/>
              <w:rPr>
                <w:rFonts w:ascii="Arial" w:hAnsi="Arial" w:cs="Arial"/>
                <w:b/>
                <w:bCs/>
                <w:i/>
                <w:iCs/>
                <w:sz w:val="16"/>
                <w:szCs w:val="16"/>
              </w:rPr>
            </w:pPr>
            <w:r w:rsidRPr="00E3624E">
              <w:rPr>
                <w:rFonts w:ascii="Arial" w:hAnsi="Arial" w:cs="Arial"/>
                <w:b/>
                <w:bCs/>
                <w:i/>
                <w:iCs/>
                <w:sz w:val="16"/>
                <w:szCs w:val="16"/>
              </w:rPr>
              <w:t>Total interest bearing liabilities</w:t>
            </w:r>
          </w:p>
        </w:tc>
        <w:tc>
          <w:tcPr>
            <w:tcW w:w="992" w:type="dxa"/>
            <w:tcBorders>
              <w:top w:val="single" w:sz="4" w:space="0" w:color="auto"/>
              <w:left w:val="nil"/>
              <w:bottom w:val="single" w:sz="4" w:space="0" w:color="auto"/>
              <w:right w:val="nil"/>
            </w:tcBorders>
            <w:shd w:val="clear" w:color="auto" w:fill="auto"/>
            <w:noWrap/>
            <w:vAlign w:val="bottom"/>
            <w:hideMark/>
          </w:tcPr>
          <w:p w14:paraId="1A4ACDCF" w14:textId="7BB39B7C"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1,356</w:t>
            </w:r>
          </w:p>
        </w:tc>
        <w:tc>
          <w:tcPr>
            <w:tcW w:w="992" w:type="dxa"/>
            <w:tcBorders>
              <w:top w:val="single" w:sz="4" w:space="0" w:color="auto"/>
              <w:left w:val="nil"/>
              <w:bottom w:val="single" w:sz="4" w:space="0" w:color="auto"/>
              <w:right w:val="nil"/>
            </w:tcBorders>
            <w:shd w:val="clear" w:color="000000" w:fill="E6E6E6"/>
            <w:noWrap/>
            <w:vAlign w:val="bottom"/>
            <w:hideMark/>
          </w:tcPr>
          <w:p w14:paraId="42C62FF4" w14:textId="3460EA52"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1,023</w:t>
            </w:r>
          </w:p>
        </w:tc>
        <w:tc>
          <w:tcPr>
            <w:tcW w:w="851" w:type="dxa"/>
            <w:tcBorders>
              <w:top w:val="single" w:sz="4" w:space="0" w:color="auto"/>
              <w:left w:val="nil"/>
              <w:bottom w:val="single" w:sz="4" w:space="0" w:color="auto"/>
              <w:right w:val="nil"/>
            </w:tcBorders>
            <w:shd w:val="clear" w:color="auto" w:fill="auto"/>
            <w:noWrap/>
            <w:vAlign w:val="bottom"/>
            <w:hideMark/>
          </w:tcPr>
          <w:p w14:paraId="482A6E7E" w14:textId="050A1273"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684</w:t>
            </w:r>
          </w:p>
        </w:tc>
        <w:tc>
          <w:tcPr>
            <w:tcW w:w="850" w:type="dxa"/>
            <w:tcBorders>
              <w:top w:val="single" w:sz="4" w:space="0" w:color="auto"/>
              <w:left w:val="nil"/>
              <w:bottom w:val="single" w:sz="4" w:space="0" w:color="auto"/>
              <w:right w:val="nil"/>
            </w:tcBorders>
            <w:shd w:val="clear" w:color="auto" w:fill="auto"/>
            <w:noWrap/>
            <w:vAlign w:val="bottom"/>
            <w:hideMark/>
          </w:tcPr>
          <w:p w14:paraId="1EDDC339" w14:textId="6E728444"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339</w:t>
            </w:r>
          </w:p>
        </w:tc>
        <w:tc>
          <w:tcPr>
            <w:tcW w:w="851" w:type="dxa"/>
            <w:tcBorders>
              <w:top w:val="single" w:sz="4" w:space="0" w:color="auto"/>
              <w:left w:val="nil"/>
              <w:bottom w:val="single" w:sz="4" w:space="0" w:color="auto"/>
              <w:right w:val="nil"/>
            </w:tcBorders>
            <w:shd w:val="clear" w:color="auto" w:fill="auto"/>
            <w:noWrap/>
            <w:vAlign w:val="bottom"/>
            <w:hideMark/>
          </w:tcPr>
          <w:p w14:paraId="3C972751" w14:textId="3A491146"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w:t>
            </w:r>
          </w:p>
        </w:tc>
      </w:tr>
      <w:tr w:rsidR="00752811" w:rsidRPr="00E3624E" w14:paraId="1916FA0F" w14:textId="77777777" w:rsidTr="009D4070">
        <w:trPr>
          <w:trHeight w:val="204"/>
        </w:trPr>
        <w:tc>
          <w:tcPr>
            <w:tcW w:w="3119" w:type="dxa"/>
            <w:tcBorders>
              <w:top w:val="nil"/>
              <w:left w:val="nil"/>
              <w:bottom w:val="nil"/>
              <w:right w:val="nil"/>
            </w:tcBorders>
            <w:shd w:val="clear" w:color="auto" w:fill="auto"/>
            <w:noWrap/>
            <w:vAlign w:val="bottom"/>
            <w:hideMark/>
          </w:tcPr>
          <w:p w14:paraId="6AB8FB50" w14:textId="77777777" w:rsidR="00752811" w:rsidRPr="00E3624E" w:rsidRDefault="00752811" w:rsidP="00333C84">
            <w:pPr>
              <w:spacing w:after="0" w:line="240" w:lineRule="auto"/>
              <w:jc w:val="left"/>
              <w:rPr>
                <w:rFonts w:ascii="Arial" w:hAnsi="Arial" w:cs="Arial"/>
                <w:b/>
                <w:bCs/>
                <w:sz w:val="16"/>
                <w:szCs w:val="16"/>
              </w:rPr>
            </w:pPr>
            <w:r w:rsidRPr="00E3624E">
              <w:rPr>
                <w:rFonts w:ascii="Arial" w:hAnsi="Arial" w:cs="Arial"/>
                <w:b/>
                <w:bCs/>
                <w:sz w:val="16"/>
                <w:szCs w:val="16"/>
              </w:rPr>
              <w:t>Provisions</w:t>
            </w:r>
          </w:p>
        </w:tc>
        <w:tc>
          <w:tcPr>
            <w:tcW w:w="992" w:type="dxa"/>
            <w:tcBorders>
              <w:top w:val="nil"/>
              <w:left w:val="nil"/>
              <w:bottom w:val="nil"/>
              <w:right w:val="nil"/>
            </w:tcBorders>
            <w:shd w:val="clear" w:color="auto" w:fill="auto"/>
            <w:noWrap/>
            <w:vAlign w:val="bottom"/>
            <w:hideMark/>
          </w:tcPr>
          <w:p w14:paraId="558E2E96" w14:textId="77777777" w:rsidR="00752811" w:rsidRPr="00AD5362" w:rsidRDefault="00752811" w:rsidP="00BD1E8D">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noWrap/>
            <w:vAlign w:val="bottom"/>
            <w:hideMark/>
          </w:tcPr>
          <w:p w14:paraId="4A9E1A5E" w14:textId="20288BEA" w:rsidR="00752811" w:rsidRPr="00AD5362"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2E6654E0" w14:textId="77777777" w:rsidR="00752811" w:rsidRPr="00AD5362" w:rsidRDefault="00752811" w:rsidP="00BD1E8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6D2EF37" w14:textId="77777777" w:rsidR="00752811" w:rsidRPr="00957A5A"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52FE2A8" w14:textId="77777777" w:rsidR="00752811" w:rsidRPr="00957A5A" w:rsidRDefault="00752811" w:rsidP="00BD1E8D">
            <w:pPr>
              <w:spacing w:after="0" w:line="240" w:lineRule="auto"/>
              <w:jc w:val="right"/>
              <w:rPr>
                <w:rFonts w:ascii="Arial" w:hAnsi="Arial" w:cs="Arial"/>
                <w:sz w:val="16"/>
                <w:szCs w:val="16"/>
              </w:rPr>
            </w:pPr>
          </w:p>
        </w:tc>
      </w:tr>
      <w:tr w:rsidR="00752811" w:rsidRPr="00E3624E" w14:paraId="50C2CA88" w14:textId="77777777" w:rsidTr="009D4070">
        <w:trPr>
          <w:trHeight w:val="204"/>
        </w:trPr>
        <w:tc>
          <w:tcPr>
            <w:tcW w:w="3119" w:type="dxa"/>
            <w:tcBorders>
              <w:top w:val="nil"/>
              <w:left w:val="nil"/>
              <w:bottom w:val="nil"/>
              <w:right w:val="nil"/>
            </w:tcBorders>
            <w:shd w:val="clear" w:color="auto" w:fill="auto"/>
            <w:noWrap/>
            <w:vAlign w:val="bottom"/>
            <w:hideMark/>
          </w:tcPr>
          <w:p w14:paraId="2183DFAD" w14:textId="77777777" w:rsidR="00752811" w:rsidRPr="00E3624E" w:rsidRDefault="00752811" w:rsidP="00AF594E">
            <w:pPr>
              <w:spacing w:after="0" w:line="240" w:lineRule="auto"/>
              <w:ind w:left="113"/>
              <w:jc w:val="left"/>
              <w:rPr>
                <w:rFonts w:ascii="Arial" w:hAnsi="Arial" w:cs="Arial"/>
                <w:sz w:val="16"/>
                <w:szCs w:val="16"/>
              </w:rPr>
            </w:pPr>
            <w:r w:rsidRPr="00E3624E">
              <w:rPr>
                <w:rFonts w:ascii="Arial" w:hAnsi="Arial" w:cs="Arial"/>
                <w:sz w:val="16"/>
                <w:szCs w:val="16"/>
              </w:rPr>
              <w:t>Employee provisions</w:t>
            </w:r>
          </w:p>
        </w:tc>
        <w:tc>
          <w:tcPr>
            <w:tcW w:w="992" w:type="dxa"/>
            <w:tcBorders>
              <w:top w:val="nil"/>
              <w:left w:val="nil"/>
              <w:bottom w:val="nil"/>
              <w:right w:val="nil"/>
            </w:tcBorders>
            <w:shd w:val="clear" w:color="auto" w:fill="auto"/>
            <w:noWrap/>
            <w:vAlign w:val="bottom"/>
            <w:hideMark/>
          </w:tcPr>
          <w:p w14:paraId="5B28BB99" w14:textId="4E8C4F8C"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2,033</w:t>
            </w:r>
          </w:p>
        </w:tc>
        <w:tc>
          <w:tcPr>
            <w:tcW w:w="992" w:type="dxa"/>
            <w:tcBorders>
              <w:top w:val="nil"/>
              <w:left w:val="nil"/>
              <w:bottom w:val="nil"/>
              <w:right w:val="nil"/>
            </w:tcBorders>
            <w:shd w:val="clear" w:color="000000" w:fill="E6E6E6"/>
            <w:noWrap/>
            <w:vAlign w:val="bottom"/>
            <w:hideMark/>
          </w:tcPr>
          <w:p w14:paraId="44B1CEEC" w14:textId="77D488E5"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2,033</w:t>
            </w:r>
          </w:p>
        </w:tc>
        <w:tc>
          <w:tcPr>
            <w:tcW w:w="851" w:type="dxa"/>
            <w:tcBorders>
              <w:top w:val="nil"/>
              <w:left w:val="nil"/>
              <w:bottom w:val="nil"/>
              <w:right w:val="nil"/>
            </w:tcBorders>
            <w:shd w:val="clear" w:color="auto" w:fill="auto"/>
            <w:noWrap/>
            <w:vAlign w:val="bottom"/>
            <w:hideMark/>
          </w:tcPr>
          <w:p w14:paraId="745C149D" w14:textId="2F94ADA2"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2,033</w:t>
            </w:r>
          </w:p>
        </w:tc>
        <w:tc>
          <w:tcPr>
            <w:tcW w:w="850" w:type="dxa"/>
            <w:tcBorders>
              <w:top w:val="nil"/>
              <w:left w:val="nil"/>
              <w:bottom w:val="nil"/>
              <w:right w:val="nil"/>
            </w:tcBorders>
            <w:shd w:val="clear" w:color="auto" w:fill="auto"/>
            <w:noWrap/>
            <w:vAlign w:val="bottom"/>
            <w:hideMark/>
          </w:tcPr>
          <w:p w14:paraId="0B8FC5EC" w14:textId="75D5DDD0"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2,033</w:t>
            </w:r>
          </w:p>
        </w:tc>
        <w:tc>
          <w:tcPr>
            <w:tcW w:w="851" w:type="dxa"/>
            <w:tcBorders>
              <w:top w:val="nil"/>
              <w:left w:val="nil"/>
              <w:bottom w:val="nil"/>
              <w:right w:val="nil"/>
            </w:tcBorders>
            <w:shd w:val="clear" w:color="auto" w:fill="auto"/>
            <w:noWrap/>
            <w:vAlign w:val="bottom"/>
            <w:hideMark/>
          </w:tcPr>
          <w:p w14:paraId="25A89E04" w14:textId="28AB7D15"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2,033</w:t>
            </w:r>
          </w:p>
        </w:tc>
      </w:tr>
      <w:tr w:rsidR="00752811" w:rsidRPr="00E3624E" w14:paraId="006A13B6" w14:textId="77777777" w:rsidTr="009D4070">
        <w:trPr>
          <w:trHeight w:val="204"/>
        </w:trPr>
        <w:tc>
          <w:tcPr>
            <w:tcW w:w="3119" w:type="dxa"/>
            <w:tcBorders>
              <w:top w:val="nil"/>
              <w:left w:val="nil"/>
              <w:bottom w:val="nil"/>
              <w:right w:val="nil"/>
            </w:tcBorders>
            <w:shd w:val="clear" w:color="auto" w:fill="auto"/>
            <w:noWrap/>
            <w:vAlign w:val="bottom"/>
            <w:hideMark/>
          </w:tcPr>
          <w:p w14:paraId="5BE09D65" w14:textId="77777777" w:rsidR="00752811" w:rsidRPr="00E3624E" w:rsidRDefault="00752811" w:rsidP="00333C84">
            <w:pPr>
              <w:spacing w:after="0" w:line="240" w:lineRule="auto"/>
              <w:jc w:val="left"/>
              <w:rPr>
                <w:rFonts w:ascii="Arial" w:hAnsi="Arial" w:cs="Arial"/>
                <w:b/>
                <w:bCs/>
                <w:i/>
                <w:iCs/>
                <w:sz w:val="16"/>
                <w:szCs w:val="16"/>
              </w:rPr>
            </w:pPr>
            <w:r w:rsidRPr="00E3624E">
              <w:rPr>
                <w:rFonts w:ascii="Arial" w:hAnsi="Arial" w:cs="Arial"/>
                <w:b/>
                <w:bCs/>
                <w:i/>
                <w:iCs/>
                <w:sz w:val="16"/>
                <w:szCs w:val="16"/>
              </w:rPr>
              <w:t>Total provisions</w:t>
            </w:r>
          </w:p>
        </w:tc>
        <w:tc>
          <w:tcPr>
            <w:tcW w:w="992" w:type="dxa"/>
            <w:tcBorders>
              <w:top w:val="single" w:sz="4" w:space="0" w:color="auto"/>
              <w:left w:val="nil"/>
              <w:bottom w:val="single" w:sz="4" w:space="0" w:color="auto"/>
              <w:right w:val="nil"/>
            </w:tcBorders>
            <w:shd w:val="clear" w:color="auto" w:fill="auto"/>
            <w:noWrap/>
            <w:vAlign w:val="bottom"/>
            <w:hideMark/>
          </w:tcPr>
          <w:p w14:paraId="53030B4D" w14:textId="55EA66AB"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2,033</w:t>
            </w:r>
          </w:p>
        </w:tc>
        <w:tc>
          <w:tcPr>
            <w:tcW w:w="992" w:type="dxa"/>
            <w:tcBorders>
              <w:top w:val="single" w:sz="4" w:space="0" w:color="auto"/>
              <w:left w:val="nil"/>
              <w:bottom w:val="single" w:sz="4" w:space="0" w:color="auto"/>
              <w:right w:val="nil"/>
            </w:tcBorders>
            <w:shd w:val="clear" w:color="000000" w:fill="E6E6E6"/>
            <w:noWrap/>
            <w:vAlign w:val="bottom"/>
            <w:hideMark/>
          </w:tcPr>
          <w:p w14:paraId="36D55A1F" w14:textId="1C71985F"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2,033</w:t>
            </w:r>
          </w:p>
        </w:tc>
        <w:tc>
          <w:tcPr>
            <w:tcW w:w="851" w:type="dxa"/>
            <w:tcBorders>
              <w:top w:val="single" w:sz="4" w:space="0" w:color="auto"/>
              <w:left w:val="nil"/>
              <w:bottom w:val="single" w:sz="4" w:space="0" w:color="auto"/>
              <w:right w:val="nil"/>
            </w:tcBorders>
            <w:shd w:val="clear" w:color="auto" w:fill="auto"/>
            <w:noWrap/>
            <w:vAlign w:val="bottom"/>
            <w:hideMark/>
          </w:tcPr>
          <w:p w14:paraId="31EF263D" w14:textId="4CEF3DB7"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2,033</w:t>
            </w:r>
          </w:p>
        </w:tc>
        <w:tc>
          <w:tcPr>
            <w:tcW w:w="850" w:type="dxa"/>
            <w:tcBorders>
              <w:top w:val="single" w:sz="4" w:space="0" w:color="auto"/>
              <w:left w:val="nil"/>
              <w:bottom w:val="single" w:sz="4" w:space="0" w:color="auto"/>
              <w:right w:val="nil"/>
            </w:tcBorders>
            <w:shd w:val="clear" w:color="auto" w:fill="auto"/>
            <w:noWrap/>
            <w:vAlign w:val="bottom"/>
            <w:hideMark/>
          </w:tcPr>
          <w:p w14:paraId="3E9AB6DF" w14:textId="111F8115"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2,033</w:t>
            </w:r>
          </w:p>
        </w:tc>
        <w:tc>
          <w:tcPr>
            <w:tcW w:w="851" w:type="dxa"/>
            <w:tcBorders>
              <w:top w:val="single" w:sz="4" w:space="0" w:color="auto"/>
              <w:left w:val="nil"/>
              <w:bottom w:val="single" w:sz="4" w:space="0" w:color="auto"/>
              <w:right w:val="nil"/>
            </w:tcBorders>
            <w:shd w:val="clear" w:color="auto" w:fill="auto"/>
            <w:noWrap/>
            <w:vAlign w:val="bottom"/>
            <w:hideMark/>
          </w:tcPr>
          <w:p w14:paraId="50665224" w14:textId="00A7AFD1" w:rsidR="00752811" w:rsidRPr="00AD5362" w:rsidRDefault="00752811" w:rsidP="00BD1E8D">
            <w:pPr>
              <w:spacing w:after="0" w:line="240" w:lineRule="auto"/>
              <w:jc w:val="right"/>
              <w:rPr>
                <w:rFonts w:ascii="Arial" w:hAnsi="Arial" w:cs="Arial"/>
                <w:b/>
                <w:bCs/>
                <w:i/>
                <w:iCs/>
                <w:sz w:val="16"/>
                <w:szCs w:val="16"/>
              </w:rPr>
            </w:pPr>
            <w:r w:rsidRPr="00AD5362">
              <w:rPr>
                <w:rFonts w:ascii="Arial" w:hAnsi="Arial" w:cs="Arial"/>
                <w:b/>
                <w:bCs/>
                <w:i/>
                <w:iCs/>
                <w:sz w:val="16"/>
                <w:szCs w:val="16"/>
              </w:rPr>
              <w:t>2,033</w:t>
            </w:r>
          </w:p>
        </w:tc>
      </w:tr>
      <w:tr w:rsidR="00752811" w:rsidRPr="00E3624E" w14:paraId="334AAF7A" w14:textId="77777777" w:rsidTr="009D4070">
        <w:trPr>
          <w:trHeight w:val="204"/>
        </w:trPr>
        <w:tc>
          <w:tcPr>
            <w:tcW w:w="3119" w:type="dxa"/>
            <w:tcBorders>
              <w:top w:val="nil"/>
              <w:left w:val="nil"/>
              <w:bottom w:val="nil"/>
              <w:right w:val="nil"/>
            </w:tcBorders>
            <w:shd w:val="clear" w:color="auto" w:fill="auto"/>
            <w:noWrap/>
            <w:vAlign w:val="bottom"/>
            <w:hideMark/>
          </w:tcPr>
          <w:p w14:paraId="0082DE6D" w14:textId="77777777" w:rsidR="00752811" w:rsidRPr="00E3624E" w:rsidRDefault="00752811" w:rsidP="00333C84">
            <w:pPr>
              <w:spacing w:after="0" w:line="240" w:lineRule="auto"/>
              <w:jc w:val="left"/>
              <w:rPr>
                <w:rFonts w:ascii="Arial" w:hAnsi="Arial" w:cs="Arial"/>
                <w:b/>
                <w:bCs/>
                <w:sz w:val="16"/>
                <w:szCs w:val="16"/>
              </w:rPr>
            </w:pPr>
            <w:r w:rsidRPr="00E3624E">
              <w:rPr>
                <w:rFonts w:ascii="Arial" w:hAnsi="Arial" w:cs="Arial"/>
                <w:b/>
                <w:bCs/>
                <w:sz w:val="16"/>
                <w:szCs w:val="16"/>
              </w:rPr>
              <w:t>Total liabilities</w:t>
            </w:r>
          </w:p>
        </w:tc>
        <w:tc>
          <w:tcPr>
            <w:tcW w:w="992" w:type="dxa"/>
            <w:tcBorders>
              <w:top w:val="single" w:sz="4" w:space="0" w:color="auto"/>
              <w:left w:val="nil"/>
              <w:bottom w:val="single" w:sz="4" w:space="0" w:color="auto"/>
              <w:right w:val="nil"/>
            </w:tcBorders>
            <w:shd w:val="clear" w:color="auto" w:fill="auto"/>
            <w:noWrap/>
            <w:vAlign w:val="bottom"/>
            <w:hideMark/>
          </w:tcPr>
          <w:p w14:paraId="379B9CA5" w14:textId="3C108658"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8,795</w:t>
            </w:r>
          </w:p>
        </w:tc>
        <w:tc>
          <w:tcPr>
            <w:tcW w:w="992" w:type="dxa"/>
            <w:tcBorders>
              <w:top w:val="single" w:sz="4" w:space="0" w:color="auto"/>
              <w:left w:val="nil"/>
              <w:bottom w:val="single" w:sz="4" w:space="0" w:color="auto"/>
              <w:right w:val="nil"/>
            </w:tcBorders>
            <w:shd w:val="clear" w:color="000000" w:fill="E6E6E6"/>
            <w:noWrap/>
            <w:vAlign w:val="bottom"/>
            <w:hideMark/>
          </w:tcPr>
          <w:p w14:paraId="67D528E3" w14:textId="60FEB842"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8,462</w:t>
            </w:r>
          </w:p>
        </w:tc>
        <w:tc>
          <w:tcPr>
            <w:tcW w:w="851" w:type="dxa"/>
            <w:tcBorders>
              <w:top w:val="single" w:sz="4" w:space="0" w:color="auto"/>
              <w:left w:val="nil"/>
              <w:bottom w:val="single" w:sz="4" w:space="0" w:color="auto"/>
              <w:right w:val="nil"/>
            </w:tcBorders>
            <w:shd w:val="clear" w:color="auto" w:fill="auto"/>
            <w:noWrap/>
            <w:vAlign w:val="bottom"/>
            <w:hideMark/>
          </w:tcPr>
          <w:p w14:paraId="778E6DDE" w14:textId="26EF9C90"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8,123</w:t>
            </w:r>
          </w:p>
        </w:tc>
        <w:tc>
          <w:tcPr>
            <w:tcW w:w="850" w:type="dxa"/>
            <w:tcBorders>
              <w:top w:val="single" w:sz="4" w:space="0" w:color="auto"/>
              <w:left w:val="nil"/>
              <w:bottom w:val="single" w:sz="4" w:space="0" w:color="auto"/>
              <w:right w:val="nil"/>
            </w:tcBorders>
            <w:shd w:val="clear" w:color="auto" w:fill="auto"/>
            <w:noWrap/>
            <w:vAlign w:val="bottom"/>
            <w:hideMark/>
          </w:tcPr>
          <w:p w14:paraId="2E19E2F3" w14:textId="5155F8F5"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7,778</w:t>
            </w:r>
          </w:p>
        </w:tc>
        <w:tc>
          <w:tcPr>
            <w:tcW w:w="851" w:type="dxa"/>
            <w:tcBorders>
              <w:top w:val="single" w:sz="4" w:space="0" w:color="auto"/>
              <w:left w:val="nil"/>
              <w:bottom w:val="single" w:sz="4" w:space="0" w:color="auto"/>
              <w:right w:val="nil"/>
            </w:tcBorders>
            <w:shd w:val="clear" w:color="auto" w:fill="auto"/>
            <w:noWrap/>
            <w:vAlign w:val="bottom"/>
            <w:hideMark/>
          </w:tcPr>
          <w:p w14:paraId="32243D26" w14:textId="6A3CB521"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7,439</w:t>
            </w:r>
          </w:p>
        </w:tc>
      </w:tr>
      <w:tr w:rsidR="00752811" w:rsidRPr="00E3624E" w14:paraId="7DA32206" w14:textId="77777777" w:rsidTr="009D4070">
        <w:trPr>
          <w:trHeight w:val="204"/>
        </w:trPr>
        <w:tc>
          <w:tcPr>
            <w:tcW w:w="3119" w:type="dxa"/>
            <w:tcBorders>
              <w:top w:val="nil"/>
              <w:left w:val="nil"/>
              <w:bottom w:val="nil"/>
              <w:right w:val="nil"/>
            </w:tcBorders>
            <w:shd w:val="clear" w:color="auto" w:fill="auto"/>
            <w:noWrap/>
            <w:vAlign w:val="bottom"/>
            <w:hideMark/>
          </w:tcPr>
          <w:p w14:paraId="533A9889" w14:textId="77777777" w:rsidR="00752811" w:rsidRPr="00E3624E" w:rsidRDefault="00752811" w:rsidP="00333C84">
            <w:pPr>
              <w:spacing w:after="0" w:line="240" w:lineRule="auto"/>
              <w:jc w:val="left"/>
              <w:rPr>
                <w:rFonts w:ascii="Arial" w:hAnsi="Arial" w:cs="Arial"/>
                <w:b/>
                <w:bCs/>
                <w:sz w:val="16"/>
                <w:szCs w:val="16"/>
              </w:rPr>
            </w:pPr>
            <w:r w:rsidRPr="00E3624E">
              <w:rPr>
                <w:rFonts w:ascii="Arial" w:hAnsi="Arial" w:cs="Arial"/>
                <w:b/>
                <w:bCs/>
                <w:sz w:val="16"/>
                <w:szCs w:val="16"/>
              </w:rPr>
              <w:t>Net assets</w:t>
            </w:r>
          </w:p>
        </w:tc>
        <w:tc>
          <w:tcPr>
            <w:tcW w:w="992" w:type="dxa"/>
            <w:tcBorders>
              <w:top w:val="single" w:sz="4" w:space="0" w:color="auto"/>
              <w:left w:val="nil"/>
              <w:bottom w:val="single" w:sz="4" w:space="0" w:color="auto"/>
              <w:right w:val="nil"/>
            </w:tcBorders>
            <w:shd w:val="clear" w:color="auto" w:fill="auto"/>
            <w:noWrap/>
            <w:vAlign w:val="bottom"/>
            <w:hideMark/>
          </w:tcPr>
          <w:p w14:paraId="09FAA8F9" w14:textId="35FDA2EF"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18,672</w:t>
            </w:r>
          </w:p>
        </w:tc>
        <w:tc>
          <w:tcPr>
            <w:tcW w:w="992" w:type="dxa"/>
            <w:tcBorders>
              <w:top w:val="single" w:sz="4" w:space="0" w:color="auto"/>
              <w:left w:val="nil"/>
              <w:bottom w:val="single" w:sz="4" w:space="0" w:color="auto"/>
              <w:right w:val="nil"/>
            </w:tcBorders>
            <w:shd w:val="clear" w:color="000000" w:fill="E6E6E6"/>
            <w:noWrap/>
            <w:vAlign w:val="bottom"/>
            <w:hideMark/>
          </w:tcPr>
          <w:p w14:paraId="70310CD4" w14:textId="5E606C89"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18,236</w:t>
            </w:r>
          </w:p>
        </w:tc>
        <w:tc>
          <w:tcPr>
            <w:tcW w:w="851" w:type="dxa"/>
            <w:tcBorders>
              <w:top w:val="single" w:sz="4" w:space="0" w:color="auto"/>
              <w:left w:val="nil"/>
              <w:bottom w:val="single" w:sz="4" w:space="0" w:color="auto"/>
              <w:right w:val="nil"/>
            </w:tcBorders>
            <w:shd w:val="clear" w:color="auto" w:fill="auto"/>
            <w:noWrap/>
            <w:vAlign w:val="bottom"/>
            <w:hideMark/>
          </w:tcPr>
          <w:p w14:paraId="24C61FF2" w14:textId="3430A913"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17,667</w:t>
            </w:r>
          </w:p>
        </w:tc>
        <w:tc>
          <w:tcPr>
            <w:tcW w:w="850" w:type="dxa"/>
            <w:tcBorders>
              <w:top w:val="single" w:sz="4" w:space="0" w:color="auto"/>
              <w:left w:val="nil"/>
              <w:bottom w:val="single" w:sz="4" w:space="0" w:color="auto"/>
              <w:right w:val="nil"/>
            </w:tcBorders>
            <w:shd w:val="clear" w:color="auto" w:fill="auto"/>
            <w:noWrap/>
            <w:vAlign w:val="bottom"/>
            <w:hideMark/>
          </w:tcPr>
          <w:p w14:paraId="5FC4555D" w14:textId="49D3078E"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17,110</w:t>
            </w:r>
          </w:p>
        </w:tc>
        <w:tc>
          <w:tcPr>
            <w:tcW w:w="851" w:type="dxa"/>
            <w:tcBorders>
              <w:top w:val="single" w:sz="4" w:space="0" w:color="auto"/>
              <w:left w:val="nil"/>
              <w:bottom w:val="single" w:sz="4" w:space="0" w:color="auto"/>
              <w:right w:val="nil"/>
            </w:tcBorders>
            <w:shd w:val="clear" w:color="auto" w:fill="auto"/>
            <w:noWrap/>
            <w:vAlign w:val="bottom"/>
            <w:hideMark/>
          </w:tcPr>
          <w:p w14:paraId="0A0BB172" w14:textId="3FD5C1A1"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16,553</w:t>
            </w:r>
          </w:p>
        </w:tc>
      </w:tr>
      <w:tr w:rsidR="00752811" w:rsidRPr="00E3624E" w14:paraId="7BEAEA4C" w14:textId="77777777" w:rsidTr="009D4070">
        <w:trPr>
          <w:trHeight w:val="204"/>
        </w:trPr>
        <w:tc>
          <w:tcPr>
            <w:tcW w:w="3119" w:type="dxa"/>
            <w:tcBorders>
              <w:top w:val="nil"/>
              <w:left w:val="nil"/>
              <w:bottom w:val="nil"/>
              <w:right w:val="nil"/>
            </w:tcBorders>
            <w:shd w:val="clear" w:color="auto" w:fill="auto"/>
            <w:noWrap/>
            <w:vAlign w:val="bottom"/>
            <w:hideMark/>
          </w:tcPr>
          <w:p w14:paraId="765D488C" w14:textId="77777777" w:rsidR="00752811" w:rsidRPr="00E3624E" w:rsidRDefault="00752811" w:rsidP="00333C84">
            <w:pPr>
              <w:spacing w:after="0" w:line="240" w:lineRule="auto"/>
              <w:jc w:val="left"/>
              <w:rPr>
                <w:rFonts w:ascii="Arial" w:hAnsi="Arial" w:cs="Arial"/>
                <w:b/>
                <w:bCs/>
                <w:sz w:val="16"/>
                <w:szCs w:val="16"/>
              </w:rPr>
            </w:pPr>
            <w:r w:rsidRPr="00E3624E">
              <w:rPr>
                <w:rFonts w:ascii="Arial" w:hAnsi="Arial" w:cs="Arial"/>
                <w:b/>
                <w:bCs/>
                <w:sz w:val="16"/>
                <w:szCs w:val="16"/>
              </w:rPr>
              <w:t>EQUITY</w:t>
            </w:r>
          </w:p>
        </w:tc>
        <w:tc>
          <w:tcPr>
            <w:tcW w:w="992" w:type="dxa"/>
            <w:tcBorders>
              <w:top w:val="nil"/>
              <w:left w:val="nil"/>
              <w:bottom w:val="nil"/>
              <w:right w:val="nil"/>
            </w:tcBorders>
            <w:shd w:val="clear" w:color="auto" w:fill="auto"/>
            <w:noWrap/>
            <w:vAlign w:val="bottom"/>
            <w:hideMark/>
          </w:tcPr>
          <w:p w14:paraId="73B5132D" w14:textId="77777777" w:rsidR="00752811" w:rsidRPr="00AD5362" w:rsidRDefault="00752811" w:rsidP="00BD1E8D">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noWrap/>
            <w:vAlign w:val="bottom"/>
            <w:hideMark/>
          </w:tcPr>
          <w:p w14:paraId="04AD89FB" w14:textId="06721EAD" w:rsidR="00752811" w:rsidRPr="00AD5362"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10931391" w14:textId="77777777" w:rsidR="00752811" w:rsidRPr="00AD5362" w:rsidRDefault="00752811" w:rsidP="00BD1E8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56249AF" w14:textId="77777777" w:rsidR="00752811" w:rsidRPr="00957A5A" w:rsidRDefault="00752811" w:rsidP="00BD1E8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56B1BEA0" w14:textId="77777777" w:rsidR="00752811" w:rsidRPr="00957A5A" w:rsidRDefault="00752811" w:rsidP="00BD1E8D">
            <w:pPr>
              <w:spacing w:after="0" w:line="240" w:lineRule="auto"/>
              <w:jc w:val="right"/>
              <w:rPr>
                <w:rFonts w:ascii="Arial" w:hAnsi="Arial" w:cs="Arial"/>
                <w:sz w:val="16"/>
                <w:szCs w:val="16"/>
              </w:rPr>
            </w:pPr>
          </w:p>
        </w:tc>
      </w:tr>
      <w:tr w:rsidR="00752811" w:rsidRPr="00E3624E" w14:paraId="79F16045" w14:textId="77777777" w:rsidTr="009D4070">
        <w:trPr>
          <w:trHeight w:val="204"/>
        </w:trPr>
        <w:tc>
          <w:tcPr>
            <w:tcW w:w="3119" w:type="dxa"/>
            <w:tcBorders>
              <w:top w:val="nil"/>
              <w:left w:val="nil"/>
              <w:bottom w:val="nil"/>
              <w:right w:val="nil"/>
            </w:tcBorders>
            <w:shd w:val="clear" w:color="auto" w:fill="auto"/>
            <w:noWrap/>
            <w:vAlign w:val="bottom"/>
            <w:hideMark/>
          </w:tcPr>
          <w:p w14:paraId="7E2B4E35" w14:textId="77777777" w:rsidR="00752811" w:rsidRPr="00E3624E" w:rsidRDefault="00752811" w:rsidP="00314586">
            <w:pPr>
              <w:spacing w:after="0" w:line="240" w:lineRule="auto"/>
              <w:ind w:left="113"/>
              <w:jc w:val="left"/>
              <w:rPr>
                <w:rFonts w:ascii="Arial" w:hAnsi="Arial" w:cs="Arial"/>
                <w:sz w:val="16"/>
                <w:szCs w:val="16"/>
              </w:rPr>
            </w:pPr>
            <w:r w:rsidRPr="00E3624E">
              <w:rPr>
                <w:rFonts w:ascii="Arial" w:hAnsi="Arial" w:cs="Arial"/>
                <w:sz w:val="16"/>
                <w:szCs w:val="16"/>
              </w:rPr>
              <w:t>Contributed equity</w:t>
            </w:r>
          </w:p>
        </w:tc>
        <w:tc>
          <w:tcPr>
            <w:tcW w:w="992" w:type="dxa"/>
            <w:tcBorders>
              <w:top w:val="nil"/>
              <w:left w:val="nil"/>
              <w:bottom w:val="nil"/>
              <w:right w:val="nil"/>
            </w:tcBorders>
            <w:shd w:val="clear" w:color="auto" w:fill="auto"/>
            <w:noWrap/>
            <w:vAlign w:val="bottom"/>
            <w:hideMark/>
          </w:tcPr>
          <w:p w14:paraId="5E6436F8" w14:textId="630F7683"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20,239</w:t>
            </w:r>
          </w:p>
        </w:tc>
        <w:tc>
          <w:tcPr>
            <w:tcW w:w="992" w:type="dxa"/>
            <w:tcBorders>
              <w:top w:val="nil"/>
              <w:left w:val="nil"/>
              <w:bottom w:val="nil"/>
              <w:right w:val="nil"/>
            </w:tcBorders>
            <w:shd w:val="clear" w:color="000000" w:fill="E6E6E6"/>
            <w:noWrap/>
            <w:vAlign w:val="bottom"/>
            <w:hideMark/>
          </w:tcPr>
          <w:p w14:paraId="459DC1B4" w14:textId="63426B1C"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20,909</w:t>
            </w:r>
          </w:p>
        </w:tc>
        <w:tc>
          <w:tcPr>
            <w:tcW w:w="851" w:type="dxa"/>
            <w:tcBorders>
              <w:top w:val="nil"/>
              <w:left w:val="nil"/>
              <w:bottom w:val="nil"/>
              <w:right w:val="nil"/>
            </w:tcBorders>
            <w:shd w:val="clear" w:color="auto" w:fill="auto"/>
            <w:noWrap/>
            <w:vAlign w:val="bottom"/>
            <w:hideMark/>
          </w:tcPr>
          <w:p w14:paraId="501CE8A9" w14:textId="0614041E"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21,585</w:t>
            </w:r>
          </w:p>
        </w:tc>
        <w:tc>
          <w:tcPr>
            <w:tcW w:w="850" w:type="dxa"/>
            <w:tcBorders>
              <w:top w:val="nil"/>
              <w:left w:val="nil"/>
              <w:bottom w:val="nil"/>
              <w:right w:val="nil"/>
            </w:tcBorders>
            <w:shd w:val="clear" w:color="auto" w:fill="auto"/>
            <w:noWrap/>
            <w:vAlign w:val="bottom"/>
            <w:hideMark/>
          </w:tcPr>
          <w:p w14:paraId="0016862C" w14:textId="48EE9870"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22,267</w:t>
            </w:r>
          </w:p>
        </w:tc>
        <w:tc>
          <w:tcPr>
            <w:tcW w:w="851" w:type="dxa"/>
            <w:tcBorders>
              <w:top w:val="nil"/>
              <w:left w:val="nil"/>
              <w:bottom w:val="nil"/>
              <w:right w:val="nil"/>
            </w:tcBorders>
            <w:shd w:val="clear" w:color="auto" w:fill="auto"/>
            <w:noWrap/>
            <w:vAlign w:val="bottom"/>
            <w:hideMark/>
          </w:tcPr>
          <w:p w14:paraId="7B25F33D" w14:textId="045ADA9B"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22,955</w:t>
            </w:r>
          </w:p>
        </w:tc>
      </w:tr>
      <w:tr w:rsidR="00752811" w:rsidRPr="00E3624E" w14:paraId="4D8B5596" w14:textId="77777777" w:rsidTr="009D4070">
        <w:trPr>
          <w:trHeight w:val="204"/>
        </w:trPr>
        <w:tc>
          <w:tcPr>
            <w:tcW w:w="3119" w:type="dxa"/>
            <w:tcBorders>
              <w:top w:val="nil"/>
              <w:left w:val="nil"/>
              <w:bottom w:val="nil"/>
              <w:right w:val="nil"/>
            </w:tcBorders>
            <w:shd w:val="clear" w:color="auto" w:fill="auto"/>
            <w:noWrap/>
            <w:vAlign w:val="bottom"/>
            <w:hideMark/>
          </w:tcPr>
          <w:p w14:paraId="3C07414F" w14:textId="77777777" w:rsidR="00752811" w:rsidRPr="00E3624E" w:rsidRDefault="00752811" w:rsidP="00314586">
            <w:pPr>
              <w:spacing w:after="0" w:line="240" w:lineRule="auto"/>
              <w:ind w:left="113"/>
              <w:jc w:val="left"/>
              <w:rPr>
                <w:rFonts w:ascii="Arial" w:hAnsi="Arial" w:cs="Arial"/>
                <w:sz w:val="16"/>
                <w:szCs w:val="16"/>
              </w:rPr>
            </w:pPr>
            <w:r w:rsidRPr="00E3624E">
              <w:rPr>
                <w:rFonts w:ascii="Arial" w:hAnsi="Arial" w:cs="Arial"/>
                <w:sz w:val="16"/>
                <w:szCs w:val="16"/>
              </w:rPr>
              <w:t>Reserves</w:t>
            </w:r>
          </w:p>
        </w:tc>
        <w:tc>
          <w:tcPr>
            <w:tcW w:w="992" w:type="dxa"/>
            <w:tcBorders>
              <w:top w:val="nil"/>
              <w:left w:val="nil"/>
              <w:bottom w:val="nil"/>
              <w:right w:val="nil"/>
            </w:tcBorders>
            <w:shd w:val="clear" w:color="auto" w:fill="auto"/>
            <w:noWrap/>
            <w:vAlign w:val="bottom"/>
            <w:hideMark/>
          </w:tcPr>
          <w:p w14:paraId="7D61527B" w14:textId="2C811E96"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9,185</w:t>
            </w:r>
          </w:p>
        </w:tc>
        <w:tc>
          <w:tcPr>
            <w:tcW w:w="992" w:type="dxa"/>
            <w:tcBorders>
              <w:top w:val="nil"/>
              <w:left w:val="nil"/>
              <w:bottom w:val="nil"/>
              <w:right w:val="nil"/>
            </w:tcBorders>
            <w:shd w:val="clear" w:color="000000" w:fill="E6E6E6"/>
            <w:noWrap/>
            <w:vAlign w:val="bottom"/>
            <w:hideMark/>
          </w:tcPr>
          <w:p w14:paraId="19A63046" w14:textId="707F35C2"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9,185</w:t>
            </w:r>
          </w:p>
        </w:tc>
        <w:tc>
          <w:tcPr>
            <w:tcW w:w="851" w:type="dxa"/>
            <w:tcBorders>
              <w:top w:val="nil"/>
              <w:left w:val="nil"/>
              <w:bottom w:val="nil"/>
              <w:right w:val="nil"/>
            </w:tcBorders>
            <w:shd w:val="clear" w:color="auto" w:fill="auto"/>
            <w:noWrap/>
            <w:vAlign w:val="bottom"/>
            <w:hideMark/>
          </w:tcPr>
          <w:p w14:paraId="17969D03" w14:textId="5B3E4870"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9,185</w:t>
            </w:r>
          </w:p>
        </w:tc>
        <w:tc>
          <w:tcPr>
            <w:tcW w:w="850" w:type="dxa"/>
            <w:tcBorders>
              <w:top w:val="nil"/>
              <w:left w:val="nil"/>
              <w:bottom w:val="nil"/>
              <w:right w:val="nil"/>
            </w:tcBorders>
            <w:shd w:val="clear" w:color="auto" w:fill="auto"/>
            <w:noWrap/>
            <w:vAlign w:val="bottom"/>
            <w:hideMark/>
          </w:tcPr>
          <w:p w14:paraId="08123CAF" w14:textId="7F6DDF5A"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9,185</w:t>
            </w:r>
          </w:p>
        </w:tc>
        <w:tc>
          <w:tcPr>
            <w:tcW w:w="851" w:type="dxa"/>
            <w:tcBorders>
              <w:top w:val="nil"/>
              <w:left w:val="nil"/>
              <w:bottom w:val="nil"/>
              <w:right w:val="nil"/>
            </w:tcBorders>
            <w:shd w:val="clear" w:color="auto" w:fill="auto"/>
            <w:noWrap/>
            <w:vAlign w:val="bottom"/>
            <w:hideMark/>
          </w:tcPr>
          <w:p w14:paraId="3EAEA8B7" w14:textId="351E8AC3"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9,185</w:t>
            </w:r>
          </w:p>
        </w:tc>
      </w:tr>
      <w:tr w:rsidR="00752811" w:rsidRPr="00E3624E" w14:paraId="7CBB1C68" w14:textId="77777777" w:rsidTr="009D4070">
        <w:trPr>
          <w:trHeight w:val="204"/>
        </w:trPr>
        <w:tc>
          <w:tcPr>
            <w:tcW w:w="3119" w:type="dxa"/>
            <w:tcBorders>
              <w:top w:val="nil"/>
              <w:left w:val="nil"/>
              <w:bottom w:val="nil"/>
              <w:right w:val="nil"/>
            </w:tcBorders>
            <w:shd w:val="clear" w:color="auto" w:fill="auto"/>
            <w:noWrap/>
            <w:vAlign w:val="bottom"/>
            <w:hideMark/>
          </w:tcPr>
          <w:p w14:paraId="755F44EA" w14:textId="77777777" w:rsidR="00752811" w:rsidRPr="00E3624E" w:rsidRDefault="00752811" w:rsidP="00314586">
            <w:pPr>
              <w:spacing w:after="0" w:line="240" w:lineRule="auto"/>
              <w:ind w:left="113"/>
              <w:jc w:val="left"/>
              <w:rPr>
                <w:rFonts w:ascii="Arial" w:hAnsi="Arial" w:cs="Arial"/>
                <w:sz w:val="16"/>
                <w:szCs w:val="16"/>
              </w:rPr>
            </w:pPr>
            <w:r w:rsidRPr="00E3624E">
              <w:rPr>
                <w:rFonts w:ascii="Arial" w:hAnsi="Arial" w:cs="Arial"/>
                <w:sz w:val="16"/>
                <w:szCs w:val="16"/>
              </w:rPr>
              <w:t>Retained surplus/(accumulated deficit)</w:t>
            </w:r>
          </w:p>
        </w:tc>
        <w:tc>
          <w:tcPr>
            <w:tcW w:w="992" w:type="dxa"/>
            <w:tcBorders>
              <w:top w:val="nil"/>
              <w:left w:val="nil"/>
              <w:bottom w:val="nil"/>
              <w:right w:val="nil"/>
            </w:tcBorders>
            <w:shd w:val="clear" w:color="auto" w:fill="auto"/>
            <w:noWrap/>
            <w:vAlign w:val="bottom"/>
            <w:hideMark/>
          </w:tcPr>
          <w:p w14:paraId="62E3B4A6" w14:textId="77777777"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(10,752)</w:t>
            </w:r>
          </w:p>
        </w:tc>
        <w:tc>
          <w:tcPr>
            <w:tcW w:w="992" w:type="dxa"/>
            <w:tcBorders>
              <w:top w:val="nil"/>
              <w:left w:val="nil"/>
              <w:bottom w:val="nil"/>
              <w:right w:val="nil"/>
            </w:tcBorders>
            <w:shd w:val="clear" w:color="000000" w:fill="E6E6E6"/>
            <w:noWrap/>
            <w:vAlign w:val="bottom"/>
            <w:hideMark/>
          </w:tcPr>
          <w:p w14:paraId="54963705" w14:textId="77777777"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(11,858)</w:t>
            </w:r>
          </w:p>
        </w:tc>
        <w:tc>
          <w:tcPr>
            <w:tcW w:w="851" w:type="dxa"/>
            <w:tcBorders>
              <w:top w:val="nil"/>
              <w:left w:val="nil"/>
              <w:bottom w:val="nil"/>
              <w:right w:val="nil"/>
            </w:tcBorders>
            <w:shd w:val="clear" w:color="auto" w:fill="auto"/>
            <w:noWrap/>
            <w:vAlign w:val="bottom"/>
            <w:hideMark/>
          </w:tcPr>
          <w:p w14:paraId="21C9982E" w14:textId="77777777"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(13,103)</w:t>
            </w:r>
          </w:p>
        </w:tc>
        <w:tc>
          <w:tcPr>
            <w:tcW w:w="850" w:type="dxa"/>
            <w:tcBorders>
              <w:top w:val="nil"/>
              <w:left w:val="nil"/>
              <w:bottom w:val="nil"/>
              <w:right w:val="nil"/>
            </w:tcBorders>
            <w:shd w:val="clear" w:color="auto" w:fill="auto"/>
            <w:noWrap/>
            <w:vAlign w:val="bottom"/>
            <w:hideMark/>
          </w:tcPr>
          <w:p w14:paraId="4DDFDCA0" w14:textId="77777777"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(14,342)</w:t>
            </w:r>
          </w:p>
        </w:tc>
        <w:tc>
          <w:tcPr>
            <w:tcW w:w="851" w:type="dxa"/>
            <w:tcBorders>
              <w:top w:val="nil"/>
              <w:left w:val="nil"/>
              <w:bottom w:val="nil"/>
              <w:right w:val="nil"/>
            </w:tcBorders>
            <w:shd w:val="clear" w:color="auto" w:fill="auto"/>
            <w:noWrap/>
            <w:vAlign w:val="bottom"/>
            <w:hideMark/>
          </w:tcPr>
          <w:p w14:paraId="201FBDA5" w14:textId="77777777" w:rsidR="00752811" w:rsidRPr="00AD5362" w:rsidRDefault="00752811" w:rsidP="00BD1E8D">
            <w:pPr>
              <w:spacing w:after="0" w:line="240" w:lineRule="auto"/>
              <w:jc w:val="right"/>
              <w:rPr>
                <w:rFonts w:ascii="Arial" w:hAnsi="Arial" w:cs="Arial"/>
                <w:sz w:val="16"/>
                <w:szCs w:val="16"/>
              </w:rPr>
            </w:pPr>
            <w:r w:rsidRPr="00AD5362">
              <w:rPr>
                <w:rFonts w:ascii="Arial" w:hAnsi="Arial" w:cs="Arial"/>
                <w:sz w:val="16"/>
                <w:szCs w:val="16"/>
              </w:rPr>
              <w:t>(15,587)</w:t>
            </w:r>
          </w:p>
        </w:tc>
      </w:tr>
      <w:tr w:rsidR="00752811" w:rsidRPr="00E3624E" w14:paraId="1DAD02BD" w14:textId="77777777" w:rsidTr="009D4070">
        <w:trPr>
          <w:trHeight w:val="204"/>
        </w:trPr>
        <w:tc>
          <w:tcPr>
            <w:tcW w:w="3119" w:type="dxa"/>
            <w:tcBorders>
              <w:top w:val="nil"/>
              <w:left w:val="nil"/>
              <w:bottom w:val="single" w:sz="4" w:space="0" w:color="auto"/>
              <w:right w:val="nil"/>
            </w:tcBorders>
            <w:shd w:val="clear" w:color="auto" w:fill="auto"/>
            <w:noWrap/>
            <w:vAlign w:val="bottom"/>
            <w:hideMark/>
          </w:tcPr>
          <w:p w14:paraId="313DCE33" w14:textId="77777777" w:rsidR="00752811" w:rsidRPr="00E3624E" w:rsidRDefault="00752811" w:rsidP="00333C84">
            <w:pPr>
              <w:spacing w:after="0" w:line="240" w:lineRule="auto"/>
              <w:jc w:val="left"/>
              <w:rPr>
                <w:rFonts w:ascii="Arial" w:hAnsi="Arial" w:cs="Arial"/>
                <w:b/>
                <w:bCs/>
                <w:sz w:val="16"/>
                <w:szCs w:val="16"/>
              </w:rPr>
            </w:pPr>
            <w:r w:rsidRPr="00E3624E">
              <w:rPr>
                <w:rFonts w:ascii="Arial" w:hAnsi="Arial" w:cs="Arial"/>
                <w:b/>
                <w:bCs/>
                <w:sz w:val="16"/>
                <w:szCs w:val="16"/>
              </w:rPr>
              <w:t>Total equity</w:t>
            </w:r>
          </w:p>
        </w:tc>
        <w:tc>
          <w:tcPr>
            <w:tcW w:w="992" w:type="dxa"/>
            <w:tcBorders>
              <w:top w:val="single" w:sz="4" w:space="0" w:color="auto"/>
              <w:left w:val="nil"/>
              <w:bottom w:val="single" w:sz="4" w:space="0" w:color="auto"/>
              <w:right w:val="nil"/>
            </w:tcBorders>
            <w:shd w:val="clear" w:color="auto" w:fill="auto"/>
            <w:noWrap/>
            <w:vAlign w:val="bottom"/>
            <w:hideMark/>
          </w:tcPr>
          <w:p w14:paraId="2B1C3D4A" w14:textId="6FBE3979"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18,672</w:t>
            </w:r>
          </w:p>
        </w:tc>
        <w:tc>
          <w:tcPr>
            <w:tcW w:w="992" w:type="dxa"/>
            <w:tcBorders>
              <w:top w:val="single" w:sz="4" w:space="0" w:color="auto"/>
              <w:left w:val="nil"/>
              <w:bottom w:val="single" w:sz="4" w:space="0" w:color="auto"/>
              <w:right w:val="nil"/>
            </w:tcBorders>
            <w:shd w:val="clear" w:color="000000" w:fill="E6E6E6"/>
            <w:noWrap/>
            <w:vAlign w:val="bottom"/>
            <w:hideMark/>
          </w:tcPr>
          <w:p w14:paraId="756813A6" w14:textId="6FAFC09A"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18,236</w:t>
            </w:r>
          </w:p>
        </w:tc>
        <w:tc>
          <w:tcPr>
            <w:tcW w:w="851" w:type="dxa"/>
            <w:tcBorders>
              <w:top w:val="single" w:sz="4" w:space="0" w:color="auto"/>
              <w:left w:val="nil"/>
              <w:bottom w:val="single" w:sz="4" w:space="0" w:color="auto"/>
              <w:right w:val="nil"/>
            </w:tcBorders>
            <w:shd w:val="clear" w:color="auto" w:fill="auto"/>
            <w:noWrap/>
            <w:vAlign w:val="bottom"/>
            <w:hideMark/>
          </w:tcPr>
          <w:p w14:paraId="34C6CA5B" w14:textId="447CD8A5"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17,667</w:t>
            </w:r>
          </w:p>
        </w:tc>
        <w:tc>
          <w:tcPr>
            <w:tcW w:w="850" w:type="dxa"/>
            <w:tcBorders>
              <w:top w:val="single" w:sz="4" w:space="0" w:color="auto"/>
              <w:left w:val="nil"/>
              <w:bottom w:val="single" w:sz="4" w:space="0" w:color="auto"/>
              <w:right w:val="nil"/>
            </w:tcBorders>
            <w:shd w:val="clear" w:color="auto" w:fill="auto"/>
            <w:noWrap/>
            <w:vAlign w:val="bottom"/>
            <w:hideMark/>
          </w:tcPr>
          <w:p w14:paraId="494DD30F" w14:textId="048FFFCC"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17,110</w:t>
            </w:r>
          </w:p>
        </w:tc>
        <w:tc>
          <w:tcPr>
            <w:tcW w:w="851" w:type="dxa"/>
            <w:tcBorders>
              <w:top w:val="single" w:sz="4" w:space="0" w:color="auto"/>
              <w:left w:val="nil"/>
              <w:bottom w:val="single" w:sz="4" w:space="0" w:color="auto"/>
              <w:right w:val="nil"/>
            </w:tcBorders>
            <w:shd w:val="clear" w:color="auto" w:fill="auto"/>
            <w:noWrap/>
            <w:vAlign w:val="bottom"/>
            <w:hideMark/>
          </w:tcPr>
          <w:p w14:paraId="49A6C3A9" w14:textId="2354DE06" w:rsidR="00752811" w:rsidRPr="00AD5362" w:rsidRDefault="00752811" w:rsidP="00BD1E8D">
            <w:pPr>
              <w:spacing w:after="0" w:line="240" w:lineRule="auto"/>
              <w:jc w:val="right"/>
              <w:rPr>
                <w:rFonts w:ascii="Arial" w:hAnsi="Arial" w:cs="Arial"/>
                <w:b/>
                <w:bCs/>
                <w:sz w:val="16"/>
                <w:szCs w:val="16"/>
              </w:rPr>
            </w:pPr>
            <w:r w:rsidRPr="00AD5362">
              <w:rPr>
                <w:rFonts w:ascii="Arial" w:hAnsi="Arial" w:cs="Arial"/>
                <w:b/>
                <w:bCs/>
                <w:sz w:val="16"/>
                <w:szCs w:val="16"/>
              </w:rPr>
              <w:t>16,553</w:t>
            </w:r>
          </w:p>
        </w:tc>
      </w:tr>
    </w:tbl>
    <w:p w14:paraId="114EC60F" w14:textId="77777777" w:rsidR="00752811" w:rsidRPr="00B94E5D" w:rsidRDefault="00752811" w:rsidP="00752811">
      <w:pPr>
        <w:pStyle w:val="ChartandTableFootnote"/>
        <w:spacing w:before="60"/>
        <w:jc w:val="left"/>
        <w:rPr>
          <w:rFonts w:cs="Arial"/>
          <w:color w:val="auto"/>
        </w:rPr>
      </w:pPr>
      <w:r w:rsidRPr="00B94E5D">
        <w:rPr>
          <w:rFonts w:cs="Arial"/>
          <w:color w:val="auto"/>
        </w:rPr>
        <w:t>Prepared on Australian Accounting Standards basis.</w:t>
      </w:r>
    </w:p>
    <w:p w14:paraId="1610E62C" w14:textId="77777777" w:rsidR="00752811" w:rsidRPr="00B94E5D" w:rsidRDefault="00752811" w:rsidP="00752811">
      <w:pPr>
        <w:pStyle w:val="ChartandTableFootnote"/>
        <w:rPr>
          <w:rFonts w:cs="Arial"/>
          <w:color w:val="auto"/>
        </w:rPr>
      </w:pPr>
      <w:r w:rsidRPr="00B94E5D">
        <w:rPr>
          <w:color w:val="auto"/>
        </w:rPr>
        <w:br w:type="page"/>
      </w:r>
    </w:p>
    <w:p w14:paraId="215AECB8" w14:textId="1E9CBC82" w:rsidR="00752811" w:rsidRDefault="00752811" w:rsidP="00752811">
      <w:pPr>
        <w:pStyle w:val="TableHeading"/>
        <w:rPr>
          <w:color w:val="auto"/>
        </w:rPr>
      </w:pPr>
      <w:r w:rsidRPr="00B94E5D">
        <w:rPr>
          <w:color w:val="auto"/>
        </w:rPr>
        <w:lastRenderedPageBreak/>
        <w:t xml:space="preserve">Table 3.3: </w:t>
      </w:r>
      <w:r w:rsidR="003C4CC6">
        <w:rPr>
          <w:color w:val="auto"/>
        </w:rPr>
        <w:t>Department</w:t>
      </w:r>
      <w:r w:rsidRPr="00B94E5D">
        <w:rPr>
          <w:color w:val="auto"/>
        </w:rPr>
        <w:t xml:space="preserve">al statement of changes in equity — summary of movement (Budget year </w:t>
      </w:r>
      <w:r w:rsidRPr="00B94E5D">
        <w:rPr>
          <w:color w:val="auto"/>
          <w:lang w:val="en-AU"/>
        </w:rPr>
        <w:t>202</w:t>
      </w:r>
      <w:r>
        <w:rPr>
          <w:color w:val="auto"/>
          <w:lang w:val="en-AU"/>
        </w:rPr>
        <w:t>2</w:t>
      </w:r>
      <w:r w:rsidRPr="00B94E5D">
        <w:rPr>
          <w:color w:val="auto"/>
          <w:lang w:val="en-AU"/>
        </w:rPr>
        <w:t>-2</w:t>
      </w:r>
      <w:r>
        <w:rPr>
          <w:color w:val="auto"/>
          <w:lang w:val="en-AU"/>
        </w:rPr>
        <w:t>3</w:t>
      </w:r>
      <w:r w:rsidRPr="00B94E5D">
        <w:rPr>
          <w:color w:val="auto"/>
        </w:rPr>
        <w:t>)</w:t>
      </w:r>
    </w:p>
    <w:tbl>
      <w:tblPr>
        <w:tblW w:w="0" w:type="auto"/>
        <w:tblLayout w:type="fixed"/>
        <w:tblLook w:val="04A0" w:firstRow="1" w:lastRow="0" w:firstColumn="1" w:lastColumn="0" w:noHBand="0" w:noVBand="1"/>
      </w:tblPr>
      <w:tblGrid>
        <w:gridCol w:w="3544"/>
        <w:gridCol w:w="992"/>
        <w:gridCol w:w="1003"/>
        <w:gridCol w:w="1156"/>
        <w:gridCol w:w="959"/>
      </w:tblGrid>
      <w:tr w:rsidR="00752811" w:rsidRPr="00951CBD" w14:paraId="50850C77" w14:textId="77777777" w:rsidTr="00AF594E">
        <w:trPr>
          <w:trHeight w:val="204"/>
        </w:trPr>
        <w:tc>
          <w:tcPr>
            <w:tcW w:w="3544" w:type="dxa"/>
            <w:tcBorders>
              <w:top w:val="single" w:sz="4" w:space="0" w:color="auto"/>
              <w:left w:val="nil"/>
              <w:bottom w:val="nil"/>
              <w:right w:val="nil"/>
            </w:tcBorders>
            <w:shd w:val="clear" w:color="auto" w:fill="auto"/>
            <w:noWrap/>
            <w:vAlign w:val="bottom"/>
            <w:hideMark/>
          </w:tcPr>
          <w:p w14:paraId="3838144E" w14:textId="77777777" w:rsidR="00752811" w:rsidRPr="00951CBD" w:rsidRDefault="00752811" w:rsidP="00333C84">
            <w:pPr>
              <w:spacing w:after="0" w:line="240" w:lineRule="auto"/>
              <w:jc w:val="left"/>
              <w:rPr>
                <w:rFonts w:ascii="Arial" w:hAnsi="Arial" w:cs="Arial"/>
                <w:sz w:val="16"/>
                <w:szCs w:val="16"/>
              </w:rPr>
            </w:pPr>
            <w:r w:rsidRPr="00951CBD">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5A6FB66C" w14:textId="77777777" w:rsidR="00752811" w:rsidRPr="00951CBD" w:rsidRDefault="00752811" w:rsidP="00333C84">
            <w:pPr>
              <w:spacing w:after="0" w:line="240" w:lineRule="auto"/>
              <w:jc w:val="right"/>
              <w:rPr>
                <w:rFonts w:ascii="Arial" w:hAnsi="Arial" w:cs="Arial"/>
                <w:sz w:val="16"/>
                <w:szCs w:val="16"/>
              </w:rPr>
            </w:pPr>
            <w:r w:rsidRPr="00BB6740">
              <w:rPr>
                <w:rFonts w:ascii="Arial" w:hAnsi="Arial" w:cs="Arial"/>
                <w:color w:val="000000"/>
                <w:sz w:val="16"/>
                <w:szCs w:val="16"/>
              </w:rPr>
              <w:t>Retained</w:t>
            </w:r>
            <w:r w:rsidRPr="00BB6740">
              <w:rPr>
                <w:rFonts w:ascii="Arial" w:hAnsi="Arial" w:cs="Arial"/>
                <w:color w:val="000000"/>
                <w:sz w:val="16"/>
                <w:szCs w:val="16"/>
              </w:rPr>
              <w:br/>
              <w:t>earnings</w:t>
            </w:r>
            <w:r w:rsidRPr="00BB6740">
              <w:rPr>
                <w:rFonts w:ascii="Arial" w:hAnsi="Arial" w:cs="Arial"/>
                <w:color w:val="000000"/>
                <w:sz w:val="16"/>
                <w:szCs w:val="16"/>
              </w:rPr>
              <w:br/>
            </w:r>
            <w:r w:rsidRPr="00BB6740">
              <w:rPr>
                <w:rFonts w:ascii="Arial" w:hAnsi="Arial" w:cs="Arial"/>
                <w:color w:val="000000"/>
                <w:sz w:val="16"/>
                <w:szCs w:val="16"/>
              </w:rPr>
              <w:br/>
              <w:t>$'000</w:t>
            </w:r>
          </w:p>
        </w:tc>
        <w:tc>
          <w:tcPr>
            <w:tcW w:w="1003" w:type="dxa"/>
            <w:tcBorders>
              <w:top w:val="single" w:sz="4" w:space="0" w:color="auto"/>
              <w:left w:val="nil"/>
              <w:bottom w:val="single" w:sz="4" w:space="0" w:color="auto"/>
              <w:right w:val="nil"/>
            </w:tcBorders>
            <w:shd w:val="clear" w:color="auto" w:fill="auto"/>
            <w:vAlign w:val="bottom"/>
            <w:hideMark/>
          </w:tcPr>
          <w:p w14:paraId="0AB62F05" w14:textId="77777777" w:rsidR="00752811" w:rsidRPr="00951CBD" w:rsidRDefault="00752811" w:rsidP="00333C84">
            <w:pPr>
              <w:spacing w:after="0" w:line="240" w:lineRule="auto"/>
              <w:jc w:val="right"/>
              <w:rPr>
                <w:rFonts w:ascii="Arial" w:hAnsi="Arial" w:cs="Arial"/>
                <w:sz w:val="16"/>
                <w:szCs w:val="16"/>
              </w:rPr>
            </w:pPr>
            <w:r w:rsidRPr="00BB6740">
              <w:rPr>
                <w:rFonts w:ascii="Arial" w:hAnsi="Arial" w:cs="Arial"/>
                <w:color w:val="000000"/>
                <w:sz w:val="16"/>
                <w:szCs w:val="16"/>
              </w:rPr>
              <w:t>Asset</w:t>
            </w:r>
            <w:r w:rsidRPr="00BB6740">
              <w:rPr>
                <w:rFonts w:ascii="Arial" w:hAnsi="Arial" w:cs="Arial"/>
                <w:color w:val="000000"/>
                <w:sz w:val="16"/>
                <w:szCs w:val="16"/>
              </w:rPr>
              <w:br/>
              <w:t>revaluation</w:t>
            </w:r>
            <w:r w:rsidRPr="00BB6740">
              <w:rPr>
                <w:rFonts w:ascii="Arial" w:hAnsi="Arial" w:cs="Arial"/>
                <w:color w:val="000000"/>
                <w:sz w:val="16"/>
                <w:szCs w:val="16"/>
              </w:rPr>
              <w:br/>
              <w:t>reserve</w:t>
            </w:r>
            <w:r w:rsidRPr="00BB6740">
              <w:rPr>
                <w:rFonts w:ascii="Arial" w:hAnsi="Arial" w:cs="Arial"/>
                <w:color w:val="000000"/>
                <w:sz w:val="16"/>
                <w:szCs w:val="16"/>
              </w:rPr>
              <w:br/>
              <w:t>$'000</w:t>
            </w:r>
          </w:p>
        </w:tc>
        <w:tc>
          <w:tcPr>
            <w:tcW w:w="1156" w:type="dxa"/>
            <w:tcBorders>
              <w:top w:val="single" w:sz="4" w:space="0" w:color="auto"/>
              <w:left w:val="nil"/>
              <w:bottom w:val="single" w:sz="4" w:space="0" w:color="auto"/>
              <w:right w:val="nil"/>
            </w:tcBorders>
            <w:shd w:val="clear" w:color="auto" w:fill="auto"/>
            <w:vAlign w:val="bottom"/>
            <w:hideMark/>
          </w:tcPr>
          <w:p w14:paraId="0A3687DF" w14:textId="77777777" w:rsidR="00752811" w:rsidRPr="00951CBD" w:rsidRDefault="00752811" w:rsidP="00333C84">
            <w:pPr>
              <w:spacing w:after="0" w:line="240" w:lineRule="auto"/>
              <w:jc w:val="right"/>
              <w:rPr>
                <w:rFonts w:ascii="Arial" w:hAnsi="Arial" w:cs="Arial"/>
                <w:sz w:val="16"/>
                <w:szCs w:val="16"/>
              </w:rPr>
            </w:pPr>
            <w:r w:rsidRPr="00BB6740">
              <w:rPr>
                <w:rFonts w:ascii="Arial" w:hAnsi="Arial" w:cs="Arial"/>
                <w:color w:val="000000"/>
                <w:sz w:val="16"/>
                <w:szCs w:val="16"/>
              </w:rPr>
              <w:t>Contributed</w:t>
            </w:r>
            <w:r w:rsidRPr="00BB6740">
              <w:rPr>
                <w:rFonts w:ascii="Arial" w:hAnsi="Arial" w:cs="Arial"/>
                <w:color w:val="000000"/>
                <w:sz w:val="16"/>
                <w:szCs w:val="16"/>
              </w:rPr>
              <w:br/>
              <w:t>equity/</w:t>
            </w:r>
            <w:r w:rsidRPr="00BB6740">
              <w:rPr>
                <w:rFonts w:ascii="Arial" w:hAnsi="Arial" w:cs="Arial"/>
                <w:color w:val="000000"/>
                <w:sz w:val="16"/>
                <w:szCs w:val="16"/>
              </w:rPr>
              <w:br/>
              <w:t>capital</w:t>
            </w:r>
            <w:r w:rsidRPr="00BB6740">
              <w:rPr>
                <w:rFonts w:ascii="Arial" w:hAnsi="Arial" w:cs="Arial"/>
                <w:color w:val="000000"/>
                <w:sz w:val="16"/>
                <w:szCs w:val="16"/>
              </w:rPr>
              <w:br/>
              <w:t>$'000</w:t>
            </w:r>
          </w:p>
        </w:tc>
        <w:tc>
          <w:tcPr>
            <w:tcW w:w="959" w:type="dxa"/>
            <w:tcBorders>
              <w:top w:val="single" w:sz="4" w:space="0" w:color="auto"/>
              <w:left w:val="nil"/>
              <w:bottom w:val="single" w:sz="4" w:space="0" w:color="auto"/>
              <w:right w:val="nil"/>
            </w:tcBorders>
            <w:shd w:val="clear" w:color="auto" w:fill="auto"/>
            <w:vAlign w:val="bottom"/>
            <w:hideMark/>
          </w:tcPr>
          <w:p w14:paraId="69071A33" w14:textId="77777777" w:rsidR="00752811" w:rsidRPr="00951CBD" w:rsidRDefault="00752811" w:rsidP="00333C84">
            <w:pPr>
              <w:spacing w:after="0" w:line="240" w:lineRule="auto"/>
              <w:jc w:val="right"/>
              <w:rPr>
                <w:rFonts w:ascii="Arial" w:hAnsi="Arial" w:cs="Arial"/>
                <w:sz w:val="16"/>
                <w:szCs w:val="16"/>
              </w:rPr>
            </w:pPr>
            <w:r w:rsidRPr="00BB6740">
              <w:rPr>
                <w:rFonts w:ascii="Arial" w:hAnsi="Arial" w:cs="Arial"/>
                <w:color w:val="000000"/>
                <w:sz w:val="16"/>
                <w:szCs w:val="16"/>
              </w:rPr>
              <w:t>Total</w:t>
            </w:r>
            <w:r w:rsidRPr="00BB6740">
              <w:rPr>
                <w:rFonts w:ascii="Arial" w:hAnsi="Arial" w:cs="Arial"/>
                <w:color w:val="000000"/>
                <w:sz w:val="16"/>
                <w:szCs w:val="16"/>
              </w:rPr>
              <w:br/>
              <w:t xml:space="preserve">equity </w:t>
            </w:r>
            <w:r w:rsidRPr="00BB6740">
              <w:rPr>
                <w:rFonts w:ascii="Arial" w:hAnsi="Arial" w:cs="Arial"/>
                <w:color w:val="000000"/>
                <w:sz w:val="16"/>
                <w:szCs w:val="16"/>
              </w:rPr>
              <w:br/>
            </w:r>
            <w:r w:rsidRPr="00BB6740">
              <w:rPr>
                <w:rFonts w:ascii="Arial" w:hAnsi="Arial" w:cs="Arial"/>
                <w:color w:val="000000"/>
                <w:sz w:val="16"/>
                <w:szCs w:val="16"/>
              </w:rPr>
              <w:br/>
              <w:t>$'000</w:t>
            </w:r>
          </w:p>
        </w:tc>
      </w:tr>
      <w:tr w:rsidR="00752811" w:rsidRPr="00951CBD" w14:paraId="20565B59" w14:textId="77777777" w:rsidTr="00AF594E">
        <w:trPr>
          <w:trHeight w:val="204"/>
        </w:trPr>
        <w:tc>
          <w:tcPr>
            <w:tcW w:w="3544" w:type="dxa"/>
            <w:tcBorders>
              <w:top w:val="nil"/>
              <w:left w:val="nil"/>
              <w:bottom w:val="nil"/>
              <w:right w:val="nil"/>
            </w:tcBorders>
            <w:shd w:val="clear" w:color="auto" w:fill="auto"/>
            <w:vAlign w:val="bottom"/>
            <w:hideMark/>
          </w:tcPr>
          <w:p w14:paraId="1B3C0753" w14:textId="77777777" w:rsidR="00752811" w:rsidRPr="00951CBD" w:rsidRDefault="00752811" w:rsidP="00333C84">
            <w:pPr>
              <w:spacing w:after="0" w:line="240" w:lineRule="auto"/>
              <w:jc w:val="left"/>
              <w:rPr>
                <w:rFonts w:ascii="Arial" w:hAnsi="Arial" w:cs="Arial"/>
                <w:b/>
                <w:bCs/>
                <w:sz w:val="16"/>
                <w:szCs w:val="16"/>
              </w:rPr>
            </w:pPr>
            <w:r w:rsidRPr="00951CBD">
              <w:rPr>
                <w:rFonts w:ascii="Arial" w:hAnsi="Arial" w:cs="Arial"/>
                <w:b/>
                <w:bCs/>
                <w:sz w:val="16"/>
                <w:szCs w:val="16"/>
              </w:rPr>
              <w:t>Opening balance as at 1 July 202</w:t>
            </w:r>
            <w:r>
              <w:rPr>
                <w:rFonts w:ascii="Arial" w:hAnsi="Arial" w:cs="Arial"/>
                <w:b/>
                <w:bCs/>
                <w:sz w:val="16"/>
                <w:szCs w:val="16"/>
              </w:rPr>
              <w:t>2</w:t>
            </w:r>
          </w:p>
        </w:tc>
        <w:tc>
          <w:tcPr>
            <w:tcW w:w="992" w:type="dxa"/>
            <w:tcBorders>
              <w:top w:val="single" w:sz="4" w:space="0" w:color="auto"/>
              <w:left w:val="nil"/>
              <w:bottom w:val="nil"/>
              <w:right w:val="nil"/>
            </w:tcBorders>
            <w:shd w:val="clear" w:color="auto" w:fill="auto"/>
            <w:noWrap/>
            <w:vAlign w:val="bottom"/>
            <w:hideMark/>
          </w:tcPr>
          <w:p w14:paraId="68F1C9AD" w14:textId="77777777" w:rsidR="00752811" w:rsidRPr="00AD5362" w:rsidRDefault="00752811" w:rsidP="00314586">
            <w:pPr>
              <w:spacing w:after="0" w:line="240" w:lineRule="auto"/>
              <w:jc w:val="right"/>
              <w:rPr>
                <w:rFonts w:ascii="Arial" w:hAnsi="Arial" w:cs="Arial"/>
                <w:b/>
                <w:bCs/>
                <w:sz w:val="16"/>
                <w:szCs w:val="16"/>
              </w:rPr>
            </w:pPr>
          </w:p>
        </w:tc>
        <w:tc>
          <w:tcPr>
            <w:tcW w:w="1003" w:type="dxa"/>
            <w:tcBorders>
              <w:top w:val="single" w:sz="4" w:space="0" w:color="auto"/>
              <w:left w:val="nil"/>
              <w:bottom w:val="nil"/>
              <w:right w:val="nil"/>
            </w:tcBorders>
            <w:shd w:val="clear" w:color="auto" w:fill="auto"/>
            <w:noWrap/>
            <w:vAlign w:val="bottom"/>
            <w:hideMark/>
          </w:tcPr>
          <w:p w14:paraId="1ED2D97A" w14:textId="77777777" w:rsidR="00752811" w:rsidRPr="00957A5A" w:rsidRDefault="00752811" w:rsidP="00314586">
            <w:pPr>
              <w:spacing w:after="0" w:line="240" w:lineRule="auto"/>
              <w:jc w:val="right"/>
              <w:rPr>
                <w:rFonts w:ascii="Arial" w:hAnsi="Arial" w:cs="Arial"/>
                <w:sz w:val="16"/>
                <w:szCs w:val="16"/>
              </w:rPr>
            </w:pPr>
          </w:p>
        </w:tc>
        <w:tc>
          <w:tcPr>
            <w:tcW w:w="1156" w:type="dxa"/>
            <w:tcBorders>
              <w:top w:val="single" w:sz="4" w:space="0" w:color="auto"/>
              <w:left w:val="nil"/>
              <w:bottom w:val="nil"/>
              <w:right w:val="nil"/>
            </w:tcBorders>
            <w:shd w:val="clear" w:color="auto" w:fill="auto"/>
            <w:noWrap/>
            <w:vAlign w:val="bottom"/>
            <w:hideMark/>
          </w:tcPr>
          <w:p w14:paraId="19EDD8D1" w14:textId="77777777" w:rsidR="00752811" w:rsidRPr="00957A5A" w:rsidRDefault="00752811" w:rsidP="00314586">
            <w:pPr>
              <w:spacing w:after="0" w:line="240" w:lineRule="auto"/>
              <w:jc w:val="right"/>
              <w:rPr>
                <w:rFonts w:ascii="Arial" w:hAnsi="Arial" w:cs="Arial"/>
                <w:sz w:val="16"/>
                <w:szCs w:val="16"/>
              </w:rPr>
            </w:pPr>
          </w:p>
        </w:tc>
        <w:tc>
          <w:tcPr>
            <w:tcW w:w="959" w:type="dxa"/>
            <w:tcBorders>
              <w:top w:val="single" w:sz="4" w:space="0" w:color="auto"/>
              <w:left w:val="nil"/>
              <w:bottom w:val="nil"/>
              <w:right w:val="nil"/>
            </w:tcBorders>
            <w:shd w:val="clear" w:color="auto" w:fill="auto"/>
            <w:noWrap/>
            <w:vAlign w:val="bottom"/>
            <w:hideMark/>
          </w:tcPr>
          <w:p w14:paraId="54A385F1" w14:textId="77777777" w:rsidR="00752811" w:rsidRPr="00957A5A" w:rsidRDefault="00752811" w:rsidP="00314586">
            <w:pPr>
              <w:spacing w:after="0" w:line="240" w:lineRule="auto"/>
              <w:jc w:val="right"/>
              <w:rPr>
                <w:rFonts w:ascii="Arial" w:hAnsi="Arial" w:cs="Arial"/>
                <w:sz w:val="16"/>
                <w:szCs w:val="16"/>
              </w:rPr>
            </w:pPr>
          </w:p>
        </w:tc>
      </w:tr>
      <w:tr w:rsidR="00752811" w:rsidRPr="00951CBD" w14:paraId="5E874116" w14:textId="77777777" w:rsidTr="005247B1">
        <w:trPr>
          <w:trHeight w:val="204"/>
        </w:trPr>
        <w:tc>
          <w:tcPr>
            <w:tcW w:w="3544" w:type="dxa"/>
            <w:tcBorders>
              <w:top w:val="nil"/>
              <w:left w:val="nil"/>
              <w:bottom w:val="nil"/>
              <w:right w:val="nil"/>
            </w:tcBorders>
            <w:shd w:val="clear" w:color="auto" w:fill="auto"/>
            <w:noWrap/>
            <w:vAlign w:val="bottom"/>
            <w:hideMark/>
          </w:tcPr>
          <w:p w14:paraId="2BFB3548" w14:textId="77777777" w:rsidR="00752811" w:rsidRPr="00951CBD" w:rsidRDefault="00752811" w:rsidP="00314586">
            <w:pPr>
              <w:spacing w:after="0" w:line="240" w:lineRule="auto"/>
              <w:ind w:left="113"/>
              <w:jc w:val="left"/>
              <w:rPr>
                <w:rFonts w:ascii="Arial" w:hAnsi="Arial" w:cs="Arial"/>
                <w:sz w:val="16"/>
                <w:szCs w:val="16"/>
              </w:rPr>
            </w:pPr>
            <w:r w:rsidRPr="00951CBD">
              <w:rPr>
                <w:rFonts w:ascii="Arial" w:hAnsi="Arial" w:cs="Arial"/>
                <w:sz w:val="16"/>
                <w:szCs w:val="16"/>
              </w:rPr>
              <w:t>Balance carried forward from previous period</w:t>
            </w:r>
          </w:p>
        </w:tc>
        <w:tc>
          <w:tcPr>
            <w:tcW w:w="992" w:type="dxa"/>
            <w:tcBorders>
              <w:top w:val="nil"/>
              <w:left w:val="nil"/>
              <w:bottom w:val="nil"/>
              <w:right w:val="nil"/>
            </w:tcBorders>
            <w:shd w:val="clear" w:color="auto" w:fill="auto"/>
            <w:noWrap/>
            <w:vAlign w:val="bottom"/>
            <w:hideMark/>
          </w:tcPr>
          <w:p w14:paraId="5F37DDBA" w14:textId="77777777"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(10,752)</w:t>
            </w:r>
          </w:p>
        </w:tc>
        <w:tc>
          <w:tcPr>
            <w:tcW w:w="1003" w:type="dxa"/>
            <w:tcBorders>
              <w:top w:val="nil"/>
              <w:left w:val="nil"/>
              <w:bottom w:val="nil"/>
              <w:right w:val="nil"/>
            </w:tcBorders>
            <w:shd w:val="clear" w:color="auto" w:fill="auto"/>
            <w:noWrap/>
            <w:vAlign w:val="bottom"/>
            <w:hideMark/>
          </w:tcPr>
          <w:p w14:paraId="7D4208DA" w14:textId="1FC4EED4"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9,185</w:t>
            </w:r>
          </w:p>
        </w:tc>
        <w:tc>
          <w:tcPr>
            <w:tcW w:w="1156" w:type="dxa"/>
            <w:tcBorders>
              <w:top w:val="nil"/>
              <w:left w:val="nil"/>
              <w:bottom w:val="nil"/>
              <w:right w:val="nil"/>
            </w:tcBorders>
            <w:shd w:val="clear" w:color="auto" w:fill="auto"/>
            <w:noWrap/>
            <w:vAlign w:val="bottom"/>
            <w:hideMark/>
          </w:tcPr>
          <w:p w14:paraId="695A7CB1" w14:textId="610B0797"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20,239</w:t>
            </w:r>
          </w:p>
        </w:tc>
        <w:tc>
          <w:tcPr>
            <w:tcW w:w="959" w:type="dxa"/>
            <w:tcBorders>
              <w:top w:val="nil"/>
              <w:left w:val="nil"/>
              <w:bottom w:val="nil"/>
              <w:right w:val="nil"/>
            </w:tcBorders>
            <w:shd w:val="clear" w:color="auto" w:fill="auto"/>
            <w:noWrap/>
            <w:vAlign w:val="bottom"/>
            <w:hideMark/>
          </w:tcPr>
          <w:p w14:paraId="4F6E88E9" w14:textId="7F2F1E1E"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18,672</w:t>
            </w:r>
          </w:p>
        </w:tc>
      </w:tr>
      <w:tr w:rsidR="00752811" w:rsidRPr="00951CBD" w14:paraId="4D27F4B9" w14:textId="77777777" w:rsidTr="005247B1">
        <w:trPr>
          <w:trHeight w:val="204"/>
        </w:trPr>
        <w:tc>
          <w:tcPr>
            <w:tcW w:w="3544" w:type="dxa"/>
            <w:tcBorders>
              <w:top w:val="nil"/>
              <w:left w:val="nil"/>
              <w:bottom w:val="nil"/>
              <w:right w:val="nil"/>
            </w:tcBorders>
            <w:shd w:val="clear" w:color="auto" w:fill="auto"/>
            <w:noWrap/>
            <w:vAlign w:val="bottom"/>
            <w:hideMark/>
          </w:tcPr>
          <w:p w14:paraId="05D8DF28" w14:textId="77777777" w:rsidR="00752811" w:rsidRPr="00951CBD" w:rsidRDefault="00752811" w:rsidP="00333C84">
            <w:pPr>
              <w:spacing w:after="0" w:line="240" w:lineRule="auto"/>
              <w:jc w:val="left"/>
              <w:rPr>
                <w:rFonts w:ascii="Arial" w:hAnsi="Arial" w:cs="Arial"/>
                <w:b/>
                <w:bCs/>
                <w:sz w:val="16"/>
                <w:szCs w:val="16"/>
              </w:rPr>
            </w:pPr>
            <w:r w:rsidRPr="00951CBD">
              <w:rPr>
                <w:rFonts w:ascii="Arial" w:hAnsi="Arial" w:cs="Arial"/>
                <w:b/>
                <w:bCs/>
                <w:sz w:val="16"/>
                <w:szCs w:val="16"/>
              </w:rPr>
              <w:t>Adjusted opening balance</w:t>
            </w:r>
          </w:p>
        </w:tc>
        <w:tc>
          <w:tcPr>
            <w:tcW w:w="992" w:type="dxa"/>
            <w:tcBorders>
              <w:top w:val="single" w:sz="4" w:space="0" w:color="auto"/>
              <w:left w:val="nil"/>
              <w:bottom w:val="single" w:sz="4" w:space="0" w:color="auto"/>
              <w:right w:val="nil"/>
            </w:tcBorders>
            <w:shd w:val="clear" w:color="auto" w:fill="auto"/>
            <w:noWrap/>
            <w:vAlign w:val="bottom"/>
            <w:hideMark/>
          </w:tcPr>
          <w:p w14:paraId="6BF5C62A" w14:textId="77777777"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(10,752)</w:t>
            </w:r>
          </w:p>
        </w:tc>
        <w:tc>
          <w:tcPr>
            <w:tcW w:w="1003" w:type="dxa"/>
            <w:tcBorders>
              <w:top w:val="single" w:sz="4" w:space="0" w:color="auto"/>
              <w:left w:val="nil"/>
              <w:bottom w:val="single" w:sz="4" w:space="0" w:color="auto"/>
              <w:right w:val="nil"/>
            </w:tcBorders>
            <w:shd w:val="clear" w:color="auto" w:fill="auto"/>
            <w:noWrap/>
            <w:vAlign w:val="bottom"/>
            <w:hideMark/>
          </w:tcPr>
          <w:p w14:paraId="4EC021C8" w14:textId="4DA3652D"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9,185</w:t>
            </w:r>
          </w:p>
        </w:tc>
        <w:tc>
          <w:tcPr>
            <w:tcW w:w="1156" w:type="dxa"/>
            <w:tcBorders>
              <w:top w:val="single" w:sz="4" w:space="0" w:color="auto"/>
              <w:left w:val="nil"/>
              <w:bottom w:val="single" w:sz="4" w:space="0" w:color="auto"/>
              <w:right w:val="nil"/>
            </w:tcBorders>
            <w:shd w:val="clear" w:color="auto" w:fill="auto"/>
            <w:noWrap/>
            <w:vAlign w:val="bottom"/>
            <w:hideMark/>
          </w:tcPr>
          <w:p w14:paraId="3BDCDE7B" w14:textId="106D47FE"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20,239</w:t>
            </w:r>
          </w:p>
        </w:tc>
        <w:tc>
          <w:tcPr>
            <w:tcW w:w="959" w:type="dxa"/>
            <w:tcBorders>
              <w:top w:val="single" w:sz="4" w:space="0" w:color="auto"/>
              <w:left w:val="nil"/>
              <w:bottom w:val="single" w:sz="4" w:space="0" w:color="auto"/>
              <w:right w:val="nil"/>
            </w:tcBorders>
            <w:shd w:val="clear" w:color="auto" w:fill="auto"/>
            <w:noWrap/>
            <w:vAlign w:val="bottom"/>
            <w:hideMark/>
          </w:tcPr>
          <w:p w14:paraId="234FF2F2" w14:textId="4B6F8A2E"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18,672</w:t>
            </w:r>
          </w:p>
        </w:tc>
      </w:tr>
      <w:tr w:rsidR="00752811" w:rsidRPr="00951CBD" w14:paraId="6FB6F2DC" w14:textId="77777777" w:rsidTr="005247B1">
        <w:trPr>
          <w:trHeight w:val="204"/>
        </w:trPr>
        <w:tc>
          <w:tcPr>
            <w:tcW w:w="3544" w:type="dxa"/>
            <w:tcBorders>
              <w:top w:val="nil"/>
              <w:left w:val="nil"/>
              <w:bottom w:val="nil"/>
              <w:right w:val="nil"/>
            </w:tcBorders>
            <w:shd w:val="clear" w:color="auto" w:fill="auto"/>
            <w:vAlign w:val="bottom"/>
            <w:hideMark/>
          </w:tcPr>
          <w:p w14:paraId="10E429A3" w14:textId="77777777" w:rsidR="00752811" w:rsidRPr="00951CBD" w:rsidRDefault="00752811" w:rsidP="00333C84">
            <w:pPr>
              <w:spacing w:after="0" w:line="240" w:lineRule="auto"/>
              <w:jc w:val="left"/>
              <w:rPr>
                <w:rFonts w:ascii="Arial" w:hAnsi="Arial" w:cs="Arial"/>
                <w:b/>
                <w:bCs/>
                <w:sz w:val="16"/>
                <w:szCs w:val="16"/>
              </w:rPr>
            </w:pPr>
            <w:r w:rsidRPr="00951CBD">
              <w:rPr>
                <w:rFonts w:ascii="Arial" w:hAnsi="Arial" w:cs="Arial"/>
                <w:b/>
                <w:bCs/>
                <w:sz w:val="16"/>
                <w:szCs w:val="16"/>
              </w:rPr>
              <w:t>Comprehensive income</w:t>
            </w:r>
          </w:p>
        </w:tc>
        <w:tc>
          <w:tcPr>
            <w:tcW w:w="992" w:type="dxa"/>
            <w:tcBorders>
              <w:top w:val="nil"/>
              <w:left w:val="nil"/>
              <w:bottom w:val="nil"/>
              <w:right w:val="nil"/>
            </w:tcBorders>
            <w:shd w:val="clear" w:color="auto" w:fill="auto"/>
            <w:noWrap/>
            <w:vAlign w:val="bottom"/>
            <w:hideMark/>
          </w:tcPr>
          <w:p w14:paraId="1C1E102F" w14:textId="77777777" w:rsidR="00752811" w:rsidRPr="00AD5362" w:rsidRDefault="00752811" w:rsidP="00314586">
            <w:pPr>
              <w:spacing w:after="0" w:line="240" w:lineRule="auto"/>
              <w:jc w:val="right"/>
              <w:rPr>
                <w:rFonts w:ascii="Arial" w:hAnsi="Arial" w:cs="Arial"/>
                <w:b/>
                <w:bCs/>
                <w:sz w:val="16"/>
                <w:szCs w:val="16"/>
              </w:rPr>
            </w:pPr>
          </w:p>
        </w:tc>
        <w:tc>
          <w:tcPr>
            <w:tcW w:w="1003" w:type="dxa"/>
            <w:tcBorders>
              <w:top w:val="nil"/>
              <w:left w:val="nil"/>
              <w:bottom w:val="nil"/>
              <w:right w:val="nil"/>
            </w:tcBorders>
            <w:shd w:val="clear" w:color="auto" w:fill="auto"/>
            <w:noWrap/>
            <w:vAlign w:val="bottom"/>
            <w:hideMark/>
          </w:tcPr>
          <w:p w14:paraId="485F96DE" w14:textId="77777777" w:rsidR="00752811" w:rsidRPr="00957A5A" w:rsidRDefault="00752811" w:rsidP="00314586">
            <w:pPr>
              <w:spacing w:after="0" w:line="240" w:lineRule="auto"/>
              <w:jc w:val="right"/>
              <w:rPr>
                <w:rFonts w:ascii="Arial" w:hAnsi="Arial" w:cs="Arial"/>
                <w:sz w:val="16"/>
                <w:szCs w:val="16"/>
              </w:rPr>
            </w:pPr>
          </w:p>
        </w:tc>
        <w:tc>
          <w:tcPr>
            <w:tcW w:w="1156" w:type="dxa"/>
            <w:tcBorders>
              <w:top w:val="nil"/>
              <w:left w:val="nil"/>
              <w:bottom w:val="nil"/>
              <w:right w:val="nil"/>
            </w:tcBorders>
            <w:shd w:val="clear" w:color="auto" w:fill="auto"/>
            <w:noWrap/>
            <w:vAlign w:val="bottom"/>
            <w:hideMark/>
          </w:tcPr>
          <w:p w14:paraId="162B9A8B" w14:textId="77777777" w:rsidR="00752811" w:rsidRPr="00957A5A" w:rsidRDefault="00752811" w:rsidP="00314586">
            <w:pPr>
              <w:spacing w:after="0" w:line="240" w:lineRule="auto"/>
              <w:jc w:val="right"/>
              <w:rPr>
                <w:rFonts w:ascii="Arial" w:hAnsi="Arial" w:cs="Arial"/>
                <w:sz w:val="16"/>
                <w:szCs w:val="16"/>
              </w:rPr>
            </w:pPr>
          </w:p>
        </w:tc>
        <w:tc>
          <w:tcPr>
            <w:tcW w:w="959" w:type="dxa"/>
            <w:tcBorders>
              <w:top w:val="nil"/>
              <w:left w:val="nil"/>
              <w:bottom w:val="nil"/>
              <w:right w:val="nil"/>
            </w:tcBorders>
            <w:shd w:val="clear" w:color="auto" w:fill="auto"/>
            <w:noWrap/>
            <w:vAlign w:val="bottom"/>
            <w:hideMark/>
          </w:tcPr>
          <w:p w14:paraId="21D47C72" w14:textId="77777777" w:rsidR="00752811" w:rsidRPr="00957A5A" w:rsidRDefault="00752811" w:rsidP="00314586">
            <w:pPr>
              <w:spacing w:after="0" w:line="240" w:lineRule="auto"/>
              <w:jc w:val="right"/>
              <w:rPr>
                <w:rFonts w:ascii="Arial" w:hAnsi="Arial" w:cs="Arial"/>
                <w:sz w:val="16"/>
                <w:szCs w:val="16"/>
              </w:rPr>
            </w:pPr>
          </w:p>
        </w:tc>
      </w:tr>
      <w:tr w:rsidR="00752811" w:rsidRPr="00951CBD" w14:paraId="49C8FF08" w14:textId="77777777" w:rsidTr="005247B1">
        <w:trPr>
          <w:trHeight w:val="204"/>
        </w:trPr>
        <w:tc>
          <w:tcPr>
            <w:tcW w:w="3544" w:type="dxa"/>
            <w:tcBorders>
              <w:top w:val="nil"/>
              <w:left w:val="nil"/>
              <w:bottom w:val="nil"/>
              <w:right w:val="nil"/>
            </w:tcBorders>
            <w:shd w:val="clear" w:color="auto" w:fill="auto"/>
            <w:noWrap/>
            <w:vAlign w:val="bottom"/>
            <w:hideMark/>
          </w:tcPr>
          <w:p w14:paraId="588FCCC5" w14:textId="77777777" w:rsidR="00752811" w:rsidRPr="00951CBD" w:rsidRDefault="00752811" w:rsidP="00AF594E">
            <w:pPr>
              <w:spacing w:after="0" w:line="240" w:lineRule="auto"/>
              <w:ind w:left="113"/>
              <w:jc w:val="left"/>
              <w:rPr>
                <w:rFonts w:ascii="Arial" w:hAnsi="Arial" w:cs="Arial"/>
                <w:sz w:val="16"/>
                <w:szCs w:val="16"/>
              </w:rPr>
            </w:pPr>
            <w:r w:rsidRPr="00951CBD">
              <w:rPr>
                <w:rFonts w:ascii="Arial" w:hAnsi="Arial" w:cs="Arial"/>
                <w:sz w:val="16"/>
                <w:szCs w:val="16"/>
              </w:rPr>
              <w:t>Surplus/(deficit) for the period</w:t>
            </w:r>
          </w:p>
        </w:tc>
        <w:tc>
          <w:tcPr>
            <w:tcW w:w="992" w:type="dxa"/>
            <w:tcBorders>
              <w:top w:val="nil"/>
              <w:left w:val="nil"/>
              <w:bottom w:val="nil"/>
              <w:right w:val="nil"/>
            </w:tcBorders>
            <w:shd w:val="clear" w:color="auto" w:fill="auto"/>
            <w:noWrap/>
            <w:vAlign w:val="bottom"/>
            <w:hideMark/>
          </w:tcPr>
          <w:p w14:paraId="1FAF7C4F" w14:textId="77777777"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(1,106)</w:t>
            </w:r>
          </w:p>
        </w:tc>
        <w:tc>
          <w:tcPr>
            <w:tcW w:w="1003" w:type="dxa"/>
            <w:tcBorders>
              <w:top w:val="nil"/>
              <w:left w:val="nil"/>
              <w:bottom w:val="nil"/>
              <w:right w:val="nil"/>
            </w:tcBorders>
            <w:shd w:val="clear" w:color="auto" w:fill="auto"/>
            <w:noWrap/>
            <w:vAlign w:val="bottom"/>
            <w:hideMark/>
          </w:tcPr>
          <w:p w14:paraId="2A4094E7" w14:textId="1114D550"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w:t>
            </w:r>
          </w:p>
        </w:tc>
        <w:tc>
          <w:tcPr>
            <w:tcW w:w="1156" w:type="dxa"/>
            <w:tcBorders>
              <w:top w:val="nil"/>
              <w:left w:val="nil"/>
              <w:bottom w:val="nil"/>
              <w:right w:val="nil"/>
            </w:tcBorders>
            <w:shd w:val="clear" w:color="auto" w:fill="auto"/>
            <w:noWrap/>
            <w:vAlign w:val="bottom"/>
            <w:hideMark/>
          </w:tcPr>
          <w:p w14:paraId="0A9D3039" w14:textId="6748264B"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w:t>
            </w:r>
          </w:p>
        </w:tc>
        <w:tc>
          <w:tcPr>
            <w:tcW w:w="959" w:type="dxa"/>
            <w:tcBorders>
              <w:top w:val="nil"/>
              <w:left w:val="nil"/>
              <w:bottom w:val="nil"/>
              <w:right w:val="nil"/>
            </w:tcBorders>
            <w:shd w:val="clear" w:color="auto" w:fill="auto"/>
            <w:noWrap/>
            <w:vAlign w:val="bottom"/>
            <w:hideMark/>
          </w:tcPr>
          <w:p w14:paraId="4B4FA710" w14:textId="77777777"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(1,106)</w:t>
            </w:r>
          </w:p>
        </w:tc>
      </w:tr>
      <w:tr w:rsidR="00752811" w:rsidRPr="00951CBD" w14:paraId="61EBAC6F" w14:textId="77777777" w:rsidTr="005247B1">
        <w:trPr>
          <w:trHeight w:val="204"/>
        </w:trPr>
        <w:tc>
          <w:tcPr>
            <w:tcW w:w="3544" w:type="dxa"/>
            <w:tcBorders>
              <w:top w:val="nil"/>
              <w:left w:val="nil"/>
              <w:bottom w:val="nil"/>
              <w:right w:val="nil"/>
            </w:tcBorders>
            <w:shd w:val="clear" w:color="auto" w:fill="auto"/>
            <w:noWrap/>
            <w:vAlign w:val="bottom"/>
            <w:hideMark/>
          </w:tcPr>
          <w:p w14:paraId="3EECB72A" w14:textId="77777777" w:rsidR="00752811" w:rsidRPr="00951CBD" w:rsidRDefault="00752811" w:rsidP="00333C84">
            <w:pPr>
              <w:spacing w:after="0" w:line="240" w:lineRule="auto"/>
              <w:jc w:val="left"/>
              <w:rPr>
                <w:rFonts w:ascii="Arial" w:hAnsi="Arial" w:cs="Arial"/>
                <w:b/>
                <w:bCs/>
                <w:sz w:val="16"/>
                <w:szCs w:val="16"/>
              </w:rPr>
            </w:pPr>
            <w:r w:rsidRPr="00951CBD">
              <w:rPr>
                <w:rFonts w:ascii="Arial" w:hAnsi="Arial" w:cs="Arial"/>
                <w:b/>
                <w:bCs/>
                <w:sz w:val="16"/>
                <w:szCs w:val="16"/>
              </w:rPr>
              <w:t>Total comprehensive income</w:t>
            </w:r>
          </w:p>
        </w:tc>
        <w:tc>
          <w:tcPr>
            <w:tcW w:w="992" w:type="dxa"/>
            <w:tcBorders>
              <w:top w:val="single" w:sz="4" w:space="0" w:color="auto"/>
              <w:left w:val="nil"/>
              <w:bottom w:val="single" w:sz="4" w:space="0" w:color="auto"/>
              <w:right w:val="nil"/>
            </w:tcBorders>
            <w:shd w:val="clear" w:color="auto" w:fill="auto"/>
            <w:noWrap/>
            <w:vAlign w:val="bottom"/>
            <w:hideMark/>
          </w:tcPr>
          <w:p w14:paraId="1A3B9742" w14:textId="77777777"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(1,106)</w:t>
            </w:r>
          </w:p>
        </w:tc>
        <w:tc>
          <w:tcPr>
            <w:tcW w:w="1003" w:type="dxa"/>
            <w:tcBorders>
              <w:top w:val="single" w:sz="4" w:space="0" w:color="auto"/>
              <w:left w:val="nil"/>
              <w:bottom w:val="single" w:sz="4" w:space="0" w:color="auto"/>
              <w:right w:val="nil"/>
            </w:tcBorders>
            <w:shd w:val="clear" w:color="auto" w:fill="auto"/>
            <w:noWrap/>
            <w:vAlign w:val="bottom"/>
            <w:hideMark/>
          </w:tcPr>
          <w:p w14:paraId="7B268003" w14:textId="55F1E8FB"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w:t>
            </w:r>
          </w:p>
        </w:tc>
        <w:tc>
          <w:tcPr>
            <w:tcW w:w="1156" w:type="dxa"/>
            <w:tcBorders>
              <w:top w:val="single" w:sz="4" w:space="0" w:color="auto"/>
              <w:left w:val="nil"/>
              <w:bottom w:val="single" w:sz="4" w:space="0" w:color="auto"/>
              <w:right w:val="nil"/>
            </w:tcBorders>
            <w:shd w:val="clear" w:color="auto" w:fill="auto"/>
            <w:noWrap/>
            <w:vAlign w:val="bottom"/>
            <w:hideMark/>
          </w:tcPr>
          <w:p w14:paraId="0F09E668" w14:textId="3C83C7F1"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w:t>
            </w:r>
          </w:p>
        </w:tc>
        <w:tc>
          <w:tcPr>
            <w:tcW w:w="959" w:type="dxa"/>
            <w:tcBorders>
              <w:top w:val="single" w:sz="4" w:space="0" w:color="auto"/>
              <w:left w:val="nil"/>
              <w:bottom w:val="single" w:sz="4" w:space="0" w:color="auto"/>
              <w:right w:val="nil"/>
            </w:tcBorders>
            <w:shd w:val="clear" w:color="auto" w:fill="auto"/>
            <w:noWrap/>
            <w:vAlign w:val="bottom"/>
            <w:hideMark/>
          </w:tcPr>
          <w:p w14:paraId="09D8EC3E" w14:textId="77777777"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(1,106)</w:t>
            </w:r>
          </w:p>
        </w:tc>
      </w:tr>
      <w:tr w:rsidR="00752811" w:rsidRPr="00951CBD" w14:paraId="5F4C565D" w14:textId="77777777" w:rsidTr="005247B1">
        <w:trPr>
          <w:trHeight w:val="204"/>
        </w:trPr>
        <w:tc>
          <w:tcPr>
            <w:tcW w:w="3544" w:type="dxa"/>
            <w:tcBorders>
              <w:top w:val="nil"/>
              <w:left w:val="nil"/>
              <w:bottom w:val="nil"/>
              <w:right w:val="nil"/>
            </w:tcBorders>
            <w:shd w:val="clear" w:color="auto" w:fill="auto"/>
            <w:noWrap/>
            <w:vAlign w:val="bottom"/>
            <w:hideMark/>
          </w:tcPr>
          <w:p w14:paraId="29431B15" w14:textId="77777777" w:rsidR="00752811" w:rsidRPr="00951CBD" w:rsidRDefault="00752811" w:rsidP="00314586">
            <w:pPr>
              <w:spacing w:after="0" w:line="240" w:lineRule="auto"/>
              <w:ind w:left="113"/>
              <w:jc w:val="left"/>
              <w:rPr>
                <w:rFonts w:ascii="Arial" w:hAnsi="Arial" w:cs="Arial"/>
                <w:sz w:val="16"/>
                <w:szCs w:val="16"/>
              </w:rPr>
            </w:pPr>
            <w:r w:rsidRPr="00951CBD">
              <w:rPr>
                <w:rFonts w:ascii="Arial" w:hAnsi="Arial" w:cs="Arial"/>
                <w:sz w:val="16"/>
                <w:szCs w:val="16"/>
              </w:rPr>
              <w:t>of which:</w:t>
            </w:r>
          </w:p>
        </w:tc>
        <w:tc>
          <w:tcPr>
            <w:tcW w:w="992" w:type="dxa"/>
            <w:tcBorders>
              <w:top w:val="nil"/>
              <w:left w:val="nil"/>
              <w:right w:val="nil"/>
            </w:tcBorders>
            <w:shd w:val="clear" w:color="auto" w:fill="auto"/>
            <w:noWrap/>
            <w:vAlign w:val="bottom"/>
            <w:hideMark/>
          </w:tcPr>
          <w:p w14:paraId="0E72B8AB" w14:textId="77777777" w:rsidR="00752811" w:rsidRPr="00AD5362" w:rsidRDefault="00752811" w:rsidP="00314586">
            <w:pPr>
              <w:spacing w:after="0" w:line="240" w:lineRule="auto"/>
              <w:ind w:firstLineChars="100" w:firstLine="160"/>
              <w:jc w:val="right"/>
              <w:rPr>
                <w:rFonts w:ascii="Arial" w:hAnsi="Arial" w:cs="Arial"/>
                <w:sz w:val="16"/>
                <w:szCs w:val="16"/>
              </w:rPr>
            </w:pPr>
          </w:p>
        </w:tc>
        <w:tc>
          <w:tcPr>
            <w:tcW w:w="1003" w:type="dxa"/>
            <w:tcBorders>
              <w:top w:val="nil"/>
              <w:left w:val="nil"/>
              <w:right w:val="nil"/>
            </w:tcBorders>
            <w:shd w:val="clear" w:color="auto" w:fill="auto"/>
            <w:noWrap/>
            <w:vAlign w:val="bottom"/>
            <w:hideMark/>
          </w:tcPr>
          <w:p w14:paraId="622328E6" w14:textId="77777777" w:rsidR="00752811" w:rsidRPr="00957A5A" w:rsidRDefault="00752811" w:rsidP="00314586">
            <w:pPr>
              <w:spacing w:after="0" w:line="240" w:lineRule="auto"/>
              <w:jc w:val="right"/>
              <w:rPr>
                <w:rFonts w:ascii="Arial" w:hAnsi="Arial" w:cs="Arial"/>
                <w:sz w:val="16"/>
                <w:szCs w:val="16"/>
              </w:rPr>
            </w:pPr>
          </w:p>
        </w:tc>
        <w:tc>
          <w:tcPr>
            <w:tcW w:w="1156" w:type="dxa"/>
            <w:tcBorders>
              <w:top w:val="nil"/>
              <w:left w:val="nil"/>
              <w:right w:val="nil"/>
            </w:tcBorders>
            <w:shd w:val="clear" w:color="auto" w:fill="auto"/>
            <w:noWrap/>
            <w:vAlign w:val="bottom"/>
            <w:hideMark/>
          </w:tcPr>
          <w:p w14:paraId="79E4E2E8" w14:textId="77777777" w:rsidR="00752811" w:rsidRPr="00957A5A" w:rsidRDefault="00752811" w:rsidP="00314586">
            <w:pPr>
              <w:spacing w:after="0" w:line="240" w:lineRule="auto"/>
              <w:jc w:val="right"/>
              <w:rPr>
                <w:rFonts w:ascii="Arial" w:hAnsi="Arial" w:cs="Arial"/>
                <w:sz w:val="16"/>
                <w:szCs w:val="16"/>
              </w:rPr>
            </w:pPr>
          </w:p>
        </w:tc>
        <w:tc>
          <w:tcPr>
            <w:tcW w:w="959" w:type="dxa"/>
            <w:tcBorders>
              <w:top w:val="nil"/>
              <w:left w:val="nil"/>
              <w:right w:val="nil"/>
            </w:tcBorders>
            <w:shd w:val="clear" w:color="auto" w:fill="auto"/>
            <w:noWrap/>
            <w:vAlign w:val="bottom"/>
            <w:hideMark/>
          </w:tcPr>
          <w:p w14:paraId="5CE1D8F0" w14:textId="77777777" w:rsidR="00752811" w:rsidRPr="00957A5A" w:rsidRDefault="00752811" w:rsidP="00314586">
            <w:pPr>
              <w:spacing w:after="0" w:line="240" w:lineRule="auto"/>
              <w:jc w:val="right"/>
              <w:rPr>
                <w:rFonts w:ascii="Arial" w:hAnsi="Arial" w:cs="Arial"/>
                <w:sz w:val="16"/>
                <w:szCs w:val="16"/>
              </w:rPr>
            </w:pPr>
          </w:p>
        </w:tc>
      </w:tr>
      <w:tr w:rsidR="00752811" w:rsidRPr="00951CBD" w14:paraId="0EAC756D" w14:textId="77777777" w:rsidTr="005247B1">
        <w:trPr>
          <w:trHeight w:val="204"/>
        </w:trPr>
        <w:tc>
          <w:tcPr>
            <w:tcW w:w="3544" w:type="dxa"/>
            <w:tcBorders>
              <w:top w:val="nil"/>
              <w:left w:val="nil"/>
              <w:bottom w:val="nil"/>
              <w:right w:val="nil"/>
            </w:tcBorders>
            <w:shd w:val="clear" w:color="auto" w:fill="auto"/>
            <w:noWrap/>
            <w:vAlign w:val="bottom"/>
            <w:hideMark/>
          </w:tcPr>
          <w:p w14:paraId="0E9A0C33" w14:textId="77777777" w:rsidR="00752811" w:rsidRPr="00951CBD" w:rsidRDefault="00752811" w:rsidP="00AF594E">
            <w:pPr>
              <w:spacing w:after="0" w:line="240" w:lineRule="auto"/>
              <w:ind w:left="227"/>
              <w:jc w:val="left"/>
              <w:rPr>
                <w:rFonts w:ascii="Arial" w:hAnsi="Arial" w:cs="Arial"/>
                <w:sz w:val="16"/>
                <w:szCs w:val="16"/>
              </w:rPr>
            </w:pPr>
            <w:r w:rsidRPr="00951CBD">
              <w:rPr>
                <w:rFonts w:ascii="Arial" w:hAnsi="Arial" w:cs="Arial"/>
                <w:sz w:val="16"/>
                <w:szCs w:val="16"/>
              </w:rPr>
              <w:t>Attributable to the Australian Government</w:t>
            </w:r>
          </w:p>
        </w:tc>
        <w:tc>
          <w:tcPr>
            <w:tcW w:w="992" w:type="dxa"/>
            <w:tcBorders>
              <w:top w:val="nil"/>
              <w:left w:val="nil"/>
              <w:bottom w:val="single" w:sz="4" w:space="0" w:color="auto"/>
              <w:right w:val="nil"/>
            </w:tcBorders>
            <w:shd w:val="clear" w:color="auto" w:fill="auto"/>
            <w:noWrap/>
            <w:vAlign w:val="bottom"/>
            <w:hideMark/>
          </w:tcPr>
          <w:p w14:paraId="46D2AEE8" w14:textId="77777777"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(1,106)</w:t>
            </w:r>
          </w:p>
        </w:tc>
        <w:tc>
          <w:tcPr>
            <w:tcW w:w="1003" w:type="dxa"/>
            <w:tcBorders>
              <w:top w:val="nil"/>
              <w:left w:val="nil"/>
              <w:bottom w:val="single" w:sz="4" w:space="0" w:color="auto"/>
              <w:right w:val="nil"/>
            </w:tcBorders>
            <w:shd w:val="clear" w:color="auto" w:fill="auto"/>
            <w:noWrap/>
            <w:vAlign w:val="bottom"/>
            <w:hideMark/>
          </w:tcPr>
          <w:p w14:paraId="1B8CE4D5" w14:textId="269A2B77"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w:t>
            </w:r>
          </w:p>
        </w:tc>
        <w:tc>
          <w:tcPr>
            <w:tcW w:w="1156" w:type="dxa"/>
            <w:tcBorders>
              <w:top w:val="nil"/>
              <w:left w:val="nil"/>
              <w:bottom w:val="single" w:sz="4" w:space="0" w:color="auto"/>
              <w:right w:val="nil"/>
            </w:tcBorders>
            <w:shd w:val="clear" w:color="auto" w:fill="auto"/>
            <w:noWrap/>
            <w:vAlign w:val="bottom"/>
            <w:hideMark/>
          </w:tcPr>
          <w:p w14:paraId="07337E19" w14:textId="03822F94"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w:t>
            </w:r>
          </w:p>
        </w:tc>
        <w:tc>
          <w:tcPr>
            <w:tcW w:w="959" w:type="dxa"/>
            <w:tcBorders>
              <w:top w:val="nil"/>
              <w:left w:val="nil"/>
              <w:bottom w:val="single" w:sz="4" w:space="0" w:color="auto"/>
              <w:right w:val="nil"/>
            </w:tcBorders>
            <w:shd w:val="clear" w:color="auto" w:fill="auto"/>
            <w:noWrap/>
            <w:vAlign w:val="bottom"/>
            <w:hideMark/>
          </w:tcPr>
          <w:p w14:paraId="5D7939D5" w14:textId="77777777"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(1,106)</w:t>
            </w:r>
          </w:p>
        </w:tc>
      </w:tr>
      <w:tr w:rsidR="00752811" w:rsidRPr="00951CBD" w14:paraId="17E06DFB" w14:textId="77777777" w:rsidTr="005247B1">
        <w:trPr>
          <w:trHeight w:val="204"/>
        </w:trPr>
        <w:tc>
          <w:tcPr>
            <w:tcW w:w="3544" w:type="dxa"/>
            <w:tcBorders>
              <w:top w:val="nil"/>
              <w:left w:val="nil"/>
              <w:bottom w:val="nil"/>
              <w:right w:val="nil"/>
            </w:tcBorders>
            <w:shd w:val="clear" w:color="auto" w:fill="auto"/>
            <w:vAlign w:val="bottom"/>
            <w:hideMark/>
          </w:tcPr>
          <w:p w14:paraId="0921904C" w14:textId="77777777" w:rsidR="00752811" w:rsidRPr="00951CBD" w:rsidRDefault="00752811" w:rsidP="00333C84">
            <w:pPr>
              <w:spacing w:after="0" w:line="240" w:lineRule="auto"/>
              <w:jc w:val="left"/>
              <w:rPr>
                <w:rFonts w:ascii="Arial" w:hAnsi="Arial" w:cs="Arial"/>
                <w:b/>
                <w:bCs/>
                <w:sz w:val="16"/>
                <w:szCs w:val="16"/>
              </w:rPr>
            </w:pPr>
            <w:r w:rsidRPr="00951CBD">
              <w:rPr>
                <w:rFonts w:ascii="Arial" w:hAnsi="Arial" w:cs="Arial"/>
                <w:b/>
                <w:bCs/>
                <w:sz w:val="16"/>
                <w:szCs w:val="16"/>
              </w:rPr>
              <w:t>Transactions with owners</w:t>
            </w:r>
          </w:p>
        </w:tc>
        <w:tc>
          <w:tcPr>
            <w:tcW w:w="992" w:type="dxa"/>
            <w:tcBorders>
              <w:top w:val="single" w:sz="4" w:space="0" w:color="auto"/>
              <w:left w:val="nil"/>
              <w:bottom w:val="nil"/>
              <w:right w:val="nil"/>
            </w:tcBorders>
            <w:shd w:val="clear" w:color="auto" w:fill="auto"/>
            <w:noWrap/>
            <w:vAlign w:val="bottom"/>
            <w:hideMark/>
          </w:tcPr>
          <w:p w14:paraId="67A961D7" w14:textId="77777777" w:rsidR="00752811" w:rsidRPr="00AD5362" w:rsidRDefault="00752811" w:rsidP="00314586">
            <w:pPr>
              <w:spacing w:after="0" w:line="240" w:lineRule="auto"/>
              <w:jc w:val="right"/>
              <w:rPr>
                <w:rFonts w:ascii="Arial" w:hAnsi="Arial" w:cs="Arial"/>
                <w:b/>
                <w:bCs/>
                <w:sz w:val="16"/>
                <w:szCs w:val="16"/>
              </w:rPr>
            </w:pPr>
          </w:p>
        </w:tc>
        <w:tc>
          <w:tcPr>
            <w:tcW w:w="1003" w:type="dxa"/>
            <w:tcBorders>
              <w:top w:val="single" w:sz="4" w:space="0" w:color="auto"/>
              <w:left w:val="nil"/>
              <w:bottom w:val="nil"/>
              <w:right w:val="nil"/>
            </w:tcBorders>
            <w:shd w:val="clear" w:color="auto" w:fill="auto"/>
            <w:noWrap/>
            <w:vAlign w:val="bottom"/>
            <w:hideMark/>
          </w:tcPr>
          <w:p w14:paraId="681B51B7" w14:textId="77777777" w:rsidR="00752811" w:rsidRPr="00957A5A" w:rsidRDefault="00752811" w:rsidP="00314586">
            <w:pPr>
              <w:spacing w:after="0" w:line="240" w:lineRule="auto"/>
              <w:jc w:val="right"/>
              <w:rPr>
                <w:rFonts w:ascii="Arial" w:hAnsi="Arial" w:cs="Arial"/>
                <w:sz w:val="16"/>
                <w:szCs w:val="16"/>
              </w:rPr>
            </w:pPr>
          </w:p>
        </w:tc>
        <w:tc>
          <w:tcPr>
            <w:tcW w:w="1156" w:type="dxa"/>
            <w:tcBorders>
              <w:top w:val="single" w:sz="4" w:space="0" w:color="auto"/>
              <w:left w:val="nil"/>
              <w:bottom w:val="nil"/>
              <w:right w:val="nil"/>
            </w:tcBorders>
            <w:shd w:val="clear" w:color="auto" w:fill="auto"/>
            <w:noWrap/>
            <w:vAlign w:val="bottom"/>
            <w:hideMark/>
          </w:tcPr>
          <w:p w14:paraId="7B1AC6CC" w14:textId="77777777" w:rsidR="00752811" w:rsidRPr="00957A5A" w:rsidRDefault="00752811" w:rsidP="00314586">
            <w:pPr>
              <w:spacing w:after="0" w:line="240" w:lineRule="auto"/>
              <w:jc w:val="right"/>
              <w:rPr>
                <w:rFonts w:ascii="Arial" w:hAnsi="Arial" w:cs="Arial"/>
                <w:sz w:val="16"/>
                <w:szCs w:val="16"/>
              </w:rPr>
            </w:pPr>
          </w:p>
        </w:tc>
        <w:tc>
          <w:tcPr>
            <w:tcW w:w="959" w:type="dxa"/>
            <w:tcBorders>
              <w:top w:val="single" w:sz="4" w:space="0" w:color="auto"/>
              <w:left w:val="nil"/>
              <w:bottom w:val="nil"/>
              <w:right w:val="nil"/>
            </w:tcBorders>
            <w:shd w:val="clear" w:color="auto" w:fill="auto"/>
            <w:noWrap/>
            <w:vAlign w:val="bottom"/>
            <w:hideMark/>
          </w:tcPr>
          <w:p w14:paraId="4D4980D6" w14:textId="77777777" w:rsidR="00752811" w:rsidRPr="00957A5A" w:rsidRDefault="00752811" w:rsidP="00314586">
            <w:pPr>
              <w:spacing w:after="0" w:line="240" w:lineRule="auto"/>
              <w:jc w:val="right"/>
              <w:rPr>
                <w:rFonts w:ascii="Arial" w:hAnsi="Arial" w:cs="Arial"/>
                <w:sz w:val="16"/>
                <w:szCs w:val="16"/>
              </w:rPr>
            </w:pPr>
          </w:p>
        </w:tc>
      </w:tr>
      <w:tr w:rsidR="00752811" w:rsidRPr="00951CBD" w14:paraId="5B279EE3" w14:textId="77777777" w:rsidTr="005247B1">
        <w:trPr>
          <w:trHeight w:val="204"/>
        </w:trPr>
        <w:tc>
          <w:tcPr>
            <w:tcW w:w="3544" w:type="dxa"/>
            <w:tcBorders>
              <w:top w:val="nil"/>
              <w:left w:val="nil"/>
              <w:bottom w:val="nil"/>
              <w:right w:val="nil"/>
            </w:tcBorders>
            <w:shd w:val="clear" w:color="auto" w:fill="auto"/>
            <w:noWrap/>
            <w:vAlign w:val="bottom"/>
            <w:hideMark/>
          </w:tcPr>
          <w:p w14:paraId="17E800AA" w14:textId="77777777" w:rsidR="00752811" w:rsidRPr="00AF594E" w:rsidRDefault="00752811" w:rsidP="00314586">
            <w:pPr>
              <w:spacing w:after="0" w:line="240" w:lineRule="auto"/>
              <w:ind w:left="113"/>
              <w:jc w:val="left"/>
              <w:rPr>
                <w:rFonts w:ascii="Arial" w:hAnsi="Arial" w:cs="Arial"/>
                <w:b/>
                <w:i/>
                <w:iCs/>
                <w:sz w:val="16"/>
                <w:szCs w:val="16"/>
              </w:rPr>
            </w:pPr>
            <w:r w:rsidRPr="00AF594E">
              <w:rPr>
                <w:rFonts w:ascii="Arial" w:hAnsi="Arial" w:cs="Arial"/>
                <w:b/>
                <w:i/>
                <w:iCs/>
                <w:sz w:val="16"/>
                <w:szCs w:val="16"/>
              </w:rPr>
              <w:t>Contribution by owners</w:t>
            </w:r>
          </w:p>
        </w:tc>
        <w:tc>
          <w:tcPr>
            <w:tcW w:w="992" w:type="dxa"/>
            <w:tcBorders>
              <w:top w:val="nil"/>
              <w:left w:val="nil"/>
              <w:bottom w:val="nil"/>
              <w:right w:val="nil"/>
            </w:tcBorders>
            <w:shd w:val="clear" w:color="auto" w:fill="auto"/>
            <w:noWrap/>
            <w:vAlign w:val="bottom"/>
            <w:hideMark/>
          </w:tcPr>
          <w:p w14:paraId="3A6E425D" w14:textId="77777777" w:rsidR="00752811" w:rsidRPr="00AD5362" w:rsidRDefault="00752811" w:rsidP="00314586">
            <w:pPr>
              <w:spacing w:after="0" w:line="240" w:lineRule="auto"/>
              <w:ind w:firstLineChars="100" w:firstLine="160"/>
              <w:jc w:val="right"/>
              <w:rPr>
                <w:rFonts w:ascii="Arial" w:hAnsi="Arial" w:cs="Arial"/>
                <w:i/>
                <w:iCs/>
                <w:sz w:val="16"/>
                <w:szCs w:val="16"/>
              </w:rPr>
            </w:pPr>
          </w:p>
        </w:tc>
        <w:tc>
          <w:tcPr>
            <w:tcW w:w="1003" w:type="dxa"/>
            <w:tcBorders>
              <w:top w:val="nil"/>
              <w:left w:val="nil"/>
              <w:bottom w:val="nil"/>
              <w:right w:val="nil"/>
            </w:tcBorders>
            <w:shd w:val="clear" w:color="auto" w:fill="auto"/>
            <w:noWrap/>
            <w:vAlign w:val="bottom"/>
            <w:hideMark/>
          </w:tcPr>
          <w:p w14:paraId="32F4C400" w14:textId="77777777" w:rsidR="00752811" w:rsidRPr="00957A5A" w:rsidRDefault="00752811" w:rsidP="00314586">
            <w:pPr>
              <w:spacing w:after="0" w:line="240" w:lineRule="auto"/>
              <w:jc w:val="right"/>
              <w:rPr>
                <w:rFonts w:ascii="Arial" w:hAnsi="Arial" w:cs="Arial"/>
                <w:sz w:val="16"/>
                <w:szCs w:val="16"/>
              </w:rPr>
            </w:pPr>
          </w:p>
        </w:tc>
        <w:tc>
          <w:tcPr>
            <w:tcW w:w="1156" w:type="dxa"/>
            <w:tcBorders>
              <w:top w:val="nil"/>
              <w:left w:val="nil"/>
              <w:bottom w:val="nil"/>
              <w:right w:val="nil"/>
            </w:tcBorders>
            <w:shd w:val="clear" w:color="auto" w:fill="auto"/>
            <w:noWrap/>
            <w:vAlign w:val="bottom"/>
            <w:hideMark/>
          </w:tcPr>
          <w:p w14:paraId="73100226" w14:textId="77777777" w:rsidR="00752811" w:rsidRPr="00957A5A" w:rsidRDefault="00752811" w:rsidP="00314586">
            <w:pPr>
              <w:spacing w:after="0" w:line="240" w:lineRule="auto"/>
              <w:jc w:val="right"/>
              <w:rPr>
                <w:rFonts w:ascii="Arial" w:hAnsi="Arial" w:cs="Arial"/>
                <w:sz w:val="16"/>
                <w:szCs w:val="16"/>
              </w:rPr>
            </w:pPr>
          </w:p>
        </w:tc>
        <w:tc>
          <w:tcPr>
            <w:tcW w:w="959" w:type="dxa"/>
            <w:tcBorders>
              <w:top w:val="nil"/>
              <w:left w:val="nil"/>
              <w:bottom w:val="nil"/>
              <w:right w:val="nil"/>
            </w:tcBorders>
            <w:shd w:val="clear" w:color="auto" w:fill="auto"/>
            <w:noWrap/>
            <w:vAlign w:val="bottom"/>
            <w:hideMark/>
          </w:tcPr>
          <w:p w14:paraId="482F56F4" w14:textId="77777777" w:rsidR="00752811" w:rsidRPr="00957A5A" w:rsidRDefault="00752811" w:rsidP="00314586">
            <w:pPr>
              <w:spacing w:after="0" w:line="240" w:lineRule="auto"/>
              <w:jc w:val="right"/>
              <w:rPr>
                <w:rFonts w:ascii="Arial" w:hAnsi="Arial" w:cs="Arial"/>
                <w:sz w:val="16"/>
                <w:szCs w:val="16"/>
              </w:rPr>
            </w:pPr>
          </w:p>
        </w:tc>
      </w:tr>
      <w:tr w:rsidR="00752811" w:rsidRPr="00951CBD" w14:paraId="4D1D587C" w14:textId="77777777" w:rsidTr="005247B1">
        <w:trPr>
          <w:trHeight w:val="204"/>
        </w:trPr>
        <w:tc>
          <w:tcPr>
            <w:tcW w:w="3544" w:type="dxa"/>
            <w:tcBorders>
              <w:top w:val="nil"/>
              <w:left w:val="nil"/>
              <w:bottom w:val="nil"/>
              <w:right w:val="nil"/>
            </w:tcBorders>
            <w:shd w:val="clear" w:color="auto" w:fill="auto"/>
            <w:noWrap/>
            <w:vAlign w:val="bottom"/>
            <w:hideMark/>
          </w:tcPr>
          <w:p w14:paraId="1A0758E9" w14:textId="41BE8F18" w:rsidR="00752811" w:rsidRPr="00951CBD" w:rsidRDefault="003C4CC6" w:rsidP="00AF594E">
            <w:pPr>
              <w:spacing w:after="0" w:line="240" w:lineRule="auto"/>
              <w:ind w:left="227"/>
              <w:jc w:val="left"/>
              <w:rPr>
                <w:rFonts w:ascii="Arial" w:hAnsi="Arial" w:cs="Arial"/>
                <w:sz w:val="16"/>
                <w:szCs w:val="16"/>
              </w:rPr>
            </w:pPr>
            <w:r>
              <w:rPr>
                <w:rFonts w:ascii="Arial" w:hAnsi="Arial" w:cs="Arial"/>
                <w:sz w:val="16"/>
                <w:szCs w:val="16"/>
              </w:rPr>
              <w:t>Department</w:t>
            </w:r>
            <w:r w:rsidR="00752811" w:rsidRPr="00951CBD">
              <w:rPr>
                <w:rFonts w:ascii="Arial" w:hAnsi="Arial" w:cs="Arial"/>
                <w:sz w:val="16"/>
                <w:szCs w:val="16"/>
              </w:rPr>
              <w:t>al Capital Budget (DCBs)</w:t>
            </w:r>
          </w:p>
        </w:tc>
        <w:tc>
          <w:tcPr>
            <w:tcW w:w="992" w:type="dxa"/>
            <w:tcBorders>
              <w:top w:val="nil"/>
              <w:left w:val="nil"/>
              <w:bottom w:val="nil"/>
              <w:right w:val="nil"/>
            </w:tcBorders>
            <w:shd w:val="clear" w:color="auto" w:fill="auto"/>
            <w:noWrap/>
            <w:vAlign w:val="bottom"/>
            <w:hideMark/>
          </w:tcPr>
          <w:p w14:paraId="26EAB272" w14:textId="3467EED9"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w:t>
            </w:r>
          </w:p>
        </w:tc>
        <w:tc>
          <w:tcPr>
            <w:tcW w:w="1003" w:type="dxa"/>
            <w:tcBorders>
              <w:top w:val="nil"/>
              <w:left w:val="nil"/>
              <w:bottom w:val="nil"/>
              <w:right w:val="nil"/>
            </w:tcBorders>
            <w:shd w:val="clear" w:color="auto" w:fill="auto"/>
            <w:noWrap/>
            <w:vAlign w:val="bottom"/>
            <w:hideMark/>
          </w:tcPr>
          <w:p w14:paraId="14CC840D" w14:textId="1242C983"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w:t>
            </w:r>
          </w:p>
        </w:tc>
        <w:tc>
          <w:tcPr>
            <w:tcW w:w="1156" w:type="dxa"/>
            <w:tcBorders>
              <w:top w:val="nil"/>
              <w:left w:val="nil"/>
              <w:bottom w:val="nil"/>
              <w:right w:val="nil"/>
            </w:tcBorders>
            <w:shd w:val="clear" w:color="auto" w:fill="auto"/>
            <w:noWrap/>
            <w:vAlign w:val="bottom"/>
            <w:hideMark/>
          </w:tcPr>
          <w:p w14:paraId="04F2A8E3" w14:textId="27394F6D"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670</w:t>
            </w:r>
          </w:p>
        </w:tc>
        <w:tc>
          <w:tcPr>
            <w:tcW w:w="959" w:type="dxa"/>
            <w:tcBorders>
              <w:top w:val="nil"/>
              <w:left w:val="nil"/>
              <w:bottom w:val="nil"/>
              <w:right w:val="nil"/>
            </w:tcBorders>
            <w:shd w:val="clear" w:color="auto" w:fill="auto"/>
            <w:noWrap/>
            <w:vAlign w:val="bottom"/>
            <w:hideMark/>
          </w:tcPr>
          <w:p w14:paraId="6C45CED9" w14:textId="5CA8E236"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670</w:t>
            </w:r>
          </w:p>
        </w:tc>
      </w:tr>
      <w:tr w:rsidR="00752811" w:rsidRPr="00951CBD" w14:paraId="76B1C5FD" w14:textId="77777777" w:rsidTr="005247B1">
        <w:trPr>
          <w:trHeight w:val="204"/>
        </w:trPr>
        <w:tc>
          <w:tcPr>
            <w:tcW w:w="3544" w:type="dxa"/>
            <w:tcBorders>
              <w:top w:val="nil"/>
              <w:left w:val="nil"/>
              <w:bottom w:val="nil"/>
              <w:right w:val="nil"/>
            </w:tcBorders>
            <w:shd w:val="clear" w:color="auto" w:fill="auto"/>
            <w:noWrap/>
            <w:vAlign w:val="bottom"/>
            <w:hideMark/>
          </w:tcPr>
          <w:p w14:paraId="79D87E69" w14:textId="77777777" w:rsidR="00752811" w:rsidRPr="00951CBD" w:rsidRDefault="00752811" w:rsidP="00333C84">
            <w:pPr>
              <w:spacing w:after="0" w:line="240" w:lineRule="auto"/>
              <w:jc w:val="left"/>
              <w:rPr>
                <w:rFonts w:ascii="Arial" w:hAnsi="Arial" w:cs="Arial"/>
                <w:b/>
                <w:bCs/>
                <w:sz w:val="16"/>
                <w:szCs w:val="16"/>
              </w:rPr>
            </w:pPr>
            <w:r w:rsidRPr="00951CBD">
              <w:rPr>
                <w:rFonts w:ascii="Arial" w:hAnsi="Arial" w:cs="Arial"/>
                <w:b/>
                <w:bCs/>
                <w:sz w:val="16"/>
                <w:szCs w:val="16"/>
              </w:rPr>
              <w:t>Sub-total transactions with owners</w:t>
            </w:r>
          </w:p>
        </w:tc>
        <w:tc>
          <w:tcPr>
            <w:tcW w:w="992" w:type="dxa"/>
            <w:tcBorders>
              <w:top w:val="single" w:sz="4" w:space="0" w:color="auto"/>
              <w:left w:val="nil"/>
              <w:bottom w:val="single" w:sz="4" w:space="0" w:color="auto"/>
              <w:right w:val="nil"/>
            </w:tcBorders>
            <w:shd w:val="clear" w:color="auto" w:fill="auto"/>
            <w:noWrap/>
            <w:vAlign w:val="bottom"/>
            <w:hideMark/>
          </w:tcPr>
          <w:p w14:paraId="01767B88" w14:textId="55FB14BF"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w:t>
            </w:r>
          </w:p>
        </w:tc>
        <w:tc>
          <w:tcPr>
            <w:tcW w:w="1003" w:type="dxa"/>
            <w:tcBorders>
              <w:top w:val="single" w:sz="4" w:space="0" w:color="auto"/>
              <w:left w:val="nil"/>
              <w:bottom w:val="single" w:sz="4" w:space="0" w:color="auto"/>
              <w:right w:val="nil"/>
            </w:tcBorders>
            <w:shd w:val="clear" w:color="auto" w:fill="auto"/>
            <w:noWrap/>
            <w:vAlign w:val="bottom"/>
            <w:hideMark/>
          </w:tcPr>
          <w:p w14:paraId="396DCDC6" w14:textId="1C57C924"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w:t>
            </w:r>
          </w:p>
        </w:tc>
        <w:tc>
          <w:tcPr>
            <w:tcW w:w="1156" w:type="dxa"/>
            <w:tcBorders>
              <w:top w:val="single" w:sz="4" w:space="0" w:color="auto"/>
              <w:left w:val="nil"/>
              <w:bottom w:val="single" w:sz="4" w:space="0" w:color="auto"/>
              <w:right w:val="nil"/>
            </w:tcBorders>
            <w:shd w:val="clear" w:color="auto" w:fill="auto"/>
            <w:noWrap/>
            <w:vAlign w:val="bottom"/>
            <w:hideMark/>
          </w:tcPr>
          <w:p w14:paraId="447BF5B4" w14:textId="6ECC372D"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670</w:t>
            </w:r>
          </w:p>
        </w:tc>
        <w:tc>
          <w:tcPr>
            <w:tcW w:w="959" w:type="dxa"/>
            <w:tcBorders>
              <w:top w:val="single" w:sz="4" w:space="0" w:color="auto"/>
              <w:left w:val="nil"/>
              <w:bottom w:val="single" w:sz="4" w:space="0" w:color="auto"/>
              <w:right w:val="nil"/>
            </w:tcBorders>
            <w:shd w:val="clear" w:color="auto" w:fill="auto"/>
            <w:noWrap/>
            <w:vAlign w:val="bottom"/>
            <w:hideMark/>
          </w:tcPr>
          <w:p w14:paraId="628DD859" w14:textId="2B6DB608"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670</w:t>
            </w:r>
          </w:p>
        </w:tc>
      </w:tr>
      <w:tr w:rsidR="00752811" w:rsidRPr="00951CBD" w14:paraId="417BC5CC" w14:textId="77777777" w:rsidTr="005247B1">
        <w:trPr>
          <w:trHeight w:val="204"/>
        </w:trPr>
        <w:tc>
          <w:tcPr>
            <w:tcW w:w="3544" w:type="dxa"/>
            <w:tcBorders>
              <w:top w:val="nil"/>
              <w:left w:val="nil"/>
              <w:bottom w:val="nil"/>
              <w:right w:val="nil"/>
            </w:tcBorders>
            <w:shd w:val="clear" w:color="auto" w:fill="auto"/>
            <w:vAlign w:val="bottom"/>
            <w:hideMark/>
          </w:tcPr>
          <w:p w14:paraId="1D057E30" w14:textId="77777777" w:rsidR="00752811" w:rsidRPr="00951CBD" w:rsidRDefault="00752811" w:rsidP="00333C84">
            <w:pPr>
              <w:spacing w:after="0" w:line="240" w:lineRule="auto"/>
              <w:jc w:val="left"/>
              <w:outlineLvl w:val="0"/>
              <w:rPr>
                <w:rFonts w:ascii="Arial" w:hAnsi="Arial" w:cs="Arial"/>
                <w:b/>
                <w:bCs/>
                <w:sz w:val="16"/>
                <w:szCs w:val="16"/>
              </w:rPr>
            </w:pPr>
            <w:r w:rsidRPr="00951CBD">
              <w:rPr>
                <w:rFonts w:ascii="Arial" w:hAnsi="Arial" w:cs="Arial"/>
                <w:b/>
                <w:bCs/>
                <w:sz w:val="16"/>
                <w:szCs w:val="16"/>
              </w:rPr>
              <w:t>Estimated closing balance as at 30 June 20</w:t>
            </w:r>
            <w:r>
              <w:rPr>
                <w:rFonts w:ascii="Arial" w:hAnsi="Arial" w:cs="Arial"/>
                <w:b/>
                <w:bCs/>
                <w:sz w:val="16"/>
                <w:szCs w:val="16"/>
              </w:rPr>
              <w:t>23</w:t>
            </w:r>
          </w:p>
        </w:tc>
        <w:tc>
          <w:tcPr>
            <w:tcW w:w="992" w:type="dxa"/>
            <w:tcBorders>
              <w:top w:val="single" w:sz="4" w:space="0" w:color="auto"/>
              <w:left w:val="nil"/>
              <w:bottom w:val="single" w:sz="4" w:space="0" w:color="auto"/>
              <w:right w:val="nil"/>
            </w:tcBorders>
            <w:shd w:val="clear" w:color="auto" w:fill="auto"/>
            <w:noWrap/>
            <w:vAlign w:val="bottom"/>
            <w:hideMark/>
          </w:tcPr>
          <w:p w14:paraId="76C6B3E7" w14:textId="77777777" w:rsidR="00752811" w:rsidRPr="00AD5362" w:rsidRDefault="00752811" w:rsidP="00314586">
            <w:pPr>
              <w:spacing w:after="0" w:line="240" w:lineRule="auto"/>
              <w:jc w:val="right"/>
              <w:outlineLvl w:val="0"/>
              <w:rPr>
                <w:rFonts w:ascii="Arial" w:hAnsi="Arial" w:cs="Arial"/>
                <w:b/>
                <w:bCs/>
                <w:sz w:val="16"/>
                <w:szCs w:val="16"/>
              </w:rPr>
            </w:pPr>
            <w:r w:rsidRPr="00AD5362">
              <w:rPr>
                <w:rFonts w:ascii="Arial" w:hAnsi="Arial" w:cs="Arial"/>
                <w:b/>
                <w:bCs/>
                <w:sz w:val="16"/>
                <w:szCs w:val="16"/>
              </w:rPr>
              <w:t>(11,858)</w:t>
            </w:r>
          </w:p>
        </w:tc>
        <w:tc>
          <w:tcPr>
            <w:tcW w:w="1003" w:type="dxa"/>
            <w:tcBorders>
              <w:top w:val="single" w:sz="4" w:space="0" w:color="auto"/>
              <w:left w:val="nil"/>
              <w:bottom w:val="single" w:sz="4" w:space="0" w:color="auto"/>
              <w:right w:val="nil"/>
            </w:tcBorders>
            <w:shd w:val="clear" w:color="auto" w:fill="auto"/>
            <w:noWrap/>
            <w:vAlign w:val="bottom"/>
            <w:hideMark/>
          </w:tcPr>
          <w:p w14:paraId="3FF09529" w14:textId="2AED0DF9" w:rsidR="00752811" w:rsidRPr="00AD5362" w:rsidRDefault="00752811" w:rsidP="00314586">
            <w:pPr>
              <w:spacing w:after="0" w:line="240" w:lineRule="auto"/>
              <w:jc w:val="right"/>
              <w:outlineLvl w:val="0"/>
              <w:rPr>
                <w:rFonts w:ascii="Arial" w:hAnsi="Arial" w:cs="Arial"/>
                <w:b/>
                <w:bCs/>
                <w:sz w:val="16"/>
                <w:szCs w:val="16"/>
              </w:rPr>
            </w:pPr>
            <w:r w:rsidRPr="00AD5362">
              <w:rPr>
                <w:rFonts w:ascii="Arial" w:hAnsi="Arial" w:cs="Arial"/>
                <w:b/>
                <w:bCs/>
                <w:sz w:val="16"/>
                <w:szCs w:val="16"/>
              </w:rPr>
              <w:t>9,185</w:t>
            </w:r>
          </w:p>
        </w:tc>
        <w:tc>
          <w:tcPr>
            <w:tcW w:w="1156" w:type="dxa"/>
            <w:tcBorders>
              <w:top w:val="single" w:sz="4" w:space="0" w:color="auto"/>
              <w:left w:val="nil"/>
              <w:bottom w:val="single" w:sz="4" w:space="0" w:color="auto"/>
              <w:right w:val="nil"/>
            </w:tcBorders>
            <w:shd w:val="clear" w:color="auto" w:fill="auto"/>
            <w:noWrap/>
            <w:vAlign w:val="bottom"/>
            <w:hideMark/>
          </w:tcPr>
          <w:p w14:paraId="0B9723A2" w14:textId="633DE4B8" w:rsidR="00752811" w:rsidRPr="00AD5362" w:rsidRDefault="00752811" w:rsidP="00314586">
            <w:pPr>
              <w:spacing w:after="0" w:line="240" w:lineRule="auto"/>
              <w:jc w:val="right"/>
              <w:outlineLvl w:val="0"/>
              <w:rPr>
                <w:rFonts w:ascii="Arial" w:hAnsi="Arial" w:cs="Arial"/>
                <w:b/>
                <w:bCs/>
                <w:sz w:val="16"/>
                <w:szCs w:val="16"/>
              </w:rPr>
            </w:pPr>
            <w:r w:rsidRPr="00AD5362">
              <w:rPr>
                <w:rFonts w:ascii="Arial" w:hAnsi="Arial" w:cs="Arial"/>
                <w:b/>
                <w:bCs/>
                <w:sz w:val="16"/>
                <w:szCs w:val="16"/>
              </w:rPr>
              <w:t>20,909</w:t>
            </w:r>
          </w:p>
        </w:tc>
        <w:tc>
          <w:tcPr>
            <w:tcW w:w="959" w:type="dxa"/>
            <w:tcBorders>
              <w:top w:val="single" w:sz="4" w:space="0" w:color="auto"/>
              <w:left w:val="nil"/>
              <w:bottom w:val="single" w:sz="4" w:space="0" w:color="auto"/>
              <w:right w:val="nil"/>
            </w:tcBorders>
            <w:shd w:val="clear" w:color="auto" w:fill="auto"/>
            <w:noWrap/>
            <w:vAlign w:val="bottom"/>
            <w:hideMark/>
          </w:tcPr>
          <w:p w14:paraId="403EBA3E" w14:textId="587C49D3" w:rsidR="00752811" w:rsidRPr="00AD5362" w:rsidRDefault="00752811" w:rsidP="00314586">
            <w:pPr>
              <w:spacing w:after="0" w:line="240" w:lineRule="auto"/>
              <w:jc w:val="right"/>
              <w:outlineLvl w:val="0"/>
              <w:rPr>
                <w:rFonts w:ascii="Arial" w:hAnsi="Arial" w:cs="Arial"/>
                <w:b/>
                <w:bCs/>
                <w:sz w:val="16"/>
                <w:szCs w:val="16"/>
              </w:rPr>
            </w:pPr>
            <w:r w:rsidRPr="00AD5362">
              <w:rPr>
                <w:rFonts w:ascii="Arial" w:hAnsi="Arial" w:cs="Arial"/>
                <w:b/>
                <w:bCs/>
                <w:sz w:val="16"/>
                <w:szCs w:val="16"/>
              </w:rPr>
              <w:t>18,236</w:t>
            </w:r>
          </w:p>
        </w:tc>
      </w:tr>
      <w:tr w:rsidR="00752811" w:rsidRPr="00951CBD" w14:paraId="7A170724" w14:textId="77777777" w:rsidTr="005247B1">
        <w:trPr>
          <w:trHeight w:val="204"/>
        </w:trPr>
        <w:tc>
          <w:tcPr>
            <w:tcW w:w="3544" w:type="dxa"/>
            <w:tcBorders>
              <w:top w:val="nil"/>
              <w:left w:val="nil"/>
              <w:bottom w:val="single" w:sz="4" w:space="0" w:color="auto"/>
              <w:right w:val="nil"/>
            </w:tcBorders>
            <w:shd w:val="clear" w:color="auto" w:fill="auto"/>
            <w:vAlign w:val="bottom"/>
            <w:hideMark/>
          </w:tcPr>
          <w:p w14:paraId="446004D1" w14:textId="77777777" w:rsidR="00752811" w:rsidRPr="00951CBD" w:rsidRDefault="00752811" w:rsidP="00333C84">
            <w:pPr>
              <w:spacing w:after="0" w:line="240" w:lineRule="auto"/>
              <w:jc w:val="left"/>
              <w:rPr>
                <w:rFonts w:ascii="Arial" w:hAnsi="Arial" w:cs="Arial"/>
                <w:b/>
                <w:bCs/>
                <w:sz w:val="16"/>
                <w:szCs w:val="16"/>
              </w:rPr>
            </w:pPr>
            <w:r w:rsidRPr="00951CBD">
              <w:rPr>
                <w:rFonts w:ascii="Arial" w:hAnsi="Arial" w:cs="Arial"/>
                <w:b/>
                <w:bCs/>
                <w:sz w:val="16"/>
                <w:szCs w:val="16"/>
              </w:rPr>
              <w:t>Closing balance attributable to the Australian Government</w:t>
            </w:r>
          </w:p>
        </w:tc>
        <w:tc>
          <w:tcPr>
            <w:tcW w:w="992" w:type="dxa"/>
            <w:tcBorders>
              <w:top w:val="single" w:sz="4" w:space="0" w:color="auto"/>
              <w:left w:val="nil"/>
              <w:bottom w:val="single" w:sz="4" w:space="0" w:color="auto"/>
              <w:right w:val="nil"/>
            </w:tcBorders>
            <w:shd w:val="clear" w:color="auto" w:fill="auto"/>
            <w:noWrap/>
            <w:vAlign w:val="bottom"/>
            <w:hideMark/>
          </w:tcPr>
          <w:p w14:paraId="32A59A5F" w14:textId="77777777"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(11,858)</w:t>
            </w:r>
          </w:p>
        </w:tc>
        <w:tc>
          <w:tcPr>
            <w:tcW w:w="1003" w:type="dxa"/>
            <w:tcBorders>
              <w:top w:val="single" w:sz="4" w:space="0" w:color="auto"/>
              <w:left w:val="nil"/>
              <w:bottom w:val="single" w:sz="4" w:space="0" w:color="auto"/>
              <w:right w:val="nil"/>
            </w:tcBorders>
            <w:shd w:val="clear" w:color="auto" w:fill="auto"/>
            <w:noWrap/>
            <w:vAlign w:val="bottom"/>
            <w:hideMark/>
          </w:tcPr>
          <w:p w14:paraId="161FFD30" w14:textId="3328FB78"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9,185</w:t>
            </w:r>
          </w:p>
        </w:tc>
        <w:tc>
          <w:tcPr>
            <w:tcW w:w="1156" w:type="dxa"/>
            <w:tcBorders>
              <w:top w:val="single" w:sz="4" w:space="0" w:color="auto"/>
              <w:left w:val="nil"/>
              <w:bottom w:val="single" w:sz="4" w:space="0" w:color="auto"/>
              <w:right w:val="nil"/>
            </w:tcBorders>
            <w:shd w:val="clear" w:color="auto" w:fill="auto"/>
            <w:noWrap/>
            <w:vAlign w:val="bottom"/>
            <w:hideMark/>
          </w:tcPr>
          <w:p w14:paraId="6440E9A3" w14:textId="4643FFF0"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20,909</w:t>
            </w:r>
          </w:p>
        </w:tc>
        <w:tc>
          <w:tcPr>
            <w:tcW w:w="959" w:type="dxa"/>
            <w:tcBorders>
              <w:top w:val="single" w:sz="4" w:space="0" w:color="auto"/>
              <w:left w:val="nil"/>
              <w:bottom w:val="single" w:sz="4" w:space="0" w:color="auto"/>
              <w:right w:val="nil"/>
            </w:tcBorders>
            <w:shd w:val="clear" w:color="auto" w:fill="auto"/>
            <w:noWrap/>
            <w:vAlign w:val="bottom"/>
            <w:hideMark/>
          </w:tcPr>
          <w:p w14:paraId="294FEBD5" w14:textId="39BE6FC2"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18,236</w:t>
            </w:r>
          </w:p>
        </w:tc>
      </w:tr>
    </w:tbl>
    <w:p w14:paraId="6079FC31" w14:textId="77777777" w:rsidR="00752811" w:rsidRPr="00B94E5D" w:rsidRDefault="00752811" w:rsidP="00752811">
      <w:pPr>
        <w:pStyle w:val="TableGraphic"/>
        <w:spacing w:before="60"/>
        <w:jc w:val="left"/>
        <w:rPr>
          <w:rFonts w:ascii="Arial" w:hAnsi="Arial" w:cs="Arial"/>
          <w:sz w:val="16"/>
          <w:szCs w:val="16"/>
        </w:rPr>
      </w:pPr>
      <w:r w:rsidRPr="00B94E5D">
        <w:rPr>
          <w:rFonts w:ascii="Arial" w:hAnsi="Arial" w:cs="Arial"/>
          <w:sz w:val="16"/>
        </w:rPr>
        <w:t>Prepared on Australian Accounting Standards basis</w:t>
      </w:r>
      <w:r>
        <w:rPr>
          <w:rFonts w:ascii="Arial" w:hAnsi="Arial" w:cs="Arial"/>
          <w:sz w:val="16"/>
        </w:rPr>
        <w:t>.</w:t>
      </w:r>
    </w:p>
    <w:p w14:paraId="42CCD76A" w14:textId="6277D6C1" w:rsidR="00752811" w:rsidRDefault="00752811" w:rsidP="00752811">
      <w:pPr>
        <w:pStyle w:val="TableHeading"/>
        <w:ind w:right="55"/>
        <w:rPr>
          <w:noProof/>
          <w:color w:val="auto"/>
        </w:rPr>
      </w:pPr>
      <w:r w:rsidRPr="00B94E5D">
        <w:rPr>
          <w:color w:val="auto"/>
        </w:rPr>
        <w:br w:type="page"/>
      </w:r>
      <w:r w:rsidRPr="00542B1B">
        <w:rPr>
          <w:color w:val="auto"/>
        </w:rPr>
        <w:lastRenderedPageBreak/>
        <w:t xml:space="preserve">Table 3.4: Budgeted </w:t>
      </w:r>
      <w:r w:rsidR="003C4CC6" w:rsidRPr="00542B1B">
        <w:rPr>
          <w:color w:val="auto"/>
        </w:rPr>
        <w:t>Department</w:t>
      </w:r>
      <w:r w:rsidRPr="00542B1B">
        <w:rPr>
          <w:color w:val="auto"/>
        </w:rPr>
        <w:t>al statement of cash flows (for the period ended 30 June)</w:t>
      </w:r>
      <w:r w:rsidRPr="00B94E5D">
        <w:rPr>
          <w:noProof/>
          <w:color w:val="auto"/>
        </w:rPr>
        <w:t xml:space="preserve"> </w:t>
      </w:r>
    </w:p>
    <w:tbl>
      <w:tblPr>
        <w:tblW w:w="0" w:type="auto"/>
        <w:tblLayout w:type="fixed"/>
        <w:tblLook w:val="04A0" w:firstRow="1" w:lastRow="0" w:firstColumn="1" w:lastColumn="0" w:noHBand="0" w:noVBand="1"/>
      </w:tblPr>
      <w:tblGrid>
        <w:gridCol w:w="3261"/>
        <w:gridCol w:w="928"/>
        <w:gridCol w:w="914"/>
        <w:gridCol w:w="872"/>
        <w:gridCol w:w="850"/>
        <w:gridCol w:w="851"/>
      </w:tblGrid>
      <w:tr w:rsidR="00752811" w:rsidRPr="00E3624E" w14:paraId="7651B567" w14:textId="77777777" w:rsidTr="007E61DE">
        <w:trPr>
          <w:trHeight w:val="204"/>
        </w:trPr>
        <w:tc>
          <w:tcPr>
            <w:tcW w:w="3261" w:type="dxa"/>
            <w:tcBorders>
              <w:top w:val="single" w:sz="4" w:space="0" w:color="auto"/>
              <w:left w:val="nil"/>
              <w:bottom w:val="nil"/>
              <w:right w:val="nil"/>
            </w:tcBorders>
            <w:shd w:val="clear" w:color="auto" w:fill="auto"/>
            <w:noWrap/>
            <w:vAlign w:val="bottom"/>
            <w:hideMark/>
          </w:tcPr>
          <w:p w14:paraId="4770E1C3" w14:textId="77777777" w:rsidR="00752811" w:rsidRPr="00E3624E" w:rsidRDefault="00752811" w:rsidP="00333C84">
            <w:pPr>
              <w:spacing w:after="0" w:line="240" w:lineRule="auto"/>
              <w:jc w:val="left"/>
              <w:rPr>
                <w:rFonts w:ascii="Arial" w:hAnsi="Arial" w:cs="Arial"/>
                <w:color w:val="000000"/>
                <w:sz w:val="16"/>
                <w:szCs w:val="16"/>
              </w:rPr>
            </w:pPr>
            <w:r w:rsidRPr="00E3624E">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091D107" w14:textId="77777777" w:rsidR="00752811" w:rsidRPr="00E3624E" w:rsidRDefault="00752811" w:rsidP="00333C84">
            <w:pPr>
              <w:spacing w:after="0" w:line="240" w:lineRule="auto"/>
              <w:jc w:val="right"/>
              <w:rPr>
                <w:rFonts w:ascii="Arial" w:hAnsi="Arial" w:cs="Arial"/>
                <w:color w:val="000000"/>
                <w:sz w:val="16"/>
                <w:szCs w:val="16"/>
              </w:rPr>
            </w:pPr>
            <w:r w:rsidRPr="00E3624E">
              <w:rPr>
                <w:rFonts w:ascii="Arial" w:hAnsi="Arial" w:cs="Arial"/>
                <w:color w:val="000000"/>
                <w:sz w:val="16"/>
                <w:szCs w:val="16"/>
              </w:rPr>
              <w:t>2021-22 Estimated actual</w:t>
            </w:r>
            <w:r w:rsidRPr="00E3624E">
              <w:rPr>
                <w:rFonts w:ascii="Arial" w:hAnsi="Arial" w:cs="Arial"/>
                <w:color w:val="000000"/>
                <w:sz w:val="16"/>
                <w:szCs w:val="16"/>
              </w:rPr>
              <w:br/>
              <w:t>$'000</w:t>
            </w:r>
          </w:p>
        </w:tc>
        <w:tc>
          <w:tcPr>
            <w:tcW w:w="914" w:type="dxa"/>
            <w:tcBorders>
              <w:top w:val="single" w:sz="4" w:space="0" w:color="auto"/>
              <w:left w:val="nil"/>
              <w:bottom w:val="single" w:sz="4" w:space="0" w:color="auto"/>
              <w:right w:val="nil"/>
            </w:tcBorders>
            <w:shd w:val="clear" w:color="000000" w:fill="E6E6E6"/>
            <w:vAlign w:val="bottom"/>
            <w:hideMark/>
          </w:tcPr>
          <w:p w14:paraId="050CD58F" w14:textId="77777777" w:rsidR="00752811" w:rsidRPr="00E3624E" w:rsidRDefault="00752811" w:rsidP="00333C84">
            <w:pPr>
              <w:spacing w:after="0" w:line="240" w:lineRule="auto"/>
              <w:jc w:val="right"/>
              <w:rPr>
                <w:rFonts w:ascii="Arial" w:hAnsi="Arial" w:cs="Arial"/>
                <w:color w:val="000000"/>
                <w:sz w:val="16"/>
                <w:szCs w:val="16"/>
              </w:rPr>
            </w:pPr>
            <w:r w:rsidRPr="00E3624E">
              <w:rPr>
                <w:rFonts w:ascii="Arial" w:hAnsi="Arial" w:cs="Arial"/>
                <w:color w:val="000000"/>
                <w:sz w:val="16"/>
                <w:szCs w:val="16"/>
              </w:rPr>
              <w:t>2022-23</w:t>
            </w:r>
            <w:r w:rsidRPr="00E3624E">
              <w:rPr>
                <w:rFonts w:ascii="Arial" w:hAnsi="Arial" w:cs="Arial"/>
                <w:color w:val="000000"/>
                <w:sz w:val="16"/>
                <w:szCs w:val="16"/>
              </w:rPr>
              <w:br/>
              <w:t>Budget</w:t>
            </w:r>
            <w:r w:rsidRPr="00E3624E">
              <w:rPr>
                <w:rFonts w:ascii="Arial" w:hAnsi="Arial" w:cs="Arial"/>
                <w:color w:val="000000"/>
                <w:sz w:val="16"/>
                <w:szCs w:val="16"/>
              </w:rPr>
              <w:br/>
            </w:r>
            <w:r w:rsidRPr="00E3624E">
              <w:rPr>
                <w:rFonts w:ascii="Arial" w:hAnsi="Arial" w:cs="Arial"/>
                <w:color w:val="000000"/>
                <w:sz w:val="16"/>
                <w:szCs w:val="16"/>
              </w:rPr>
              <w:br/>
              <w:t>$'000</w:t>
            </w:r>
          </w:p>
        </w:tc>
        <w:tc>
          <w:tcPr>
            <w:tcW w:w="872" w:type="dxa"/>
            <w:tcBorders>
              <w:top w:val="single" w:sz="4" w:space="0" w:color="auto"/>
              <w:left w:val="nil"/>
              <w:bottom w:val="single" w:sz="4" w:space="0" w:color="auto"/>
              <w:right w:val="nil"/>
            </w:tcBorders>
            <w:shd w:val="clear" w:color="auto" w:fill="auto"/>
            <w:vAlign w:val="bottom"/>
            <w:hideMark/>
          </w:tcPr>
          <w:p w14:paraId="58698486" w14:textId="77777777" w:rsidR="00752811" w:rsidRPr="00E3624E" w:rsidRDefault="00752811" w:rsidP="00333C84">
            <w:pPr>
              <w:spacing w:after="0" w:line="240" w:lineRule="auto"/>
              <w:jc w:val="right"/>
              <w:rPr>
                <w:rFonts w:ascii="Arial" w:hAnsi="Arial" w:cs="Arial"/>
                <w:color w:val="000000"/>
                <w:sz w:val="16"/>
                <w:szCs w:val="16"/>
              </w:rPr>
            </w:pPr>
            <w:r w:rsidRPr="00E3624E">
              <w:rPr>
                <w:rFonts w:ascii="Arial" w:hAnsi="Arial" w:cs="Arial"/>
                <w:color w:val="000000"/>
                <w:sz w:val="16"/>
                <w:szCs w:val="16"/>
              </w:rPr>
              <w:t>2023-24 Forward estimate</w:t>
            </w:r>
            <w:r w:rsidRPr="00E3624E">
              <w:rPr>
                <w:rFonts w:ascii="Arial" w:hAnsi="Arial" w:cs="Arial"/>
                <w:color w:val="000000"/>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630DDDA6" w14:textId="77777777" w:rsidR="00752811" w:rsidRPr="00E3624E" w:rsidRDefault="00752811" w:rsidP="00333C84">
            <w:pPr>
              <w:spacing w:after="0" w:line="240" w:lineRule="auto"/>
              <w:jc w:val="right"/>
              <w:rPr>
                <w:rFonts w:ascii="Arial" w:hAnsi="Arial" w:cs="Arial"/>
                <w:color w:val="000000"/>
                <w:sz w:val="16"/>
                <w:szCs w:val="16"/>
              </w:rPr>
            </w:pPr>
            <w:r w:rsidRPr="00E3624E">
              <w:rPr>
                <w:rFonts w:ascii="Arial" w:hAnsi="Arial" w:cs="Arial"/>
                <w:color w:val="000000"/>
                <w:sz w:val="16"/>
                <w:szCs w:val="16"/>
              </w:rPr>
              <w:t>2024-25 Forward estimate</w:t>
            </w:r>
            <w:r w:rsidRPr="00E3624E">
              <w:rPr>
                <w:rFonts w:ascii="Arial" w:hAnsi="Arial" w:cs="Arial"/>
                <w:color w:val="000000"/>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25FD0265" w14:textId="77777777" w:rsidR="00752811" w:rsidRPr="00E3624E" w:rsidRDefault="00752811" w:rsidP="00333C84">
            <w:pPr>
              <w:spacing w:after="0" w:line="240" w:lineRule="auto"/>
              <w:jc w:val="right"/>
              <w:rPr>
                <w:rFonts w:ascii="Arial" w:hAnsi="Arial" w:cs="Arial"/>
                <w:color w:val="000000"/>
                <w:sz w:val="16"/>
                <w:szCs w:val="16"/>
              </w:rPr>
            </w:pPr>
            <w:r w:rsidRPr="00E3624E">
              <w:rPr>
                <w:rFonts w:ascii="Arial" w:hAnsi="Arial" w:cs="Arial"/>
                <w:color w:val="000000"/>
                <w:sz w:val="16"/>
                <w:szCs w:val="16"/>
              </w:rPr>
              <w:t>2025-26</w:t>
            </w:r>
            <w:r w:rsidRPr="00E3624E">
              <w:rPr>
                <w:rFonts w:ascii="Arial" w:hAnsi="Arial" w:cs="Arial"/>
                <w:color w:val="000000"/>
                <w:sz w:val="16"/>
                <w:szCs w:val="16"/>
              </w:rPr>
              <w:br/>
              <w:t>Forward estimate</w:t>
            </w:r>
            <w:r w:rsidRPr="00E3624E">
              <w:rPr>
                <w:rFonts w:ascii="Arial" w:hAnsi="Arial" w:cs="Arial"/>
                <w:color w:val="000000"/>
                <w:sz w:val="16"/>
                <w:szCs w:val="16"/>
              </w:rPr>
              <w:br/>
              <w:t>$'000</w:t>
            </w:r>
          </w:p>
        </w:tc>
      </w:tr>
      <w:tr w:rsidR="00752811" w:rsidRPr="00E3624E" w14:paraId="3B119FC5" w14:textId="77777777" w:rsidTr="007E61DE">
        <w:trPr>
          <w:trHeight w:val="204"/>
        </w:trPr>
        <w:tc>
          <w:tcPr>
            <w:tcW w:w="3261" w:type="dxa"/>
            <w:tcBorders>
              <w:top w:val="nil"/>
              <w:left w:val="nil"/>
              <w:bottom w:val="nil"/>
              <w:right w:val="nil"/>
            </w:tcBorders>
            <w:shd w:val="clear" w:color="auto" w:fill="auto"/>
            <w:noWrap/>
            <w:vAlign w:val="bottom"/>
            <w:hideMark/>
          </w:tcPr>
          <w:p w14:paraId="37A93305" w14:textId="77777777" w:rsidR="00752811" w:rsidRPr="00E3624E" w:rsidRDefault="00752811" w:rsidP="00333C84">
            <w:pPr>
              <w:spacing w:after="0" w:line="240" w:lineRule="auto"/>
              <w:jc w:val="left"/>
              <w:rPr>
                <w:rFonts w:ascii="Arial" w:hAnsi="Arial" w:cs="Arial"/>
                <w:b/>
                <w:bCs/>
                <w:color w:val="000000"/>
                <w:sz w:val="16"/>
                <w:szCs w:val="16"/>
              </w:rPr>
            </w:pPr>
            <w:r w:rsidRPr="00E3624E">
              <w:rPr>
                <w:rFonts w:ascii="Arial" w:hAnsi="Arial" w:cs="Arial"/>
                <w:b/>
                <w:bCs/>
                <w:color w:val="000000"/>
                <w:sz w:val="16"/>
                <w:szCs w:val="16"/>
              </w:rPr>
              <w:t>OPERATING ACTIVITIES</w:t>
            </w:r>
          </w:p>
        </w:tc>
        <w:tc>
          <w:tcPr>
            <w:tcW w:w="928" w:type="dxa"/>
            <w:tcBorders>
              <w:top w:val="single" w:sz="4" w:space="0" w:color="auto"/>
              <w:left w:val="nil"/>
              <w:bottom w:val="nil"/>
              <w:right w:val="nil"/>
            </w:tcBorders>
            <w:shd w:val="clear" w:color="auto" w:fill="auto"/>
            <w:noWrap/>
            <w:vAlign w:val="bottom"/>
            <w:hideMark/>
          </w:tcPr>
          <w:p w14:paraId="7117115E" w14:textId="77777777" w:rsidR="00752811" w:rsidRPr="00AD5362" w:rsidRDefault="00752811" w:rsidP="00314586">
            <w:pPr>
              <w:spacing w:after="0" w:line="240" w:lineRule="auto"/>
              <w:jc w:val="right"/>
              <w:rPr>
                <w:rFonts w:ascii="Arial" w:hAnsi="Arial" w:cs="Arial"/>
                <w:b/>
                <w:bCs/>
                <w:color w:val="000000"/>
                <w:sz w:val="16"/>
                <w:szCs w:val="16"/>
              </w:rPr>
            </w:pPr>
          </w:p>
        </w:tc>
        <w:tc>
          <w:tcPr>
            <w:tcW w:w="914" w:type="dxa"/>
            <w:tcBorders>
              <w:top w:val="single" w:sz="4" w:space="0" w:color="auto"/>
              <w:left w:val="nil"/>
              <w:bottom w:val="nil"/>
              <w:right w:val="nil"/>
            </w:tcBorders>
            <w:shd w:val="clear" w:color="000000" w:fill="E6E6E6"/>
            <w:noWrap/>
            <w:vAlign w:val="bottom"/>
            <w:hideMark/>
          </w:tcPr>
          <w:p w14:paraId="1D023917" w14:textId="1494ADD6" w:rsidR="00752811" w:rsidRPr="00AD5362" w:rsidRDefault="00752811" w:rsidP="00314586">
            <w:pPr>
              <w:spacing w:after="0" w:line="240" w:lineRule="auto"/>
              <w:jc w:val="right"/>
              <w:rPr>
                <w:rFonts w:ascii="Arial" w:hAnsi="Arial" w:cs="Arial"/>
                <w:color w:val="000000"/>
                <w:sz w:val="16"/>
                <w:szCs w:val="16"/>
              </w:rPr>
            </w:pPr>
          </w:p>
        </w:tc>
        <w:tc>
          <w:tcPr>
            <w:tcW w:w="872" w:type="dxa"/>
            <w:tcBorders>
              <w:top w:val="single" w:sz="4" w:space="0" w:color="auto"/>
              <w:left w:val="nil"/>
              <w:bottom w:val="nil"/>
              <w:right w:val="nil"/>
            </w:tcBorders>
            <w:shd w:val="clear" w:color="auto" w:fill="auto"/>
            <w:noWrap/>
            <w:vAlign w:val="bottom"/>
            <w:hideMark/>
          </w:tcPr>
          <w:p w14:paraId="7954D73B" w14:textId="77777777" w:rsidR="00752811" w:rsidRPr="00AD5362" w:rsidRDefault="00752811" w:rsidP="00314586">
            <w:pPr>
              <w:spacing w:after="0" w:line="240" w:lineRule="auto"/>
              <w:jc w:val="right"/>
              <w:rPr>
                <w:rFonts w:ascii="Arial" w:hAnsi="Arial" w:cs="Arial"/>
                <w:color w:val="000000"/>
                <w:sz w:val="16"/>
                <w:szCs w:val="16"/>
              </w:rPr>
            </w:pPr>
          </w:p>
        </w:tc>
        <w:tc>
          <w:tcPr>
            <w:tcW w:w="850" w:type="dxa"/>
            <w:tcBorders>
              <w:top w:val="single" w:sz="4" w:space="0" w:color="auto"/>
              <w:left w:val="nil"/>
              <w:bottom w:val="nil"/>
              <w:right w:val="nil"/>
            </w:tcBorders>
            <w:shd w:val="clear" w:color="auto" w:fill="auto"/>
            <w:noWrap/>
            <w:vAlign w:val="bottom"/>
            <w:hideMark/>
          </w:tcPr>
          <w:p w14:paraId="46D1F542" w14:textId="77777777" w:rsidR="00752811" w:rsidRPr="00957A5A" w:rsidRDefault="00752811" w:rsidP="00314586">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7FBAC482" w14:textId="77777777" w:rsidR="00752811" w:rsidRPr="00957A5A" w:rsidRDefault="00752811" w:rsidP="00314586">
            <w:pPr>
              <w:spacing w:after="0" w:line="240" w:lineRule="auto"/>
              <w:jc w:val="right"/>
              <w:rPr>
                <w:rFonts w:ascii="Arial" w:hAnsi="Arial" w:cs="Arial"/>
                <w:sz w:val="16"/>
                <w:szCs w:val="16"/>
              </w:rPr>
            </w:pPr>
          </w:p>
        </w:tc>
      </w:tr>
      <w:tr w:rsidR="00752811" w:rsidRPr="00E3624E" w14:paraId="2AE3D6D0" w14:textId="77777777" w:rsidTr="007E61DE">
        <w:trPr>
          <w:trHeight w:val="204"/>
        </w:trPr>
        <w:tc>
          <w:tcPr>
            <w:tcW w:w="3261" w:type="dxa"/>
            <w:tcBorders>
              <w:top w:val="nil"/>
              <w:left w:val="nil"/>
              <w:bottom w:val="nil"/>
              <w:right w:val="nil"/>
            </w:tcBorders>
            <w:shd w:val="clear" w:color="auto" w:fill="auto"/>
            <w:noWrap/>
            <w:vAlign w:val="bottom"/>
            <w:hideMark/>
          </w:tcPr>
          <w:p w14:paraId="2E2B1BD0" w14:textId="77777777" w:rsidR="00752811" w:rsidRPr="00E3624E" w:rsidRDefault="00752811" w:rsidP="00333C84">
            <w:pPr>
              <w:spacing w:after="0" w:line="240" w:lineRule="auto"/>
              <w:jc w:val="left"/>
              <w:rPr>
                <w:rFonts w:ascii="Arial" w:hAnsi="Arial" w:cs="Arial"/>
                <w:b/>
                <w:bCs/>
                <w:color w:val="000000"/>
                <w:sz w:val="16"/>
                <w:szCs w:val="16"/>
              </w:rPr>
            </w:pPr>
            <w:r w:rsidRPr="00E3624E">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46D6CCD5" w14:textId="77777777" w:rsidR="00752811" w:rsidRPr="00AD5362" w:rsidRDefault="00752811" w:rsidP="00314586">
            <w:pPr>
              <w:spacing w:after="0" w:line="240" w:lineRule="auto"/>
              <w:jc w:val="right"/>
              <w:rPr>
                <w:rFonts w:ascii="Arial" w:hAnsi="Arial" w:cs="Arial"/>
                <w:b/>
                <w:bCs/>
                <w:color w:val="000000"/>
                <w:sz w:val="16"/>
                <w:szCs w:val="16"/>
              </w:rPr>
            </w:pPr>
          </w:p>
        </w:tc>
        <w:tc>
          <w:tcPr>
            <w:tcW w:w="914" w:type="dxa"/>
            <w:tcBorders>
              <w:top w:val="nil"/>
              <w:left w:val="nil"/>
              <w:bottom w:val="nil"/>
              <w:right w:val="nil"/>
            </w:tcBorders>
            <w:shd w:val="clear" w:color="000000" w:fill="E6E6E6"/>
            <w:noWrap/>
            <w:vAlign w:val="bottom"/>
            <w:hideMark/>
          </w:tcPr>
          <w:p w14:paraId="397CF227" w14:textId="26DDB5F9" w:rsidR="00752811" w:rsidRPr="00AD5362" w:rsidRDefault="00752811" w:rsidP="00314586">
            <w:pPr>
              <w:spacing w:after="0" w:line="240" w:lineRule="auto"/>
              <w:jc w:val="right"/>
              <w:rPr>
                <w:rFonts w:ascii="Arial" w:hAnsi="Arial" w:cs="Arial"/>
                <w:color w:val="000000"/>
                <w:sz w:val="16"/>
                <w:szCs w:val="16"/>
              </w:rPr>
            </w:pPr>
          </w:p>
        </w:tc>
        <w:tc>
          <w:tcPr>
            <w:tcW w:w="872" w:type="dxa"/>
            <w:tcBorders>
              <w:top w:val="nil"/>
              <w:left w:val="nil"/>
              <w:bottom w:val="nil"/>
              <w:right w:val="nil"/>
            </w:tcBorders>
            <w:shd w:val="clear" w:color="auto" w:fill="auto"/>
            <w:noWrap/>
            <w:vAlign w:val="bottom"/>
            <w:hideMark/>
          </w:tcPr>
          <w:p w14:paraId="096295CB" w14:textId="77777777" w:rsidR="00752811" w:rsidRPr="00AD5362" w:rsidRDefault="00752811" w:rsidP="00314586">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26193522" w14:textId="77777777" w:rsidR="00752811" w:rsidRPr="00957A5A" w:rsidRDefault="00752811" w:rsidP="00314586">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0182F85" w14:textId="77777777" w:rsidR="00752811" w:rsidRPr="00957A5A" w:rsidRDefault="00752811" w:rsidP="00314586">
            <w:pPr>
              <w:spacing w:after="0" w:line="240" w:lineRule="auto"/>
              <w:jc w:val="right"/>
              <w:rPr>
                <w:rFonts w:ascii="Arial" w:hAnsi="Arial" w:cs="Arial"/>
                <w:sz w:val="16"/>
                <w:szCs w:val="16"/>
              </w:rPr>
            </w:pPr>
          </w:p>
        </w:tc>
      </w:tr>
      <w:tr w:rsidR="005247B1" w:rsidRPr="00E3624E" w14:paraId="01026273" w14:textId="77777777" w:rsidTr="007E61DE">
        <w:trPr>
          <w:trHeight w:val="204"/>
        </w:trPr>
        <w:tc>
          <w:tcPr>
            <w:tcW w:w="3261" w:type="dxa"/>
            <w:tcBorders>
              <w:top w:val="nil"/>
              <w:left w:val="nil"/>
              <w:bottom w:val="nil"/>
              <w:right w:val="nil"/>
            </w:tcBorders>
            <w:shd w:val="clear" w:color="auto" w:fill="auto"/>
            <w:noWrap/>
            <w:vAlign w:val="bottom"/>
            <w:hideMark/>
          </w:tcPr>
          <w:p w14:paraId="01B4A6B5" w14:textId="77777777" w:rsidR="005247B1" w:rsidRPr="00E3624E" w:rsidRDefault="005247B1" w:rsidP="005247B1">
            <w:pPr>
              <w:spacing w:after="0" w:line="240" w:lineRule="auto"/>
              <w:ind w:left="113"/>
              <w:jc w:val="left"/>
              <w:rPr>
                <w:rFonts w:ascii="Arial" w:hAnsi="Arial" w:cs="Arial"/>
                <w:color w:val="000000"/>
                <w:sz w:val="16"/>
                <w:szCs w:val="16"/>
              </w:rPr>
            </w:pPr>
            <w:r w:rsidRPr="00E3624E">
              <w:rPr>
                <w:rFonts w:ascii="Arial" w:hAnsi="Arial" w:cs="Arial"/>
                <w:color w:val="000000"/>
                <w:sz w:val="16"/>
                <w:szCs w:val="16"/>
              </w:rPr>
              <w:t>Appropriations</w:t>
            </w:r>
          </w:p>
        </w:tc>
        <w:tc>
          <w:tcPr>
            <w:tcW w:w="928" w:type="dxa"/>
            <w:tcBorders>
              <w:top w:val="nil"/>
              <w:left w:val="nil"/>
              <w:bottom w:val="nil"/>
              <w:right w:val="nil"/>
            </w:tcBorders>
            <w:shd w:val="clear" w:color="auto" w:fill="auto"/>
            <w:noWrap/>
            <w:vAlign w:val="bottom"/>
            <w:hideMark/>
          </w:tcPr>
          <w:p w14:paraId="0A6C29A0" w14:textId="6769B898"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10,357</w:t>
            </w:r>
          </w:p>
        </w:tc>
        <w:tc>
          <w:tcPr>
            <w:tcW w:w="914" w:type="dxa"/>
            <w:tcBorders>
              <w:top w:val="nil"/>
              <w:left w:val="nil"/>
              <w:bottom w:val="nil"/>
              <w:right w:val="nil"/>
            </w:tcBorders>
            <w:shd w:val="clear" w:color="000000" w:fill="E6E6E6"/>
            <w:noWrap/>
            <w:vAlign w:val="bottom"/>
            <w:hideMark/>
          </w:tcPr>
          <w:p w14:paraId="7285979F" w14:textId="5DDB8678"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10,514</w:t>
            </w:r>
          </w:p>
        </w:tc>
        <w:tc>
          <w:tcPr>
            <w:tcW w:w="872" w:type="dxa"/>
            <w:tcBorders>
              <w:top w:val="nil"/>
              <w:left w:val="nil"/>
              <w:bottom w:val="nil"/>
              <w:right w:val="nil"/>
            </w:tcBorders>
            <w:shd w:val="clear" w:color="auto" w:fill="auto"/>
            <w:noWrap/>
            <w:vAlign w:val="bottom"/>
            <w:hideMark/>
          </w:tcPr>
          <w:p w14:paraId="0A169DF3" w14:textId="49C28EF9"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10,704</w:t>
            </w:r>
          </w:p>
        </w:tc>
        <w:tc>
          <w:tcPr>
            <w:tcW w:w="850" w:type="dxa"/>
            <w:tcBorders>
              <w:top w:val="nil"/>
              <w:left w:val="nil"/>
              <w:bottom w:val="nil"/>
              <w:right w:val="nil"/>
            </w:tcBorders>
            <w:shd w:val="clear" w:color="auto" w:fill="auto"/>
            <w:noWrap/>
            <w:vAlign w:val="bottom"/>
            <w:hideMark/>
          </w:tcPr>
          <w:p w14:paraId="20B62CE6" w14:textId="47F3B714"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10,043</w:t>
            </w:r>
          </w:p>
        </w:tc>
        <w:tc>
          <w:tcPr>
            <w:tcW w:w="851" w:type="dxa"/>
            <w:tcBorders>
              <w:top w:val="nil"/>
              <w:left w:val="nil"/>
              <w:bottom w:val="nil"/>
              <w:right w:val="nil"/>
            </w:tcBorders>
            <w:shd w:val="clear" w:color="auto" w:fill="auto"/>
            <w:noWrap/>
            <w:vAlign w:val="bottom"/>
            <w:hideMark/>
          </w:tcPr>
          <w:p w14:paraId="07E5412F" w14:textId="6BC36530"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9,969</w:t>
            </w:r>
          </w:p>
        </w:tc>
      </w:tr>
      <w:tr w:rsidR="005247B1" w:rsidRPr="00E3624E" w14:paraId="74A50F80" w14:textId="77777777" w:rsidTr="007E61DE">
        <w:trPr>
          <w:trHeight w:val="204"/>
        </w:trPr>
        <w:tc>
          <w:tcPr>
            <w:tcW w:w="3261" w:type="dxa"/>
            <w:tcBorders>
              <w:top w:val="nil"/>
              <w:left w:val="nil"/>
              <w:bottom w:val="nil"/>
              <w:right w:val="nil"/>
            </w:tcBorders>
            <w:shd w:val="clear" w:color="auto" w:fill="auto"/>
            <w:vAlign w:val="bottom"/>
            <w:hideMark/>
          </w:tcPr>
          <w:p w14:paraId="538775FF" w14:textId="77777777" w:rsidR="005247B1" w:rsidRPr="00E3624E" w:rsidRDefault="005247B1" w:rsidP="005247B1">
            <w:pPr>
              <w:spacing w:after="0" w:line="240" w:lineRule="auto"/>
              <w:ind w:left="113"/>
              <w:jc w:val="left"/>
              <w:rPr>
                <w:rFonts w:ascii="Arial" w:hAnsi="Arial" w:cs="Arial"/>
                <w:color w:val="000000"/>
                <w:sz w:val="16"/>
                <w:szCs w:val="16"/>
              </w:rPr>
            </w:pPr>
            <w:r w:rsidRPr="00E3624E">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0EC69587" w14:textId="420DC3FF"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2,494</w:t>
            </w:r>
          </w:p>
        </w:tc>
        <w:tc>
          <w:tcPr>
            <w:tcW w:w="914" w:type="dxa"/>
            <w:tcBorders>
              <w:top w:val="nil"/>
              <w:left w:val="nil"/>
              <w:bottom w:val="nil"/>
              <w:right w:val="nil"/>
            </w:tcBorders>
            <w:shd w:val="clear" w:color="000000" w:fill="E6E6E6"/>
            <w:noWrap/>
            <w:vAlign w:val="bottom"/>
            <w:hideMark/>
          </w:tcPr>
          <w:p w14:paraId="73630B78" w14:textId="2524D44C"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2,660</w:t>
            </w:r>
          </w:p>
        </w:tc>
        <w:tc>
          <w:tcPr>
            <w:tcW w:w="872" w:type="dxa"/>
            <w:tcBorders>
              <w:top w:val="nil"/>
              <w:left w:val="nil"/>
              <w:bottom w:val="nil"/>
              <w:right w:val="nil"/>
            </w:tcBorders>
            <w:shd w:val="clear" w:color="auto" w:fill="auto"/>
            <w:noWrap/>
            <w:vAlign w:val="bottom"/>
            <w:hideMark/>
          </w:tcPr>
          <w:p w14:paraId="39BBF9F9" w14:textId="10F1261A"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2,775</w:t>
            </w:r>
          </w:p>
        </w:tc>
        <w:tc>
          <w:tcPr>
            <w:tcW w:w="850" w:type="dxa"/>
            <w:tcBorders>
              <w:top w:val="nil"/>
              <w:left w:val="nil"/>
              <w:bottom w:val="nil"/>
              <w:right w:val="nil"/>
            </w:tcBorders>
            <w:shd w:val="clear" w:color="auto" w:fill="auto"/>
            <w:noWrap/>
            <w:vAlign w:val="bottom"/>
            <w:hideMark/>
          </w:tcPr>
          <w:p w14:paraId="7B719733" w14:textId="0E4F79A8"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2,775</w:t>
            </w:r>
          </w:p>
        </w:tc>
        <w:tc>
          <w:tcPr>
            <w:tcW w:w="851" w:type="dxa"/>
            <w:tcBorders>
              <w:top w:val="nil"/>
              <w:left w:val="nil"/>
              <w:bottom w:val="nil"/>
              <w:right w:val="nil"/>
            </w:tcBorders>
            <w:shd w:val="clear" w:color="auto" w:fill="auto"/>
            <w:noWrap/>
            <w:vAlign w:val="bottom"/>
            <w:hideMark/>
          </w:tcPr>
          <w:p w14:paraId="4FC2863F" w14:textId="19FADD14"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2,775</w:t>
            </w:r>
          </w:p>
        </w:tc>
      </w:tr>
      <w:tr w:rsidR="005247B1" w:rsidRPr="00E3624E" w14:paraId="3544B078" w14:textId="77777777" w:rsidTr="007E61DE">
        <w:trPr>
          <w:trHeight w:val="204"/>
        </w:trPr>
        <w:tc>
          <w:tcPr>
            <w:tcW w:w="3261" w:type="dxa"/>
            <w:tcBorders>
              <w:top w:val="nil"/>
              <w:left w:val="nil"/>
              <w:bottom w:val="nil"/>
              <w:right w:val="nil"/>
            </w:tcBorders>
            <w:shd w:val="clear" w:color="auto" w:fill="auto"/>
            <w:noWrap/>
            <w:vAlign w:val="bottom"/>
            <w:hideMark/>
          </w:tcPr>
          <w:p w14:paraId="7B50A1EC" w14:textId="77777777" w:rsidR="005247B1" w:rsidRPr="00E3624E" w:rsidRDefault="005247B1" w:rsidP="005247B1">
            <w:pPr>
              <w:spacing w:after="0" w:line="240" w:lineRule="auto"/>
              <w:jc w:val="left"/>
              <w:rPr>
                <w:rFonts w:ascii="Arial" w:hAnsi="Arial" w:cs="Arial"/>
                <w:b/>
                <w:bCs/>
                <w:i/>
                <w:iCs/>
                <w:color w:val="000000"/>
                <w:sz w:val="16"/>
                <w:szCs w:val="16"/>
              </w:rPr>
            </w:pPr>
            <w:r w:rsidRPr="00E3624E">
              <w:rPr>
                <w:rFonts w:ascii="Arial" w:hAnsi="Arial" w:cs="Arial"/>
                <w:b/>
                <w:bCs/>
                <w:i/>
                <w:iCs/>
                <w:color w:val="000000"/>
                <w:sz w:val="16"/>
                <w:szCs w:val="16"/>
              </w:rPr>
              <w:t>Total cash received</w:t>
            </w:r>
          </w:p>
        </w:tc>
        <w:tc>
          <w:tcPr>
            <w:tcW w:w="928" w:type="dxa"/>
            <w:tcBorders>
              <w:top w:val="single" w:sz="4" w:space="0" w:color="auto"/>
              <w:left w:val="nil"/>
              <w:bottom w:val="single" w:sz="4" w:space="0" w:color="auto"/>
              <w:right w:val="nil"/>
            </w:tcBorders>
            <w:shd w:val="clear" w:color="auto" w:fill="auto"/>
            <w:noWrap/>
            <w:vAlign w:val="bottom"/>
            <w:hideMark/>
          </w:tcPr>
          <w:p w14:paraId="5F60E7D3" w14:textId="1685518C" w:rsidR="005247B1" w:rsidRPr="005247B1" w:rsidRDefault="005247B1" w:rsidP="005247B1">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12,851</w:t>
            </w:r>
          </w:p>
        </w:tc>
        <w:tc>
          <w:tcPr>
            <w:tcW w:w="914" w:type="dxa"/>
            <w:tcBorders>
              <w:top w:val="single" w:sz="4" w:space="0" w:color="auto"/>
              <w:left w:val="nil"/>
              <w:bottom w:val="single" w:sz="4" w:space="0" w:color="auto"/>
              <w:right w:val="nil"/>
            </w:tcBorders>
            <w:shd w:val="clear" w:color="000000" w:fill="E6E6E6"/>
            <w:noWrap/>
            <w:vAlign w:val="bottom"/>
            <w:hideMark/>
          </w:tcPr>
          <w:p w14:paraId="23AA64B1" w14:textId="139613C5" w:rsidR="005247B1" w:rsidRPr="005247B1" w:rsidRDefault="005247B1" w:rsidP="005247B1">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13,174</w:t>
            </w:r>
          </w:p>
        </w:tc>
        <w:tc>
          <w:tcPr>
            <w:tcW w:w="872" w:type="dxa"/>
            <w:tcBorders>
              <w:top w:val="single" w:sz="4" w:space="0" w:color="auto"/>
              <w:left w:val="nil"/>
              <w:bottom w:val="single" w:sz="4" w:space="0" w:color="auto"/>
              <w:right w:val="nil"/>
            </w:tcBorders>
            <w:shd w:val="clear" w:color="auto" w:fill="auto"/>
            <w:noWrap/>
            <w:vAlign w:val="bottom"/>
            <w:hideMark/>
          </w:tcPr>
          <w:p w14:paraId="5AE5A860" w14:textId="7F8130F9" w:rsidR="005247B1" w:rsidRPr="005247B1" w:rsidRDefault="005247B1" w:rsidP="005247B1">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13,479</w:t>
            </w:r>
          </w:p>
        </w:tc>
        <w:tc>
          <w:tcPr>
            <w:tcW w:w="850" w:type="dxa"/>
            <w:tcBorders>
              <w:top w:val="single" w:sz="4" w:space="0" w:color="auto"/>
              <w:left w:val="nil"/>
              <w:bottom w:val="single" w:sz="4" w:space="0" w:color="auto"/>
              <w:right w:val="nil"/>
            </w:tcBorders>
            <w:shd w:val="clear" w:color="auto" w:fill="auto"/>
            <w:noWrap/>
            <w:vAlign w:val="bottom"/>
            <w:hideMark/>
          </w:tcPr>
          <w:p w14:paraId="37794F0E" w14:textId="1A40BA71" w:rsidR="005247B1" w:rsidRPr="005247B1" w:rsidRDefault="005247B1" w:rsidP="005247B1">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12,818</w:t>
            </w:r>
          </w:p>
        </w:tc>
        <w:tc>
          <w:tcPr>
            <w:tcW w:w="851" w:type="dxa"/>
            <w:tcBorders>
              <w:top w:val="single" w:sz="4" w:space="0" w:color="auto"/>
              <w:left w:val="nil"/>
              <w:bottom w:val="single" w:sz="4" w:space="0" w:color="auto"/>
              <w:right w:val="nil"/>
            </w:tcBorders>
            <w:shd w:val="clear" w:color="auto" w:fill="auto"/>
            <w:noWrap/>
            <w:vAlign w:val="bottom"/>
            <w:hideMark/>
          </w:tcPr>
          <w:p w14:paraId="43DAA04E" w14:textId="403D4FCD" w:rsidR="005247B1" w:rsidRPr="005247B1" w:rsidRDefault="005247B1" w:rsidP="005247B1">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12,744</w:t>
            </w:r>
          </w:p>
        </w:tc>
      </w:tr>
      <w:tr w:rsidR="00752811" w:rsidRPr="00E3624E" w14:paraId="44040D79" w14:textId="77777777" w:rsidTr="007E61DE">
        <w:trPr>
          <w:trHeight w:val="204"/>
        </w:trPr>
        <w:tc>
          <w:tcPr>
            <w:tcW w:w="3261" w:type="dxa"/>
            <w:tcBorders>
              <w:top w:val="nil"/>
              <w:left w:val="nil"/>
              <w:bottom w:val="nil"/>
              <w:right w:val="nil"/>
            </w:tcBorders>
            <w:shd w:val="clear" w:color="auto" w:fill="auto"/>
            <w:noWrap/>
            <w:vAlign w:val="bottom"/>
            <w:hideMark/>
          </w:tcPr>
          <w:p w14:paraId="2732C728" w14:textId="77777777" w:rsidR="00752811" w:rsidRPr="00E3624E" w:rsidRDefault="00752811" w:rsidP="00333C84">
            <w:pPr>
              <w:spacing w:after="0" w:line="240" w:lineRule="auto"/>
              <w:jc w:val="left"/>
              <w:rPr>
                <w:rFonts w:ascii="Arial" w:hAnsi="Arial" w:cs="Arial"/>
                <w:b/>
                <w:bCs/>
                <w:color w:val="000000"/>
                <w:sz w:val="16"/>
                <w:szCs w:val="16"/>
              </w:rPr>
            </w:pPr>
            <w:r w:rsidRPr="00E3624E">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620F2205" w14:textId="77777777" w:rsidR="00752811" w:rsidRPr="00AD5362" w:rsidRDefault="00752811" w:rsidP="00314586">
            <w:pPr>
              <w:spacing w:after="0" w:line="240" w:lineRule="auto"/>
              <w:jc w:val="right"/>
              <w:rPr>
                <w:rFonts w:ascii="Arial" w:hAnsi="Arial" w:cs="Arial"/>
                <w:b/>
                <w:bCs/>
                <w:color w:val="000000"/>
                <w:sz w:val="16"/>
                <w:szCs w:val="16"/>
              </w:rPr>
            </w:pPr>
          </w:p>
        </w:tc>
        <w:tc>
          <w:tcPr>
            <w:tcW w:w="914" w:type="dxa"/>
            <w:tcBorders>
              <w:top w:val="nil"/>
              <w:left w:val="nil"/>
              <w:bottom w:val="nil"/>
              <w:right w:val="nil"/>
            </w:tcBorders>
            <w:shd w:val="clear" w:color="000000" w:fill="E6E6E6"/>
            <w:noWrap/>
            <w:vAlign w:val="bottom"/>
            <w:hideMark/>
          </w:tcPr>
          <w:p w14:paraId="79990782" w14:textId="7C5E992D" w:rsidR="00752811" w:rsidRPr="00AD5362" w:rsidRDefault="00752811" w:rsidP="00314586">
            <w:pPr>
              <w:spacing w:after="0" w:line="240" w:lineRule="auto"/>
              <w:jc w:val="right"/>
              <w:rPr>
                <w:rFonts w:ascii="Arial" w:hAnsi="Arial" w:cs="Arial"/>
                <w:color w:val="000000"/>
                <w:sz w:val="16"/>
                <w:szCs w:val="16"/>
              </w:rPr>
            </w:pPr>
          </w:p>
        </w:tc>
        <w:tc>
          <w:tcPr>
            <w:tcW w:w="872" w:type="dxa"/>
            <w:tcBorders>
              <w:top w:val="nil"/>
              <w:left w:val="nil"/>
              <w:bottom w:val="nil"/>
              <w:right w:val="nil"/>
            </w:tcBorders>
            <w:shd w:val="clear" w:color="auto" w:fill="auto"/>
            <w:noWrap/>
            <w:vAlign w:val="bottom"/>
            <w:hideMark/>
          </w:tcPr>
          <w:p w14:paraId="7EC2036E" w14:textId="77777777" w:rsidR="00752811" w:rsidRPr="00AD5362" w:rsidRDefault="00752811" w:rsidP="00314586">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740A80E1" w14:textId="77777777" w:rsidR="00752811" w:rsidRPr="00957A5A" w:rsidRDefault="00752811" w:rsidP="00314586">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51FF238F" w14:textId="77777777" w:rsidR="00752811" w:rsidRPr="00957A5A" w:rsidRDefault="00752811" w:rsidP="00314586">
            <w:pPr>
              <w:spacing w:after="0" w:line="240" w:lineRule="auto"/>
              <w:jc w:val="right"/>
              <w:rPr>
                <w:rFonts w:ascii="Arial" w:hAnsi="Arial" w:cs="Arial"/>
                <w:sz w:val="16"/>
                <w:szCs w:val="16"/>
              </w:rPr>
            </w:pPr>
          </w:p>
        </w:tc>
      </w:tr>
      <w:tr w:rsidR="005247B1" w:rsidRPr="00E3624E" w14:paraId="60E4CEE7" w14:textId="77777777" w:rsidTr="007E61DE">
        <w:trPr>
          <w:trHeight w:val="204"/>
        </w:trPr>
        <w:tc>
          <w:tcPr>
            <w:tcW w:w="3261" w:type="dxa"/>
            <w:tcBorders>
              <w:top w:val="nil"/>
              <w:left w:val="nil"/>
              <w:bottom w:val="nil"/>
              <w:right w:val="nil"/>
            </w:tcBorders>
            <w:shd w:val="clear" w:color="auto" w:fill="auto"/>
            <w:noWrap/>
            <w:vAlign w:val="bottom"/>
            <w:hideMark/>
          </w:tcPr>
          <w:p w14:paraId="6A85C3B4" w14:textId="77777777" w:rsidR="005247B1" w:rsidRPr="00E3624E" w:rsidRDefault="005247B1" w:rsidP="005247B1">
            <w:pPr>
              <w:spacing w:after="0" w:line="240" w:lineRule="auto"/>
              <w:ind w:left="113"/>
              <w:jc w:val="left"/>
              <w:rPr>
                <w:rFonts w:ascii="Arial" w:hAnsi="Arial" w:cs="Arial"/>
                <w:color w:val="000000"/>
                <w:sz w:val="16"/>
                <w:szCs w:val="16"/>
              </w:rPr>
            </w:pPr>
            <w:r w:rsidRPr="00E3624E">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14:paraId="28B1CE0C" w14:textId="0B2B41A5"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7,402</w:t>
            </w:r>
          </w:p>
        </w:tc>
        <w:tc>
          <w:tcPr>
            <w:tcW w:w="914" w:type="dxa"/>
            <w:tcBorders>
              <w:top w:val="nil"/>
              <w:left w:val="nil"/>
              <w:bottom w:val="nil"/>
              <w:right w:val="nil"/>
            </w:tcBorders>
            <w:shd w:val="clear" w:color="000000" w:fill="E6E6E6"/>
            <w:noWrap/>
            <w:vAlign w:val="bottom"/>
            <w:hideMark/>
          </w:tcPr>
          <w:p w14:paraId="483A6D4A" w14:textId="15820613"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7,796</w:t>
            </w:r>
          </w:p>
        </w:tc>
        <w:tc>
          <w:tcPr>
            <w:tcW w:w="872" w:type="dxa"/>
            <w:tcBorders>
              <w:top w:val="nil"/>
              <w:left w:val="nil"/>
              <w:bottom w:val="nil"/>
              <w:right w:val="nil"/>
            </w:tcBorders>
            <w:shd w:val="clear" w:color="auto" w:fill="auto"/>
            <w:noWrap/>
            <w:vAlign w:val="bottom"/>
            <w:hideMark/>
          </w:tcPr>
          <w:p w14:paraId="047F7BF0" w14:textId="382FC40B"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8,099</w:t>
            </w:r>
          </w:p>
        </w:tc>
        <w:tc>
          <w:tcPr>
            <w:tcW w:w="850" w:type="dxa"/>
            <w:tcBorders>
              <w:top w:val="nil"/>
              <w:left w:val="nil"/>
              <w:bottom w:val="nil"/>
              <w:right w:val="nil"/>
            </w:tcBorders>
            <w:shd w:val="clear" w:color="auto" w:fill="auto"/>
            <w:noWrap/>
            <w:vAlign w:val="bottom"/>
            <w:hideMark/>
          </w:tcPr>
          <w:p w14:paraId="29C267AD" w14:textId="1B80BC3B"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7,469</w:t>
            </w:r>
          </w:p>
        </w:tc>
        <w:tc>
          <w:tcPr>
            <w:tcW w:w="851" w:type="dxa"/>
            <w:tcBorders>
              <w:top w:val="nil"/>
              <w:left w:val="nil"/>
              <w:bottom w:val="nil"/>
              <w:right w:val="nil"/>
            </w:tcBorders>
            <w:shd w:val="clear" w:color="auto" w:fill="auto"/>
            <w:noWrap/>
            <w:vAlign w:val="bottom"/>
            <w:hideMark/>
          </w:tcPr>
          <w:p w14:paraId="2210283F" w14:textId="34C1DBEE" w:rsidR="005247B1" w:rsidRPr="005247B1" w:rsidRDefault="005247B1" w:rsidP="005247B1">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7,361</w:t>
            </w:r>
          </w:p>
        </w:tc>
      </w:tr>
      <w:tr w:rsidR="00752811" w:rsidRPr="00E3624E" w14:paraId="1C9D6996" w14:textId="77777777" w:rsidTr="007E61DE">
        <w:trPr>
          <w:trHeight w:val="204"/>
        </w:trPr>
        <w:tc>
          <w:tcPr>
            <w:tcW w:w="3261" w:type="dxa"/>
            <w:tcBorders>
              <w:top w:val="nil"/>
              <w:left w:val="nil"/>
              <w:bottom w:val="nil"/>
              <w:right w:val="nil"/>
            </w:tcBorders>
            <w:shd w:val="clear" w:color="auto" w:fill="auto"/>
            <w:noWrap/>
            <w:vAlign w:val="bottom"/>
            <w:hideMark/>
          </w:tcPr>
          <w:p w14:paraId="44E261D6" w14:textId="77777777" w:rsidR="00752811" w:rsidRPr="00E3624E" w:rsidRDefault="00752811" w:rsidP="00314586">
            <w:pPr>
              <w:spacing w:after="0" w:line="240" w:lineRule="auto"/>
              <w:ind w:left="113"/>
              <w:jc w:val="left"/>
              <w:rPr>
                <w:rFonts w:ascii="Arial" w:hAnsi="Arial" w:cs="Arial"/>
                <w:color w:val="000000"/>
                <w:sz w:val="16"/>
                <w:szCs w:val="16"/>
              </w:rPr>
            </w:pPr>
            <w:r w:rsidRPr="00E3624E">
              <w:rPr>
                <w:rFonts w:ascii="Arial" w:hAnsi="Arial" w:cs="Arial"/>
                <w:color w:val="000000"/>
                <w:sz w:val="16"/>
                <w:szCs w:val="16"/>
              </w:rPr>
              <w:t>Suppliers</w:t>
            </w:r>
          </w:p>
        </w:tc>
        <w:tc>
          <w:tcPr>
            <w:tcW w:w="928" w:type="dxa"/>
            <w:tcBorders>
              <w:top w:val="nil"/>
              <w:left w:val="nil"/>
              <w:bottom w:val="nil"/>
              <w:right w:val="nil"/>
            </w:tcBorders>
            <w:shd w:val="clear" w:color="000000" w:fill="FFFFFF"/>
            <w:noWrap/>
            <w:vAlign w:val="bottom"/>
            <w:hideMark/>
          </w:tcPr>
          <w:p w14:paraId="3BD03A7D" w14:textId="7FB4B6F5"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5,117</w:t>
            </w:r>
          </w:p>
        </w:tc>
        <w:tc>
          <w:tcPr>
            <w:tcW w:w="914" w:type="dxa"/>
            <w:tcBorders>
              <w:top w:val="nil"/>
              <w:left w:val="nil"/>
              <w:bottom w:val="nil"/>
              <w:right w:val="nil"/>
            </w:tcBorders>
            <w:shd w:val="clear" w:color="000000" w:fill="E6E6E6"/>
            <w:noWrap/>
            <w:vAlign w:val="bottom"/>
            <w:hideMark/>
          </w:tcPr>
          <w:p w14:paraId="3E60AEE4" w14:textId="52DBC0E6"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5,041</w:t>
            </w:r>
          </w:p>
        </w:tc>
        <w:tc>
          <w:tcPr>
            <w:tcW w:w="872" w:type="dxa"/>
            <w:tcBorders>
              <w:top w:val="nil"/>
              <w:left w:val="nil"/>
              <w:bottom w:val="nil"/>
              <w:right w:val="nil"/>
            </w:tcBorders>
            <w:shd w:val="clear" w:color="000000" w:fill="FFFFFF"/>
            <w:noWrap/>
            <w:vAlign w:val="bottom"/>
            <w:hideMark/>
          </w:tcPr>
          <w:p w14:paraId="1E2246BC" w14:textId="538426F9"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5,038</w:t>
            </w:r>
          </w:p>
        </w:tc>
        <w:tc>
          <w:tcPr>
            <w:tcW w:w="850" w:type="dxa"/>
            <w:tcBorders>
              <w:top w:val="nil"/>
              <w:left w:val="nil"/>
              <w:bottom w:val="nil"/>
              <w:right w:val="nil"/>
            </w:tcBorders>
            <w:shd w:val="clear" w:color="000000" w:fill="FFFFFF"/>
            <w:noWrap/>
            <w:vAlign w:val="bottom"/>
            <w:hideMark/>
          </w:tcPr>
          <w:p w14:paraId="24004EF9" w14:textId="0FD7FC1F"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5,002</w:t>
            </w:r>
          </w:p>
        </w:tc>
        <w:tc>
          <w:tcPr>
            <w:tcW w:w="851" w:type="dxa"/>
            <w:tcBorders>
              <w:top w:val="nil"/>
              <w:left w:val="nil"/>
              <w:bottom w:val="nil"/>
              <w:right w:val="nil"/>
            </w:tcBorders>
            <w:shd w:val="clear" w:color="000000" w:fill="FFFFFF"/>
            <w:noWrap/>
            <w:vAlign w:val="bottom"/>
            <w:hideMark/>
          </w:tcPr>
          <w:p w14:paraId="3AE27488" w14:textId="6BEFE6AF"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5,039</w:t>
            </w:r>
          </w:p>
        </w:tc>
      </w:tr>
      <w:tr w:rsidR="00752811" w:rsidRPr="00E3624E" w14:paraId="7030A5F6" w14:textId="77777777" w:rsidTr="007E61DE">
        <w:trPr>
          <w:trHeight w:val="204"/>
        </w:trPr>
        <w:tc>
          <w:tcPr>
            <w:tcW w:w="3261" w:type="dxa"/>
            <w:tcBorders>
              <w:top w:val="nil"/>
              <w:left w:val="nil"/>
              <w:bottom w:val="nil"/>
              <w:right w:val="nil"/>
            </w:tcBorders>
            <w:shd w:val="clear" w:color="auto" w:fill="auto"/>
            <w:noWrap/>
            <w:vAlign w:val="bottom"/>
            <w:hideMark/>
          </w:tcPr>
          <w:p w14:paraId="5DE873B6" w14:textId="77777777" w:rsidR="00752811" w:rsidRPr="00E3624E" w:rsidRDefault="00752811" w:rsidP="00314586">
            <w:pPr>
              <w:spacing w:after="0" w:line="240" w:lineRule="auto"/>
              <w:ind w:left="113"/>
              <w:jc w:val="left"/>
              <w:rPr>
                <w:rFonts w:ascii="Arial" w:hAnsi="Arial" w:cs="Arial"/>
                <w:color w:val="000000"/>
                <w:sz w:val="16"/>
                <w:szCs w:val="16"/>
              </w:rPr>
            </w:pPr>
            <w:r w:rsidRPr="00E3624E">
              <w:rPr>
                <w:rFonts w:ascii="Arial" w:hAnsi="Arial" w:cs="Arial"/>
                <w:color w:val="000000"/>
                <w:sz w:val="16"/>
                <w:szCs w:val="16"/>
              </w:rPr>
              <w:t>Interest payments on lease liability</w:t>
            </w:r>
          </w:p>
        </w:tc>
        <w:tc>
          <w:tcPr>
            <w:tcW w:w="928" w:type="dxa"/>
            <w:tcBorders>
              <w:top w:val="nil"/>
              <w:left w:val="nil"/>
              <w:bottom w:val="nil"/>
              <w:right w:val="nil"/>
            </w:tcBorders>
            <w:shd w:val="clear" w:color="000000" w:fill="FFFFFF"/>
            <w:noWrap/>
            <w:vAlign w:val="bottom"/>
            <w:hideMark/>
          </w:tcPr>
          <w:p w14:paraId="39ABED40" w14:textId="6D71B4F8"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5</w:t>
            </w:r>
          </w:p>
        </w:tc>
        <w:tc>
          <w:tcPr>
            <w:tcW w:w="914" w:type="dxa"/>
            <w:tcBorders>
              <w:top w:val="nil"/>
              <w:left w:val="nil"/>
              <w:bottom w:val="nil"/>
              <w:right w:val="nil"/>
            </w:tcBorders>
            <w:shd w:val="clear" w:color="000000" w:fill="E6E6E6"/>
            <w:noWrap/>
            <w:vAlign w:val="bottom"/>
            <w:hideMark/>
          </w:tcPr>
          <w:p w14:paraId="13B98BD1" w14:textId="3E386F6D"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4</w:t>
            </w:r>
          </w:p>
        </w:tc>
        <w:tc>
          <w:tcPr>
            <w:tcW w:w="872" w:type="dxa"/>
            <w:tcBorders>
              <w:top w:val="nil"/>
              <w:left w:val="nil"/>
              <w:bottom w:val="nil"/>
              <w:right w:val="nil"/>
            </w:tcBorders>
            <w:shd w:val="clear" w:color="000000" w:fill="FFFFFF"/>
            <w:noWrap/>
            <w:vAlign w:val="bottom"/>
            <w:hideMark/>
          </w:tcPr>
          <w:p w14:paraId="5035830D" w14:textId="161780A4"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3</w:t>
            </w:r>
          </w:p>
        </w:tc>
        <w:tc>
          <w:tcPr>
            <w:tcW w:w="850" w:type="dxa"/>
            <w:tcBorders>
              <w:top w:val="nil"/>
              <w:left w:val="nil"/>
              <w:bottom w:val="nil"/>
              <w:right w:val="nil"/>
            </w:tcBorders>
            <w:shd w:val="clear" w:color="000000" w:fill="FFFFFF"/>
            <w:noWrap/>
            <w:vAlign w:val="bottom"/>
            <w:hideMark/>
          </w:tcPr>
          <w:p w14:paraId="2FF1776B" w14:textId="1EAED777"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2</w:t>
            </w:r>
          </w:p>
        </w:tc>
        <w:tc>
          <w:tcPr>
            <w:tcW w:w="851" w:type="dxa"/>
            <w:tcBorders>
              <w:top w:val="nil"/>
              <w:left w:val="nil"/>
              <w:bottom w:val="nil"/>
              <w:right w:val="nil"/>
            </w:tcBorders>
            <w:shd w:val="clear" w:color="000000" w:fill="FFFFFF"/>
            <w:noWrap/>
            <w:vAlign w:val="bottom"/>
            <w:hideMark/>
          </w:tcPr>
          <w:p w14:paraId="5D7F1AB6" w14:textId="348CB970"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5</w:t>
            </w:r>
          </w:p>
        </w:tc>
      </w:tr>
      <w:tr w:rsidR="005247B1" w:rsidRPr="00E3624E" w14:paraId="54365EE1" w14:textId="77777777" w:rsidTr="007E61DE">
        <w:trPr>
          <w:trHeight w:val="204"/>
        </w:trPr>
        <w:tc>
          <w:tcPr>
            <w:tcW w:w="3261" w:type="dxa"/>
            <w:tcBorders>
              <w:top w:val="nil"/>
              <w:left w:val="nil"/>
              <w:bottom w:val="nil"/>
              <w:right w:val="nil"/>
            </w:tcBorders>
            <w:shd w:val="clear" w:color="auto" w:fill="auto"/>
            <w:noWrap/>
            <w:vAlign w:val="bottom"/>
            <w:hideMark/>
          </w:tcPr>
          <w:p w14:paraId="155BB326" w14:textId="77777777" w:rsidR="005247B1" w:rsidRPr="00E3624E" w:rsidRDefault="005247B1" w:rsidP="005247B1">
            <w:pPr>
              <w:spacing w:after="0" w:line="240" w:lineRule="auto"/>
              <w:jc w:val="left"/>
              <w:rPr>
                <w:rFonts w:ascii="Arial" w:hAnsi="Arial" w:cs="Arial"/>
                <w:b/>
                <w:bCs/>
                <w:i/>
                <w:iCs/>
                <w:color w:val="000000"/>
                <w:sz w:val="16"/>
                <w:szCs w:val="16"/>
              </w:rPr>
            </w:pPr>
            <w:r w:rsidRPr="00E3624E">
              <w:rPr>
                <w:rFonts w:ascii="Arial" w:hAnsi="Arial" w:cs="Arial"/>
                <w:b/>
                <w:bCs/>
                <w:i/>
                <w:iCs/>
                <w:color w:val="000000"/>
                <w:sz w:val="16"/>
                <w:szCs w:val="16"/>
              </w:rPr>
              <w:t>Total cash used</w:t>
            </w:r>
          </w:p>
        </w:tc>
        <w:tc>
          <w:tcPr>
            <w:tcW w:w="928" w:type="dxa"/>
            <w:tcBorders>
              <w:top w:val="single" w:sz="4" w:space="0" w:color="auto"/>
              <w:left w:val="nil"/>
              <w:bottom w:val="single" w:sz="4" w:space="0" w:color="auto"/>
              <w:right w:val="nil"/>
            </w:tcBorders>
            <w:shd w:val="clear" w:color="auto" w:fill="auto"/>
            <w:noWrap/>
            <w:vAlign w:val="bottom"/>
            <w:hideMark/>
          </w:tcPr>
          <w:p w14:paraId="79F4781E" w14:textId="5AD99F59" w:rsidR="005247B1" w:rsidRPr="005247B1" w:rsidRDefault="005247B1" w:rsidP="005247B1">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12,524</w:t>
            </w:r>
          </w:p>
        </w:tc>
        <w:tc>
          <w:tcPr>
            <w:tcW w:w="914" w:type="dxa"/>
            <w:tcBorders>
              <w:top w:val="single" w:sz="4" w:space="0" w:color="auto"/>
              <w:left w:val="nil"/>
              <w:bottom w:val="single" w:sz="4" w:space="0" w:color="auto"/>
              <w:right w:val="nil"/>
            </w:tcBorders>
            <w:shd w:val="clear" w:color="000000" w:fill="E6E6E6"/>
            <w:noWrap/>
            <w:vAlign w:val="bottom"/>
            <w:hideMark/>
          </w:tcPr>
          <w:p w14:paraId="32B10365" w14:textId="69C2F75D" w:rsidR="005247B1" w:rsidRPr="005247B1" w:rsidRDefault="005247B1" w:rsidP="005247B1">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12,841</w:t>
            </w:r>
          </w:p>
        </w:tc>
        <w:tc>
          <w:tcPr>
            <w:tcW w:w="872" w:type="dxa"/>
            <w:tcBorders>
              <w:top w:val="single" w:sz="4" w:space="0" w:color="auto"/>
              <w:left w:val="nil"/>
              <w:bottom w:val="single" w:sz="4" w:space="0" w:color="auto"/>
              <w:right w:val="nil"/>
            </w:tcBorders>
            <w:shd w:val="clear" w:color="auto" w:fill="auto"/>
            <w:noWrap/>
            <w:vAlign w:val="bottom"/>
            <w:hideMark/>
          </w:tcPr>
          <w:p w14:paraId="4BDC1421" w14:textId="7798A969" w:rsidR="005247B1" w:rsidRPr="005247B1" w:rsidRDefault="005247B1" w:rsidP="005247B1">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13,140</w:t>
            </w:r>
          </w:p>
        </w:tc>
        <w:tc>
          <w:tcPr>
            <w:tcW w:w="850" w:type="dxa"/>
            <w:tcBorders>
              <w:top w:val="single" w:sz="4" w:space="0" w:color="auto"/>
              <w:left w:val="nil"/>
              <w:bottom w:val="single" w:sz="4" w:space="0" w:color="auto"/>
              <w:right w:val="nil"/>
            </w:tcBorders>
            <w:shd w:val="clear" w:color="auto" w:fill="auto"/>
            <w:noWrap/>
            <w:vAlign w:val="bottom"/>
            <w:hideMark/>
          </w:tcPr>
          <w:p w14:paraId="54FD190B" w14:textId="36A8204C" w:rsidR="005247B1" w:rsidRPr="005247B1" w:rsidRDefault="005247B1" w:rsidP="005247B1">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12,473</w:t>
            </w:r>
          </w:p>
        </w:tc>
        <w:tc>
          <w:tcPr>
            <w:tcW w:w="851" w:type="dxa"/>
            <w:tcBorders>
              <w:top w:val="single" w:sz="4" w:space="0" w:color="auto"/>
              <w:left w:val="nil"/>
              <w:bottom w:val="single" w:sz="4" w:space="0" w:color="auto"/>
              <w:right w:val="nil"/>
            </w:tcBorders>
            <w:shd w:val="clear" w:color="auto" w:fill="auto"/>
            <w:noWrap/>
            <w:vAlign w:val="bottom"/>
            <w:hideMark/>
          </w:tcPr>
          <w:p w14:paraId="0CB699C9" w14:textId="6AEBE6E3" w:rsidR="005247B1" w:rsidRPr="005247B1" w:rsidRDefault="005247B1" w:rsidP="005247B1">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12,405</w:t>
            </w:r>
          </w:p>
        </w:tc>
      </w:tr>
      <w:tr w:rsidR="00752811" w:rsidRPr="00E3624E" w14:paraId="6ACC2DAA" w14:textId="77777777" w:rsidTr="007E61DE">
        <w:trPr>
          <w:trHeight w:val="204"/>
        </w:trPr>
        <w:tc>
          <w:tcPr>
            <w:tcW w:w="3261" w:type="dxa"/>
            <w:tcBorders>
              <w:top w:val="nil"/>
              <w:left w:val="nil"/>
              <w:bottom w:val="nil"/>
              <w:right w:val="nil"/>
            </w:tcBorders>
            <w:shd w:val="clear" w:color="auto" w:fill="auto"/>
            <w:noWrap/>
            <w:vAlign w:val="bottom"/>
            <w:hideMark/>
          </w:tcPr>
          <w:p w14:paraId="44E2B3AE" w14:textId="77777777" w:rsidR="00752811" w:rsidRPr="00E3624E" w:rsidRDefault="00752811" w:rsidP="00333C84">
            <w:pPr>
              <w:spacing w:after="0" w:line="240" w:lineRule="auto"/>
              <w:jc w:val="left"/>
              <w:rPr>
                <w:rFonts w:ascii="Arial" w:hAnsi="Arial" w:cs="Arial"/>
                <w:b/>
                <w:bCs/>
                <w:color w:val="000000"/>
                <w:sz w:val="16"/>
                <w:szCs w:val="16"/>
              </w:rPr>
            </w:pPr>
            <w:r w:rsidRPr="00E3624E">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4814012A" w14:textId="491CC1B7"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327</w:t>
            </w:r>
          </w:p>
        </w:tc>
        <w:tc>
          <w:tcPr>
            <w:tcW w:w="914" w:type="dxa"/>
            <w:tcBorders>
              <w:top w:val="single" w:sz="4" w:space="0" w:color="auto"/>
              <w:left w:val="nil"/>
              <w:bottom w:val="single" w:sz="4" w:space="0" w:color="auto"/>
              <w:right w:val="nil"/>
            </w:tcBorders>
            <w:shd w:val="clear" w:color="000000" w:fill="E6E6E6"/>
            <w:noWrap/>
            <w:vAlign w:val="bottom"/>
            <w:hideMark/>
          </w:tcPr>
          <w:p w14:paraId="427D71C3" w14:textId="6F4059F3"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333</w:t>
            </w:r>
          </w:p>
        </w:tc>
        <w:tc>
          <w:tcPr>
            <w:tcW w:w="872" w:type="dxa"/>
            <w:tcBorders>
              <w:top w:val="single" w:sz="4" w:space="0" w:color="auto"/>
              <w:left w:val="nil"/>
              <w:bottom w:val="single" w:sz="4" w:space="0" w:color="auto"/>
              <w:right w:val="nil"/>
            </w:tcBorders>
            <w:shd w:val="clear" w:color="auto" w:fill="auto"/>
            <w:noWrap/>
            <w:vAlign w:val="bottom"/>
            <w:hideMark/>
          </w:tcPr>
          <w:p w14:paraId="618226F2" w14:textId="12C7C2A1"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339</w:t>
            </w:r>
          </w:p>
        </w:tc>
        <w:tc>
          <w:tcPr>
            <w:tcW w:w="850" w:type="dxa"/>
            <w:tcBorders>
              <w:top w:val="single" w:sz="4" w:space="0" w:color="auto"/>
              <w:left w:val="nil"/>
              <w:bottom w:val="single" w:sz="4" w:space="0" w:color="auto"/>
              <w:right w:val="nil"/>
            </w:tcBorders>
            <w:shd w:val="clear" w:color="auto" w:fill="auto"/>
            <w:noWrap/>
            <w:vAlign w:val="bottom"/>
            <w:hideMark/>
          </w:tcPr>
          <w:p w14:paraId="591CFB56" w14:textId="14825E00"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345</w:t>
            </w:r>
          </w:p>
        </w:tc>
        <w:tc>
          <w:tcPr>
            <w:tcW w:w="851" w:type="dxa"/>
            <w:tcBorders>
              <w:top w:val="single" w:sz="4" w:space="0" w:color="auto"/>
              <w:left w:val="nil"/>
              <w:bottom w:val="single" w:sz="4" w:space="0" w:color="auto"/>
              <w:right w:val="nil"/>
            </w:tcBorders>
            <w:shd w:val="clear" w:color="auto" w:fill="auto"/>
            <w:noWrap/>
            <w:vAlign w:val="bottom"/>
            <w:hideMark/>
          </w:tcPr>
          <w:p w14:paraId="47E301E3" w14:textId="685CF2B9"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339</w:t>
            </w:r>
          </w:p>
        </w:tc>
      </w:tr>
      <w:tr w:rsidR="00752811" w:rsidRPr="00E3624E" w14:paraId="6AD92CCC" w14:textId="77777777" w:rsidTr="007E61DE">
        <w:trPr>
          <w:trHeight w:val="204"/>
        </w:trPr>
        <w:tc>
          <w:tcPr>
            <w:tcW w:w="3261" w:type="dxa"/>
            <w:tcBorders>
              <w:top w:val="nil"/>
              <w:left w:val="nil"/>
              <w:bottom w:val="nil"/>
              <w:right w:val="nil"/>
            </w:tcBorders>
            <w:shd w:val="clear" w:color="auto" w:fill="auto"/>
            <w:noWrap/>
            <w:vAlign w:val="bottom"/>
            <w:hideMark/>
          </w:tcPr>
          <w:p w14:paraId="3600C88C" w14:textId="77777777" w:rsidR="00752811" w:rsidRPr="00E3624E" w:rsidRDefault="00752811" w:rsidP="00333C84">
            <w:pPr>
              <w:spacing w:after="0" w:line="240" w:lineRule="auto"/>
              <w:jc w:val="left"/>
              <w:rPr>
                <w:rFonts w:ascii="Arial" w:hAnsi="Arial" w:cs="Arial"/>
                <w:b/>
                <w:bCs/>
                <w:color w:val="000000"/>
                <w:sz w:val="16"/>
                <w:szCs w:val="16"/>
              </w:rPr>
            </w:pPr>
            <w:r w:rsidRPr="00E3624E">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571A6B04" w14:textId="77777777" w:rsidR="00752811" w:rsidRPr="00AD5362" w:rsidRDefault="00752811" w:rsidP="00314586">
            <w:pPr>
              <w:spacing w:after="0" w:line="240" w:lineRule="auto"/>
              <w:jc w:val="right"/>
              <w:rPr>
                <w:rFonts w:ascii="Arial" w:hAnsi="Arial" w:cs="Arial"/>
                <w:b/>
                <w:bCs/>
                <w:color w:val="000000"/>
                <w:sz w:val="16"/>
                <w:szCs w:val="16"/>
              </w:rPr>
            </w:pPr>
          </w:p>
        </w:tc>
        <w:tc>
          <w:tcPr>
            <w:tcW w:w="914" w:type="dxa"/>
            <w:tcBorders>
              <w:top w:val="nil"/>
              <w:left w:val="nil"/>
              <w:bottom w:val="nil"/>
              <w:right w:val="nil"/>
            </w:tcBorders>
            <w:shd w:val="clear" w:color="000000" w:fill="E6E6E6"/>
            <w:noWrap/>
            <w:vAlign w:val="bottom"/>
            <w:hideMark/>
          </w:tcPr>
          <w:p w14:paraId="2B884F39" w14:textId="50D8A369" w:rsidR="00752811" w:rsidRPr="00AD5362" w:rsidRDefault="00752811" w:rsidP="00314586">
            <w:pPr>
              <w:spacing w:after="0" w:line="240" w:lineRule="auto"/>
              <w:jc w:val="right"/>
              <w:rPr>
                <w:rFonts w:ascii="Arial" w:hAnsi="Arial" w:cs="Arial"/>
                <w:color w:val="000000"/>
                <w:sz w:val="16"/>
                <w:szCs w:val="16"/>
              </w:rPr>
            </w:pPr>
          </w:p>
        </w:tc>
        <w:tc>
          <w:tcPr>
            <w:tcW w:w="872" w:type="dxa"/>
            <w:tcBorders>
              <w:top w:val="nil"/>
              <w:left w:val="nil"/>
              <w:bottom w:val="nil"/>
              <w:right w:val="nil"/>
            </w:tcBorders>
            <w:shd w:val="clear" w:color="auto" w:fill="auto"/>
            <w:noWrap/>
            <w:vAlign w:val="bottom"/>
            <w:hideMark/>
          </w:tcPr>
          <w:p w14:paraId="2753FE39" w14:textId="77777777" w:rsidR="00752811" w:rsidRPr="00AD5362" w:rsidRDefault="00752811" w:rsidP="00314586">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5C4C933E" w14:textId="77777777" w:rsidR="00752811" w:rsidRPr="00957A5A" w:rsidRDefault="00752811" w:rsidP="00314586">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0B996C1" w14:textId="77777777" w:rsidR="00752811" w:rsidRPr="00957A5A" w:rsidRDefault="00752811" w:rsidP="00314586">
            <w:pPr>
              <w:spacing w:after="0" w:line="240" w:lineRule="auto"/>
              <w:jc w:val="right"/>
              <w:rPr>
                <w:rFonts w:ascii="Arial" w:hAnsi="Arial" w:cs="Arial"/>
                <w:sz w:val="16"/>
                <w:szCs w:val="16"/>
              </w:rPr>
            </w:pPr>
          </w:p>
        </w:tc>
      </w:tr>
      <w:tr w:rsidR="00752811" w:rsidRPr="00E3624E" w14:paraId="7A527615" w14:textId="77777777" w:rsidTr="007E61DE">
        <w:trPr>
          <w:trHeight w:val="204"/>
        </w:trPr>
        <w:tc>
          <w:tcPr>
            <w:tcW w:w="3261" w:type="dxa"/>
            <w:tcBorders>
              <w:top w:val="nil"/>
              <w:left w:val="nil"/>
              <w:bottom w:val="nil"/>
              <w:right w:val="nil"/>
            </w:tcBorders>
            <w:shd w:val="clear" w:color="auto" w:fill="auto"/>
            <w:noWrap/>
            <w:vAlign w:val="bottom"/>
            <w:hideMark/>
          </w:tcPr>
          <w:p w14:paraId="28988147" w14:textId="77777777" w:rsidR="00752811" w:rsidRPr="00E3624E" w:rsidRDefault="00752811" w:rsidP="00333C84">
            <w:pPr>
              <w:spacing w:after="0" w:line="240" w:lineRule="auto"/>
              <w:jc w:val="left"/>
              <w:rPr>
                <w:rFonts w:ascii="Arial" w:hAnsi="Arial" w:cs="Arial"/>
                <w:b/>
                <w:bCs/>
                <w:color w:val="000000"/>
                <w:sz w:val="16"/>
                <w:szCs w:val="16"/>
              </w:rPr>
            </w:pPr>
            <w:r w:rsidRPr="00E3624E">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7DA446D9" w14:textId="77777777" w:rsidR="00752811" w:rsidRPr="00AD5362" w:rsidRDefault="00752811" w:rsidP="00314586">
            <w:pPr>
              <w:spacing w:after="0" w:line="240" w:lineRule="auto"/>
              <w:jc w:val="right"/>
              <w:rPr>
                <w:rFonts w:ascii="Arial" w:hAnsi="Arial" w:cs="Arial"/>
                <w:b/>
                <w:bCs/>
                <w:color w:val="000000"/>
                <w:sz w:val="16"/>
                <w:szCs w:val="16"/>
              </w:rPr>
            </w:pPr>
          </w:p>
        </w:tc>
        <w:tc>
          <w:tcPr>
            <w:tcW w:w="914" w:type="dxa"/>
            <w:tcBorders>
              <w:top w:val="nil"/>
              <w:left w:val="nil"/>
              <w:bottom w:val="nil"/>
              <w:right w:val="nil"/>
            </w:tcBorders>
            <w:shd w:val="clear" w:color="000000" w:fill="E6E6E6"/>
            <w:noWrap/>
            <w:vAlign w:val="bottom"/>
            <w:hideMark/>
          </w:tcPr>
          <w:p w14:paraId="223EECAB" w14:textId="2201C4D2" w:rsidR="00752811" w:rsidRPr="00AD5362" w:rsidRDefault="00752811" w:rsidP="00314586">
            <w:pPr>
              <w:spacing w:after="0" w:line="240" w:lineRule="auto"/>
              <w:jc w:val="right"/>
              <w:rPr>
                <w:rFonts w:ascii="Arial" w:hAnsi="Arial" w:cs="Arial"/>
                <w:color w:val="000000"/>
                <w:sz w:val="16"/>
                <w:szCs w:val="16"/>
              </w:rPr>
            </w:pPr>
          </w:p>
        </w:tc>
        <w:tc>
          <w:tcPr>
            <w:tcW w:w="872" w:type="dxa"/>
            <w:tcBorders>
              <w:top w:val="nil"/>
              <w:left w:val="nil"/>
              <w:bottom w:val="nil"/>
              <w:right w:val="nil"/>
            </w:tcBorders>
            <w:shd w:val="clear" w:color="auto" w:fill="auto"/>
            <w:noWrap/>
            <w:vAlign w:val="bottom"/>
            <w:hideMark/>
          </w:tcPr>
          <w:p w14:paraId="630A1D15" w14:textId="77777777" w:rsidR="00752811" w:rsidRPr="00AD5362" w:rsidRDefault="00752811" w:rsidP="00314586">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160A9AFA" w14:textId="77777777" w:rsidR="00752811" w:rsidRPr="00957A5A" w:rsidRDefault="00752811" w:rsidP="00314586">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2FE83553" w14:textId="77777777" w:rsidR="00752811" w:rsidRPr="00957A5A" w:rsidRDefault="00752811" w:rsidP="00314586">
            <w:pPr>
              <w:spacing w:after="0" w:line="240" w:lineRule="auto"/>
              <w:jc w:val="right"/>
              <w:rPr>
                <w:rFonts w:ascii="Arial" w:hAnsi="Arial" w:cs="Arial"/>
                <w:sz w:val="16"/>
                <w:szCs w:val="16"/>
              </w:rPr>
            </w:pPr>
          </w:p>
        </w:tc>
      </w:tr>
      <w:tr w:rsidR="00752811" w:rsidRPr="00E3624E" w14:paraId="02EAC39B" w14:textId="77777777" w:rsidTr="007E61DE">
        <w:trPr>
          <w:trHeight w:val="204"/>
        </w:trPr>
        <w:tc>
          <w:tcPr>
            <w:tcW w:w="3261" w:type="dxa"/>
            <w:tcBorders>
              <w:top w:val="nil"/>
              <w:left w:val="nil"/>
              <w:bottom w:val="nil"/>
              <w:right w:val="nil"/>
            </w:tcBorders>
            <w:shd w:val="clear" w:color="auto" w:fill="auto"/>
            <w:vAlign w:val="bottom"/>
            <w:hideMark/>
          </w:tcPr>
          <w:p w14:paraId="48890807" w14:textId="77777777" w:rsidR="00752811" w:rsidRPr="00E3624E" w:rsidRDefault="00752811" w:rsidP="00314586">
            <w:pPr>
              <w:spacing w:after="0" w:line="240" w:lineRule="auto"/>
              <w:ind w:left="113"/>
              <w:jc w:val="left"/>
              <w:rPr>
                <w:rFonts w:ascii="Arial" w:hAnsi="Arial" w:cs="Arial"/>
                <w:color w:val="000000"/>
                <w:sz w:val="16"/>
                <w:szCs w:val="16"/>
              </w:rPr>
            </w:pPr>
            <w:r w:rsidRPr="00E3624E">
              <w:rPr>
                <w:rFonts w:ascii="Arial" w:hAnsi="Arial" w:cs="Arial"/>
                <w:color w:val="000000"/>
                <w:sz w:val="16"/>
                <w:szCs w:val="16"/>
              </w:rPr>
              <w:t>Purchase of property, plant and equipment and intangibles</w:t>
            </w:r>
          </w:p>
        </w:tc>
        <w:tc>
          <w:tcPr>
            <w:tcW w:w="928" w:type="dxa"/>
            <w:tcBorders>
              <w:top w:val="nil"/>
              <w:left w:val="nil"/>
              <w:bottom w:val="nil"/>
              <w:right w:val="nil"/>
            </w:tcBorders>
            <w:shd w:val="clear" w:color="auto" w:fill="auto"/>
            <w:noWrap/>
            <w:vAlign w:val="bottom"/>
            <w:hideMark/>
          </w:tcPr>
          <w:p w14:paraId="4C05CCE2" w14:textId="38E85F51"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4,161</w:t>
            </w:r>
          </w:p>
        </w:tc>
        <w:tc>
          <w:tcPr>
            <w:tcW w:w="914" w:type="dxa"/>
            <w:tcBorders>
              <w:top w:val="nil"/>
              <w:left w:val="nil"/>
              <w:bottom w:val="nil"/>
              <w:right w:val="nil"/>
            </w:tcBorders>
            <w:shd w:val="clear" w:color="000000" w:fill="E6E6E6"/>
            <w:noWrap/>
            <w:vAlign w:val="bottom"/>
            <w:hideMark/>
          </w:tcPr>
          <w:p w14:paraId="1591D9DD" w14:textId="459D74A7"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670</w:t>
            </w:r>
          </w:p>
        </w:tc>
        <w:tc>
          <w:tcPr>
            <w:tcW w:w="872" w:type="dxa"/>
            <w:tcBorders>
              <w:top w:val="nil"/>
              <w:left w:val="nil"/>
              <w:bottom w:val="nil"/>
              <w:right w:val="nil"/>
            </w:tcBorders>
            <w:shd w:val="clear" w:color="auto" w:fill="auto"/>
            <w:noWrap/>
            <w:vAlign w:val="bottom"/>
            <w:hideMark/>
          </w:tcPr>
          <w:p w14:paraId="175FAC02" w14:textId="4490F66C"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676</w:t>
            </w:r>
          </w:p>
        </w:tc>
        <w:tc>
          <w:tcPr>
            <w:tcW w:w="850" w:type="dxa"/>
            <w:tcBorders>
              <w:top w:val="nil"/>
              <w:left w:val="nil"/>
              <w:bottom w:val="nil"/>
              <w:right w:val="nil"/>
            </w:tcBorders>
            <w:shd w:val="clear" w:color="auto" w:fill="auto"/>
            <w:noWrap/>
            <w:vAlign w:val="bottom"/>
            <w:hideMark/>
          </w:tcPr>
          <w:p w14:paraId="4C568F75" w14:textId="084A5937"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682</w:t>
            </w:r>
          </w:p>
        </w:tc>
        <w:tc>
          <w:tcPr>
            <w:tcW w:w="851" w:type="dxa"/>
            <w:tcBorders>
              <w:top w:val="nil"/>
              <w:left w:val="nil"/>
              <w:bottom w:val="nil"/>
              <w:right w:val="nil"/>
            </w:tcBorders>
            <w:shd w:val="clear" w:color="auto" w:fill="auto"/>
            <w:noWrap/>
            <w:vAlign w:val="bottom"/>
            <w:hideMark/>
          </w:tcPr>
          <w:p w14:paraId="2FCA6754" w14:textId="274D4D80"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688</w:t>
            </w:r>
          </w:p>
        </w:tc>
      </w:tr>
      <w:tr w:rsidR="00752811" w:rsidRPr="00E3624E" w14:paraId="7FCDAD87" w14:textId="77777777" w:rsidTr="007E61DE">
        <w:trPr>
          <w:trHeight w:val="204"/>
        </w:trPr>
        <w:tc>
          <w:tcPr>
            <w:tcW w:w="3261" w:type="dxa"/>
            <w:tcBorders>
              <w:top w:val="nil"/>
              <w:left w:val="nil"/>
              <w:bottom w:val="nil"/>
              <w:right w:val="nil"/>
            </w:tcBorders>
            <w:shd w:val="clear" w:color="auto" w:fill="auto"/>
            <w:noWrap/>
            <w:vAlign w:val="bottom"/>
            <w:hideMark/>
          </w:tcPr>
          <w:p w14:paraId="035ECCBB" w14:textId="77777777" w:rsidR="00752811" w:rsidRPr="00E3624E" w:rsidRDefault="00752811" w:rsidP="00333C84">
            <w:pPr>
              <w:spacing w:after="0" w:line="240" w:lineRule="auto"/>
              <w:jc w:val="left"/>
              <w:rPr>
                <w:rFonts w:ascii="Arial" w:hAnsi="Arial" w:cs="Arial"/>
                <w:b/>
                <w:bCs/>
                <w:i/>
                <w:iCs/>
                <w:color w:val="000000"/>
                <w:sz w:val="16"/>
                <w:szCs w:val="16"/>
              </w:rPr>
            </w:pPr>
            <w:r w:rsidRPr="00E3624E">
              <w:rPr>
                <w:rFonts w:ascii="Arial" w:hAnsi="Arial" w:cs="Arial"/>
                <w:b/>
                <w:bCs/>
                <w:i/>
                <w:iCs/>
                <w:color w:val="000000"/>
                <w:sz w:val="16"/>
                <w:szCs w:val="16"/>
              </w:rPr>
              <w:t>Total cash used</w:t>
            </w:r>
          </w:p>
        </w:tc>
        <w:tc>
          <w:tcPr>
            <w:tcW w:w="928" w:type="dxa"/>
            <w:tcBorders>
              <w:top w:val="single" w:sz="4" w:space="0" w:color="auto"/>
              <w:left w:val="nil"/>
              <w:bottom w:val="single" w:sz="4" w:space="0" w:color="auto"/>
              <w:right w:val="nil"/>
            </w:tcBorders>
            <w:shd w:val="clear" w:color="auto" w:fill="auto"/>
            <w:noWrap/>
            <w:vAlign w:val="bottom"/>
            <w:hideMark/>
          </w:tcPr>
          <w:p w14:paraId="66E0D6FC" w14:textId="5BA2FC05" w:rsidR="00752811" w:rsidRPr="00AD5362" w:rsidRDefault="00752811" w:rsidP="00314586">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4,161</w:t>
            </w:r>
          </w:p>
        </w:tc>
        <w:tc>
          <w:tcPr>
            <w:tcW w:w="914" w:type="dxa"/>
            <w:tcBorders>
              <w:top w:val="single" w:sz="4" w:space="0" w:color="auto"/>
              <w:left w:val="nil"/>
              <w:bottom w:val="single" w:sz="4" w:space="0" w:color="auto"/>
              <w:right w:val="nil"/>
            </w:tcBorders>
            <w:shd w:val="clear" w:color="000000" w:fill="E6E6E6"/>
            <w:noWrap/>
            <w:vAlign w:val="bottom"/>
            <w:hideMark/>
          </w:tcPr>
          <w:p w14:paraId="5AA46318" w14:textId="16AB2176" w:rsidR="00752811" w:rsidRPr="00AD5362" w:rsidRDefault="00752811" w:rsidP="00314586">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670</w:t>
            </w:r>
          </w:p>
        </w:tc>
        <w:tc>
          <w:tcPr>
            <w:tcW w:w="872" w:type="dxa"/>
            <w:tcBorders>
              <w:top w:val="single" w:sz="4" w:space="0" w:color="auto"/>
              <w:left w:val="nil"/>
              <w:bottom w:val="single" w:sz="4" w:space="0" w:color="auto"/>
              <w:right w:val="nil"/>
            </w:tcBorders>
            <w:shd w:val="clear" w:color="auto" w:fill="auto"/>
            <w:noWrap/>
            <w:vAlign w:val="bottom"/>
            <w:hideMark/>
          </w:tcPr>
          <w:p w14:paraId="6F7A6D4D" w14:textId="3E2F76F2" w:rsidR="00752811" w:rsidRPr="00AD5362" w:rsidRDefault="00752811" w:rsidP="00314586">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676</w:t>
            </w:r>
          </w:p>
        </w:tc>
        <w:tc>
          <w:tcPr>
            <w:tcW w:w="850" w:type="dxa"/>
            <w:tcBorders>
              <w:top w:val="single" w:sz="4" w:space="0" w:color="auto"/>
              <w:left w:val="nil"/>
              <w:bottom w:val="single" w:sz="4" w:space="0" w:color="auto"/>
              <w:right w:val="nil"/>
            </w:tcBorders>
            <w:shd w:val="clear" w:color="auto" w:fill="auto"/>
            <w:noWrap/>
            <w:vAlign w:val="bottom"/>
            <w:hideMark/>
          </w:tcPr>
          <w:p w14:paraId="46C01E28" w14:textId="3DF2FBE7" w:rsidR="00752811" w:rsidRPr="00AD5362" w:rsidRDefault="00752811" w:rsidP="00314586">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682</w:t>
            </w:r>
          </w:p>
        </w:tc>
        <w:tc>
          <w:tcPr>
            <w:tcW w:w="851" w:type="dxa"/>
            <w:tcBorders>
              <w:top w:val="single" w:sz="4" w:space="0" w:color="auto"/>
              <w:left w:val="nil"/>
              <w:bottom w:val="single" w:sz="4" w:space="0" w:color="auto"/>
              <w:right w:val="nil"/>
            </w:tcBorders>
            <w:shd w:val="clear" w:color="auto" w:fill="auto"/>
            <w:noWrap/>
            <w:vAlign w:val="bottom"/>
            <w:hideMark/>
          </w:tcPr>
          <w:p w14:paraId="5351AFAF" w14:textId="2DB6AC87" w:rsidR="00752811" w:rsidRPr="00AD5362" w:rsidRDefault="00752811" w:rsidP="00314586">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688</w:t>
            </w:r>
          </w:p>
        </w:tc>
      </w:tr>
      <w:tr w:rsidR="00752811" w:rsidRPr="00E3624E" w14:paraId="1E60F8B4" w14:textId="77777777" w:rsidTr="007E61DE">
        <w:trPr>
          <w:trHeight w:val="204"/>
        </w:trPr>
        <w:tc>
          <w:tcPr>
            <w:tcW w:w="3261" w:type="dxa"/>
            <w:tcBorders>
              <w:top w:val="nil"/>
              <w:left w:val="nil"/>
              <w:bottom w:val="nil"/>
              <w:right w:val="nil"/>
            </w:tcBorders>
            <w:shd w:val="clear" w:color="auto" w:fill="auto"/>
            <w:noWrap/>
            <w:vAlign w:val="bottom"/>
            <w:hideMark/>
          </w:tcPr>
          <w:p w14:paraId="108715E6" w14:textId="77777777" w:rsidR="00752811" w:rsidRPr="00E3624E" w:rsidRDefault="00752811" w:rsidP="00333C84">
            <w:pPr>
              <w:spacing w:after="0" w:line="240" w:lineRule="auto"/>
              <w:jc w:val="left"/>
              <w:rPr>
                <w:rFonts w:ascii="Arial" w:hAnsi="Arial" w:cs="Arial"/>
                <w:b/>
                <w:bCs/>
                <w:color w:val="000000"/>
                <w:sz w:val="16"/>
                <w:szCs w:val="16"/>
              </w:rPr>
            </w:pPr>
            <w:r w:rsidRPr="00E3624E">
              <w:rPr>
                <w:rFonts w:ascii="Arial" w:hAnsi="Arial" w:cs="Arial"/>
                <w:b/>
                <w:bCs/>
                <w:color w:val="000000"/>
                <w:sz w:val="16"/>
                <w:szCs w:val="16"/>
              </w:rPr>
              <w:t>Net cash from/(used by) investing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295FC3CA" w14:textId="77777777"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(4,161)</w:t>
            </w:r>
          </w:p>
        </w:tc>
        <w:tc>
          <w:tcPr>
            <w:tcW w:w="914" w:type="dxa"/>
            <w:tcBorders>
              <w:top w:val="single" w:sz="4" w:space="0" w:color="auto"/>
              <w:left w:val="nil"/>
              <w:bottom w:val="single" w:sz="4" w:space="0" w:color="auto"/>
              <w:right w:val="nil"/>
            </w:tcBorders>
            <w:shd w:val="clear" w:color="000000" w:fill="E6E6E6"/>
            <w:noWrap/>
            <w:vAlign w:val="bottom"/>
            <w:hideMark/>
          </w:tcPr>
          <w:p w14:paraId="59E6EECD" w14:textId="77777777"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(670)</w:t>
            </w:r>
          </w:p>
        </w:tc>
        <w:tc>
          <w:tcPr>
            <w:tcW w:w="872" w:type="dxa"/>
            <w:tcBorders>
              <w:top w:val="single" w:sz="4" w:space="0" w:color="auto"/>
              <w:left w:val="nil"/>
              <w:bottom w:val="single" w:sz="4" w:space="0" w:color="auto"/>
              <w:right w:val="nil"/>
            </w:tcBorders>
            <w:shd w:val="clear" w:color="auto" w:fill="auto"/>
            <w:noWrap/>
            <w:vAlign w:val="bottom"/>
            <w:hideMark/>
          </w:tcPr>
          <w:p w14:paraId="0B642730" w14:textId="77777777"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(676)</w:t>
            </w:r>
          </w:p>
        </w:tc>
        <w:tc>
          <w:tcPr>
            <w:tcW w:w="850" w:type="dxa"/>
            <w:tcBorders>
              <w:top w:val="single" w:sz="4" w:space="0" w:color="auto"/>
              <w:left w:val="nil"/>
              <w:bottom w:val="single" w:sz="4" w:space="0" w:color="auto"/>
              <w:right w:val="nil"/>
            </w:tcBorders>
            <w:shd w:val="clear" w:color="auto" w:fill="auto"/>
            <w:noWrap/>
            <w:vAlign w:val="bottom"/>
            <w:hideMark/>
          </w:tcPr>
          <w:p w14:paraId="1C400174" w14:textId="77777777"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(682)</w:t>
            </w:r>
          </w:p>
        </w:tc>
        <w:tc>
          <w:tcPr>
            <w:tcW w:w="851" w:type="dxa"/>
            <w:tcBorders>
              <w:top w:val="single" w:sz="4" w:space="0" w:color="auto"/>
              <w:left w:val="nil"/>
              <w:bottom w:val="single" w:sz="4" w:space="0" w:color="auto"/>
              <w:right w:val="nil"/>
            </w:tcBorders>
            <w:shd w:val="clear" w:color="auto" w:fill="auto"/>
            <w:noWrap/>
            <w:vAlign w:val="bottom"/>
            <w:hideMark/>
          </w:tcPr>
          <w:p w14:paraId="5E848EA3" w14:textId="77777777"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(688)</w:t>
            </w:r>
          </w:p>
        </w:tc>
      </w:tr>
      <w:tr w:rsidR="00752811" w:rsidRPr="00E3624E" w14:paraId="32B4C20D" w14:textId="77777777" w:rsidTr="007E61DE">
        <w:trPr>
          <w:trHeight w:val="204"/>
        </w:trPr>
        <w:tc>
          <w:tcPr>
            <w:tcW w:w="3261" w:type="dxa"/>
            <w:tcBorders>
              <w:top w:val="nil"/>
              <w:left w:val="nil"/>
              <w:bottom w:val="nil"/>
              <w:right w:val="nil"/>
            </w:tcBorders>
            <w:shd w:val="clear" w:color="auto" w:fill="auto"/>
            <w:noWrap/>
            <w:vAlign w:val="bottom"/>
            <w:hideMark/>
          </w:tcPr>
          <w:p w14:paraId="0931E40A" w14:textId="77777777" w:rsidR="00752811" w:rsidRPr="00E3624E" w:rsidRDefault="00752811" w:rsidP="00333C84">
            <w:pPr>
              <w:spacing w:after="0" w:line="240" w:lineRule="auto"/>
              <w:jc w:val="left"/>
              <w:rPr>
                <w:rFonts w:ascii="Arial" w:hAnsi="Arial" w:cs="Arial"/>
                <w:b/>
                <w:bCs/>
                <w:color w:val="000000"/>
                <w:sz w:val="16"/>
                <w:szCs w:val="16"/>
              </w:rPr>
            </w:pPr>
            <w:r w:rsidRPr="00E3624E">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5A061485" w14:textId="77777777" w:rsidR="00752811" w:rsidRPr="00AD5362" w:rsidRDefault="00752811" w:rsidP="00314586">
            <w:pPr>
              <w:spacing w:after="0" w:line="240" w:lineRule="auto"/>
              <w:jc w:val="right"/>
              <w:rPr>
                <w:rFonts w:ascii="Arial" w:hAnsi="Arial" w:cs="Arial"/>
                <w:b/>
                <w:bCs/>
                <w:color w:val="000000"/>
                <w:sz w:val="16"/>
                <w:szCs w:val="16"/>
              </w:rPr>
            </w:pPr>
          </w:p>
        </w:tc>
        <w:tc>
          <w:tcPr>
            <w:tcW w:w="914" w:type="dxa"/>
            <w:tcBorders>
              <w:top w:val="nil"/>
              <w:left w:val="nil"/>
              <w:bottom w:val="nil"/>
              <w:right w:val="nil"/>
            </w:tcBorders>
            <w:shd w:val="clear" w:color="000000" w:fill="E6E6E6"/>
            <w:noWrap/>
            <w:vAlign w:val="bottom"/>
            <w:hideMark/>
          </w:tcPr>
          <w:p w14:paraId="364E17B2" w14:textId="54058830" w:rsidR="00752811" w:rsidRPr="00AD5362" w:rsidRDefault="00752811" w:rsidP="00314586">
            <w:pPr>
              <w:spacing w:after="0" w:line="240" w:lineRule="auto"/>
              <w:jc w:val="right"/>
              <w:rPr>
                <w:rFonts w:ascii="Arial" w:hAnsi="Arial" w:cs="Arial"/>
                <w:color w:val="000000"/>
                <w:sz w:val="16"/>
                <w:szCs w:val="16"/>
              </w:rPr>
            </w:pPr>
          </w:p>
        </w:tc>
        <w:tc>
          <w:tcPr>
            <w:tcW w:w="872" w:type="dxa"/>
            <w:tcBorders>
              <w:top w:val="nil"/>
              <w:left w:val="nil"/>
              <w:bottom w:val="nil"/>
              <w:right w:val="nil"/>
            </w:tcBorders>
            <w:shd w:val="clear" w:color="auto" w:fill="auto"/>
            <w:noWrap/>
            <w:vAlign w:val="bottom"/>
            <w:hideMark/>
          </w:tcPr>
          <w:p w14:paraId="6CEFD849" w14:textId="77777777" w:rsidR="00752811" w:rsidRPr="00AD5362" w:rsidRDefault="00752811" w:rsidP="00314586">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48495371" w14:textId="77777777" w:rsidR="00752811" w:rsidRPr="00957A5A" w:rsidRDefault="00752811" w:rsidP="00314586">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012F7AF" w14:textId="77777777" w:rsidR="00752811" w:rsidRPr="00957A5A" w:rsidRDefault="00752811" w:rsidP="00314586">
            <w:pPr>
              <w:spacing w:after="0" w:line="240" w:lineRule="auto"/>
              <w:jc w:val="right"/>
              <w:rPr>
                <w:rFonts w:ascii="Arial" w:hAnsi="Arial" w:cs="Arial"/>
                <w:sz w:val="16"/>
                <w:szCs w:val="16"/>
              </w:rPr>
            </w:pPr>
          </w:p>
        </w:tc>
      </w:tr>
      <w:tr w:rsidR="00752811" w:rsidRPr="00E3624E" w14:paraId="1C603DAA" w14:textId="77777777" w:rsidTr="007E61DE">
        <w:trPr>
          <w:trHeight w:val="204"/>
        </w:trPr>
        <w:tc>
          <w:tcPr>
            <w:tcW w:w="3261" w:type="dxa"/>
            <w:tcBorders>
              <w:top w:val="nil"/>
              <w:left w:val="nil"/>
              <w:bottom w:val="nil"/>
              <w:right w:val="nil"/>
            </w:tcBorders>
            <w:shd w:val="clear" w:color="auto" w:fill="auto"/>
            <w:noWrap/>
            <w:vAlign w:val="bottom"/>
            <w:hideMark/>
          </w:tcPr>
          <w:p w14:paraId="5B853F84" w14:textId="77777777" w:rsidR="00752811" w:rsidRPr="00E3624E" w:rsidRDefault="00752811" w:rsidP="00333C84">
            <w:pPr>
              <w:spacing w:after="0" w:line="240" w:lineRule="auto"/>
              <w:jc w:val="left"/>
              <w:rPr>
                <w:rFonts w:ascii="Arial" w:hAnsi="Arial" w:cs="Arial"/>
                <w:b/>
                <w:bCs/>
                <w:color w:val="000000"/>
                <w:sz w:val="16"/>
                <w:szCs w:val="16"/>
              </w:rPr>
            </w:pPr>
            <w:r w:rsidRPr="00E3624E">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21E2A025" w14:textId="77777777" w:rsidR="00752811" w:rsidRPr="00AD5362" w:rsidRDefault="00752811" w:rsidP="00314586">
            <w:pPr>
              <w:spacing w:after="0" w:line="240" w:lineRule="auto"/>
              <w:jc w:val="right"/>
              <w:rPr>
                <w:rFonts w:ascii="Arial" w:hAnsi="Arial" w:cs="Arial"/>
                <w:b/>
                <w:bCs/>
                <w:color w:val="000000"/>
                <w:sz w:val="16"/>
                <w:szCs w:val="16"/>
              </w:rPr>
            </w:pPr>
          </w:p>
        </w:tc>
        <w:tc>
          <w:tcPr>
            <w:tcW w:w="914" w:type="dxa"/>
            <w:tcBorders>
              <w:top w:val="nil"/>
              <w:left w:val="nil"/>
              <w:bottom w:val="nil"/>
              <w:right w:val="nil"/>
            </w:tcBorders>
            <w:shd w:val="clear" w:color="000000" w:fill="E6E6E6"/>
            <w:noWrap/>
            <w:vAlign w:val="bottom"/>
            <w:hideMark/>
          </w:tcPr>
          <w:p w14:paraId="0E266238" w14:textId="73468EC6" w:rsidR="00752811" w:rsidRPr="00AD5362" w:rsidRDefault="00752811" w:rsidP="00314586">
            <w:pPr>
              <w:spacing w:after="0" w:line="240" w:lineRule="auto"/>
              <w:jc w:val="right"/>
              <w:rPr>
                <w:rFonts w:ascii="Arial" w:hAnsi="Arial" w:cs="Arial"/>
                <w:color w:val="000000"/>
                <w:sz w:val="16"/>
                <w:szCs w:val="16"/>
              </w:rPr>
            </w:pPr>
          </w:p>
        </w:tc>
        <w:tc>
          <w:tcPr>
            <w:tcW w:w="872" w:type="dxa"/>
            <w:tcBorders>
              <w:top w:val="nil"/>
              <w:left w:val="nil"/>
              <w:bottom w:val="nil"/>
              <w:right w:val="nil"/>
            </w:tcBorders>
            <w:shd w:val="clear" w:color="auto" w:fill="auto"/>
            <w:noWrap/>
            <w:vAlign w:val="bottom"/>
            <w:hideMark/>
          </w:tcPr>
          <w:p w14:paraId="7192A95A" w14:textId="77777777" w:rsidR="00752811" w:rsidRPr="00AD5362" w:rsidRDefault="00752811" w:rsidP="00314586">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2277C594" w14:textId="77777777" w:rsidR="00752811" w:rsidRPr="00957A5A" w:rsidRDefault="00752811" w:rsidP="00314586">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7E3772F" w14:textId="77777777" w:rsidR="00752811" w:rsidRPr="00957A5A" w:rsidRDefault="00752811" w:rsidP="00314586">
            <w:pPr>
              <w:spacing w:after="0" w:line="240" w:lineRule="auto"/>
              <w:jc w:val="right"/>
              <w:rPr>
                <w:rFonts w:ascii="Arial" w:hAnsi="Arial" w:cs="Arial"/>
                <w:sz w:val="16"/>
                <w:szCs w:val="16"/>
              </w:rPr>
            </w:pPr>
          </w:p>
        </w:tc>
      </w:tr>
      <w:tr w:rsidR="00752811" w:rsidRPr="00E3624E" w14:paraId="31477C47" w14:textId="77777777" w:rsidTr="007E61DE">
        <w:trPr>
          <w:trHeight w:val="204"/>
        </w:trPr>
        <w:tc>
          <w:tcPr>
            <w:tcW w:w="3261" w:type="dxa"/>
            <w:tcBorders>
              <w:top w:val="nil"/>
              <w:left w:val="nil"/>
              <w:bottom w:val="nil"/>
              <w:right w:val="nil"/>
            </w:tcBorders>
            <w:shd w:val="clear" w:color="auto" w:fill="auto"/>
            <w:noWrap/>
            <w:vAlign w:val="bottom"/>
            <w:hideMark/>
          </w:tcPr>
          <w:p w14:paraId="332A5257" w14:textId="77777777" w:rsidR="00752811" w:rsidRPr="00E3624E" w:rsidRDefault="00752811" w:rsidP="00314586">
            <w:pPr>
              <w:spacing w:after="0" w:line="240" w:lineRule="auto"/>
              <w:ind w:left="113"/>
              <w:jc w:val="left"/>
              <w:rPr>
                <w:rFonts w:ascii="Arial" w:hAnsi="Arial" w:cs="Arial"/>
                <w:color w:val="000000"/>
                <w:sz w:val="16"/>
                <w:szCs w:val="16"/>
              </w:rPr>
            </w:pPr>
            <w:r w:rsidRPr="00E3624E">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14:paraId="79A59431" w14:textId="74E02D00"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4,161</w:t>
            </w:r>
          </w:p>
        </w:tc>
        <w:tc>
          <w:tcPr>
            <w:tcW w:w="914" w:type="dxa"/>
            <w:tcBorders>
              <w:top w:val="nil"/>
              <w:left w:val="nil"/>
              <w:bottom w:val="nil"/>
              <w:right w:val="nil"/>
            </w:tcBorders>
            <w:shd w:val="clear" w:color="000000" w:fill="E6E6E6"/>
            <w:noWrap/>
            <w:vAlign w:val="bottom"/>
            <w:hideMark/>
          </w:tcPr>
          <w:p w14:paraId="60330BAB" w14:textId="572B4891"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670</w:t>
            </w:r>
          </w:p>
        </w:tc>
        <w:tc>
          <w:tcPr>
            <w:tcW w:w="872" w:type="dxa"/>
            <w:tcBorders>
              <w:top w:val="nil"/>
              <w:left w:val="nil"/>
              <w:bottom w:val="nil"/>
              <w:right w:val="nil"/>
            </w:tcBorders>
            <w:shd w:val="clear" w:color="auto" w:fill="auto"/>
            <w:noWrap/>
            <w:vAlign w:val="bottom"/>
            <w:hideMark/>
          </w:tcPr>
          <w:p w14:paraId="2153804E" w14:textId="328BCE59"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676</w:t>
            </w:r>
          </w:p>
        </w:tc>
        <w:tc>
          <w:tcPr>
            <w:tcW w:w="850" w:type="dxa"/>
            <w:tcBorders>
              <w:top w:val="nil"/>
              <w:left w:val="nil"/>
              <w:bottom w:val="nil"/>
              <w:right w:val="nil"/>
            </w:tcBorders>
            <w:shd w:val="clear" w:color="auto" w:fill="auto"/>
            <w:noWrap/>
            <w:vAlign w:val="bottom"/>
            <w:hideMark/>
          </w:tcPr>
          <w:p w14:paraId="1B6DFA5E" w14:textId="387806D9"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682</w:t>
            </w:r>
          </w:p>
        </w:tc>
        <w:tc>
          <w:tcPr>
            <w:tcW w:w="851" w:type="dxa"/>
            <w:tcBorders>
              <w:top w:val="nil"/>
              <w:left w:val="nil"/>
              <w:bottom w:val="nil"/>
              <w:right w:val="nil"/>
            </w:tcBorders>
            <w:shd w:val="clear" w:color="auto" w:fill="auto"/>
            <w:noWrap/>
            <w:vAlign w:val="bottom"/>
            <w:hideMark/>
          </w:tcPr>
          <w:p w14:paraId="652AAD4E" w14:textId="6FAB767D"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688</w:t>
            </w:r>
          </w:p>
        </w:tc>
      </w:tr>
      <w:tr w:rsidR="00752811" w:rsidRPr="00E3624E" w14:paraId="716C5C48" w14:textId="77777777" w:rsidTr="007E61DE">
        <w:trPr>
          <w:trHeight w:val="204"/>
        </w:trPr>
        <w:tc>
          <w:tcPr>
            <w:tcW w:w="3261" w:type="dxa"/>
            <w:tcBorders>
              <w:top w:val="nil"/>
              <w:left w:val="nil"/>
              <w:bottom w:val="nil"/>
              <w:right w:val="nil"/>
            </w:tcBorders>
            <w:shd w:val="clear" w:color="auto" w:fill="auto"/>
            <w:noWrap/>
            <w:vAlign w:val="bottom"/>
            <w:hideMark/>
          </w:tcPr>
          <w:p w14:paraId="1E777BB3" w14:textId="77777777" w:rsidR="00752811" w:rsidRPr="00E3624E" w:rsidRDefault="00752811" w:rsidP="00333C84">
            <w:pPr>
              <w:spacing w:after="0" w:line="240" w:lineRule="auto"/>
              <w:jc w:val="left"/>
              <w:rPr>
                <w:rFonts w:ascii="Arial" w:hAnsi="Arial" w:cs="Arial"/>
                <w:b/>
                <w:bCs/>
                <w:i/>
                <w:iCs/>
                <w:color w:val="000000"/>
                <w:sz w:val="16"/>
                <w:szCs w:val="16"/>
              </w:rPr>
            </w:pPr>
            <w:r w:rsidRPr="00E3624E">
              <w:rPr>
                <w:rFonts w:ascii="Arial" w:hAnsi="Arial" w:cs="Arial"/>
                <w:b/>
                <w:bCs/>
                <w:i/>
                <w:iCs/>
                <w:color w:val="000000"/>
                <w:sz w:val="16"/>
                <w:szCs w:val="16"/>
              </w:rPr>
              <w:t>Total cash received</w:t>
            </w:r>
          </w:p>
        </w:tc>
        <w:tc>
          <w:tcPr>
            <w:tcW w:w="928" w:type="dxa"/>
            <w:tcBorders>
              <w:top w:val="single" w:sz="4" w:space="0" w:color="auto"/>
              <w:left w:val="nil"/>
              <w:bottom w:val="single" w:sz="4" w:space="0" w:color="auto"/>
              <w:right w:val="nil"/>
            </w:tcBorders>
            <w:shd w:val="clear" w:color="auto" w:fill="auto"/>
            <w:noWrap/>
            <w:vAlign w:val="bottom"/>
            <w:hideMark/>
          </w:tcPr>
          <w:p w14:paraId="68D13593" w14:textId="1FED9A70" w:rsidR="00752811" w:rsidRPr="00AD5362" w:rsidRDefault="00752811" w:rsidP="00314586">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4,161</w:t>
            </w:r>
          </w:p>
        </w:tc>
        <w:tc>
          <w:tcPr>
            <w:tcW w:w="914" w:type="dxa"/>
            <w:tcBorders>
              <w:top w:val="single" w:sz="4" w:space="0" w:color="auto"/>
              <w:left w:val="nil"/>
              <w:bottom w:val="single" w:sz="4" w:space="0" w:color="auto"/>
              <w:right w:val="nil"/>
            </w:tcBorders>
            <w:shd w:val="clear" w:color="000000" w:fill="E6E6E6"/>
            <w:noWrap/>
            <w:vAlign w:val="bottom"/>
            <w:hideMark/>
          </w:tcPr>
          <w:p w14:paraId="3D014768" w14:textId="794A8C6E" w:rsidR="00752811" w:rsidRPr="00AD5362" w:rsidRDefault="00752811" w:rsidP="00314586">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670</w:t>
            </w:r>
          </w:p>
        </w:tc>
        <w:tc>
          <w:tcPr>
            <w:tcW w:w="872" w:type="dxa"/>
            <w:tcBorders>
              <w:top w:val="single" w:sz="4" w:space="0" w:color="auto"/>
              <w:left w:val="nil"/>
              <w:bottom w:val="single" w:sz="4" w:space="0" w:color="auto"/>
              <w:right w:val="nil"/>
            </w:tcBorders>
            <w:shd w:val="clear" w:color="auto" w:fill="auto"/>
            <w:noWrap/>
            <w:vAlign w:val="bottom"/>
            <w:hideMark/>
          </w:tcPr>
          <w:p w14:paraId="751D360C" w14:textId="3BFA5EAF" w:rsidR="00752811" w:rsidRPr="00AD5362" w:rsidRDefault="00752811" w:rsidP="00314586">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676</w:t>
            </w:r>
          </w:p>
        </w:tc>
        <w:tc>
          <w:tcPr>
            <w:tcW w:w="850" w:type="dxa"/>
            <w:tcBorders>
              <w:top w:val="single" w:sz="4" w:space="0" w:color="auto"/>
              <w:left w:val="nil"/>
              <w:bottom w:val="single" w:sz="4" w:space="0" w:color="auto"/>
              <w:right w:val="nil"/>
            </w:tcBorders>
            <w:shd w:val="clear" w:color="auto" w:fill="auto"/>
            <w:noWrap/>
            <w:vAlign w:val="bottom"/>
            <w:hideMark/>
          </w:tcPr>
          <w:p w14:paraId="7CAF5F52" w14:textId="0F0F29D5" w:rsidR="00752811" w:rsidRPr="00AD5362" w:rsidRDefault="00752811" w:rsidP="00314586">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682</w:t>
            </w:r>
          </w:p>
        </w:tc>
        <w:tc>
          <w:tcPr>
            <w:tcW w:w="851" w:type="dxa"/>
            <w:tcBorders>
              <w:top w:val="single" w:sz="4" w:space="0" w:color="auto"/>
              <w:left w:val="nil"/>
              <w:bottom w:val="single" w:sz="4" w:space="0" w:color="auto"/>
              <w:right w:val="nil"/>
            </w:tcBorders>
            <w:shd w:val="clear" w:color="auto" w:fill="auto"/>
            <w:noWrap/>
            <w:vAlign w:val="bottom"/>
            <w:hideMark/>
          </w:tcPr>
          <w:p w14:paraId="6EE8BB75" w14:textId="53C48414" w:rsidR="00752811" w:rsidRPr="00AD5362" w:rsidRDefault="00752811" w:rsidP="00314586">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688</w:t>
            </w:r>
          </w:p>
        </w:tc>
      </w:tr>
      <w:tr w:rsidR="00752811" w:rsidRPr="00E3624E" w14:paraId="6B58A375" w14:textId="77777777" w:rsidTr="007E61DE">
        <w:trPr>
          <w:trHeight w:val="204"/>
        </w:trPr>
        <w:tc>
          <w:tcPr>
            <w:tcW w:w="3261" w:type="dxa"/>
            <w:tcBorders>
              <w:top w:val="nil"/>
              <w:left w:val="nil"/>
              <w:bottom w:val="nil"/>
              <w:right w:val="nil"/>
            </w:tcBorders>
            <w:shd w:val="clear" w:color="auto" w:fill="auto"/>
            <w:noWrap/>
            <w:vAlign w:val="bottom"/>
            <w:hideMark/>
          </w:tcPr>
          <w:p w14:paraId="651D1BD5" w14:textId="77777777" w:rsidR="00752811" w:rsidRPr="00E3624E" w:rsidRDefault="00752811" w:rsidP="00333C84">
            <w:pPr>
              <w:spacing w:after="0" w:line="240" w:lineRule="auto"/>
              <w:jc w:val="left"/>
              <w:outlineLvl w:val="0"/>
              <w:rPr>
                <w:rFonts w:ascii="Arial" w:hAnsi="Arial" w:cs="Arial"/>
                <w:b/>
                <w:bCs/>
                <w:color w:val="000000"/>
                <w:sz w:val="16"/>
                <w:szCs w:val="16"/>
              </w:rPr>
            </w:pPr>
            <w:r w:rsidRPr="00E3624E">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28C1A6F4" w14:textId="77777777" w:rsidR="00752811" w:rsidRPr="00AD5362" w:rsidRDefault="00752811" w:rsidP="00314586">
            <w:pPr>
              <w:spacing w:after="0" w:line="240" w:lineRule="auto"/>
              <w:jc w:val="right"/>
              <w:outlineLvl w:val="0"/>
              <w:rPr>
                <w:rFonts w:ascii="Arial" w:hAnsi="Arial" w:cs="Arial"/>
                <w:b/>
                <w:bCs/>
                <w:color w:val="000000"/>
                <w:sz w:val="16"/>
                <w:szCs w:val="16"/>
              </w:rPr>
            </w:pPr>
          </w:p>
        </w:tc>
        <w:tc>
          <w:tcPr>
            <w:tcW w:w="914" w:type="dxa"/>
            <w:tcBorders>
              <w:top w:val="nil"/>
              <w:left w:val="nil"/>
              <w:bottom w:val="nil"/>
              <w:right w:val="nil"/>
            </w:tcBorders>
            <w:shd w:val="clear" w:color="000000" w:fill="E6E6E6"/>
            <w:noWrap/>
            <w:vAlign w:val="bottom"/>
            <w:hideMark/>
          </w:tcPr>
          <w:p w14:paraId="282E99B0" w14:textId="350BD9D8" w:rsidR="00752811" w:rsidRPr="00AD5362" w:rsidRDefault="00752811" w:rsidP="00314586">
            <w:pPr>
              <w:spacing w:after="0" w:line="240" w:lineRule="auto"/>
              <w:jc w:val="right"/>
              <w:outlineLvl w:val="0"/>
              <w:rPr>
                <w:rFonts w:ascii="Arial" w:hAnsi="Arial" w:cs="Arial"/>
                <w:color w:val="000000"/>
                <w:sz w:val="16"/>
                <w:szCs w:val="16"/>
              </w:rPr>
            </w:pPr>
          </w:p>
        </w:tc>
        <w:tc>
          <w:tcPr>
            <w:tcW w:w="872" w:type="dxa"/>
            <w:tcBorders>
              <w:top w:val="nil"/>
              <w:left w:val="nil"/>
              <w:bottom w:val="nil"/>
              <w:right w:val="nil"/>
            </w:tcBorders>
            <w:shd w:val="clear" w:color="auto" w:fill="auto"/>
            <w:noWrap/>
            <w:vAlign w:val="bottom"/>
            <w:hideMark/>
          </w:tcPr>
          <w:p w14:paraId="1ECAAD83" w14:textId="77777777" w:rsidR="00752811" w:rsidRPr="00AD5362" w:rsidRDefault="00752811" w:rsidP="00314586">
            <w:pPr>
              <w:spacing w:after="0" w:line="240" w:lineRule="auto"/>
              <w:jc w:val="right"/>
              <w:outlineLvl w:val="0"/>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606F3362" w14:textId="77777777" w:rsidR="00752811" w:rsidRPr="00957A5A" w:rsidRDefault="00752811" w:rsidP="00314586">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25132AAB" w14:textId="77777777" w:rsidR="00752811" w:rsidRPr="00957A5A" w:rsidRDefault="00752811" w:rsidP="00314586">
            <w:pPr>
              <w:spacing w:after="0" w:line="240" w:lineRule="auto"/>
              <w:jc w:val="right"/>
              <w:outlineLvl w:val="0"/>
              <w:rPr>
                <w:rFonts w:ascii="Arial" w:hAnsi="Arial" w:cs="Arial"/>
                <w:sz w:val="16"/>
                <w:szCs w:val="16"/>
              </w:rPr>
            </w:pPr>
          </w:p>
        </w:tc>
      </w:tr>
      <w:tr w:rsidR="00752811" w:rsidRPr="00E3624E" w14:paraId="40E22D66" w14:textId="77777777" w:rsidTr="007E61DE">
        <w:trPr>
          <w:trHeight w:val="204"/>
        </w:trPr>
        <w:tc>
          <w:tcPr>
            <w:tcW w:w="3261" w:type="dxa"/>
            <w:tcBorders>
              <w:top w:val="nil"/>
              <w:left w:val="nil"/>
              <w:bottom w:val="nil"/>
              <w:right w:val="nil"/>
            </w:tcBorders>
            <w:shd w:val="clear" w:color="auto" w:fill="auto"/>
            <w:noWrap/>
            <w:vAlign w:val="bottom"/>
            <w:hideMark/>
          </w:tcPr>
          <w:p w14:paraId="4283A854" w14:textId="69025059" w:rsidR="00752811" w:rsidRPr="00E3624E" w:rsidRDefault="00752811" w:rsidP="00314586">
            <w:pPr>
              <w:spacing w:after="0" w:line="240" w:lineRule="auto"/>
              <w:ind w:left="113"/>
              <w:jc w:val="left"/>
              <w:rPr>
                <w:rFonts w:ascii="Arial" w:hAnsi="Arial" w:cs="Arial"/>
                <w:color w:val="000000"/>
                <w:sz w:val="16"/>
                <w:szCs w:val="16"/>
              </w:rPr>
            </w:pPr>
            <w:r w:rsidRPr="00E3624E">
              <w:rPr>
                <w:rFonts w:ascii="Arial" w:hAnsi="Arial" w:cs="Arial"/>
                <w:color w:val="000000"/>
                <w:sz w:val="16"/>
                <w:szCs w:val="16"/>
              </w:rPr>
              <w:t>Principal Repayments - Leased Assets</w:t>
            </w:r>
          </w:p>
        </w:tc>
        <w:tc>
          <w:tcPr>
            <w:tcW w:w="928" w:type="dxa"/>
            <w:tcBorders>
              <w:top w:val="nil"/>
              <w:left w:val="nil"/>
              <w:bottom w:val="nil"/>
              <w:right w:val="nil"/>
            </w:tcBorders>
            <w:shd w:val="clear" w:color="auto" w:fill="auto"/>
            <w:noWrap/>
            <w:vAlign w:val="bottom"/>
            <w:hideMark/>
          </w:tcPr>
          <w:p w14:paraId="4FDD7CDA" w14:textId="22B1007F" w:rsidR="00752811" w:rsidRPr="00AD5362" w:rsidRDefault="00752811" w:rsidP="00314586">
            <w:pPr>
              <w:spacing w:after="0" w:line="240" w:lineRule="auto"/>
              <w:jc w:val="right"/>
              <w:outlineLvl w:val="0"/>
              <w:rPr>
                <w:rFonts w:ascii="Arial" w:hAnsi="Arial" w:cs="Arial"/>
                <w:color w:val="000000"/>
                <w:sz w:val="16"/>
                <w:szCs w:val="16"/>
              </w:rPr>
            </w:pPr>
            <w:r w:rsidRPr="00AD5362">
              <w:rPr>
                <w:rFonts w:ascii="Arial" w:hAnsi="Arial" w:cs="Arial"/>
                <w:color w:val="000000"/>
                <w:sz w:val="16"/>
                <w:szCs w:val="16"/>
              </w:rPr>
              <w:t>327</w:t>
            </w:r>
          </w:p>
        </w:tc>
        <w:tc>
          <w:tcPr>
            <w:tcW w:w="914" w:type="dxa"/>
            <w:tcBorders>
              <w:top w:val="nil"/>
              <w:left w:val="nil"/>
              <w:bottom w:val="nil"/>
              <w:right w:val="nil"/>
            </w:tcBorders>
            <w:shd w:val="clear" w:color="000000" w:fill="E6E6E6"/>
            <w:noWrap/>
            <w:vAlign w:val="bottom"/>
            <w:hideMark/>
          </w:tcPr>
          <w:p w14:paraId="7F0B84F8" w14:textId="7B6CD77C" w:rsidR="00752811" w:rsidRPr="00AD5362" w:rsidRDefault="00752811" w:rsidP="00314586">
            <w:pPr>
              <w:spacing w:after="0" w:line="240" w:lineRule="auto"/>
              <w:jc w:val="right"/>
              <w:outlineLvl w:val="0"/>
              <w:rPr>
                <w:rFonts w:ascii="Arial" w:hAnsi="Arial" w:cs="Arial"/>
                <w:color w:val="000000"/>
                <w:sz w:val="16"/>
                <w:szCs w:val="16"/>
              </w:rPr>
            </w:pPr>
            <w:r w:rsidRPr="00AD5362">
              <w:rPr>
                <w:rFonts w:ascii="Arial" w:hAnsi="Arial" w:cs="Arial"/>
                <w:color w:val="000000"/>
                <w:sz w:val="16"/>
                <w:szCs w:val="16"/>
              </w:rPr>
              <w:t>333</w:t>
            </w:r>
          </w:p>
        </w:tc>
        <w:tc>
          <w:tcPr>
            <w:tcW w:w="872" w:type="dxa"/>
            <w:tcBorders>
              <w:top w:val="nil"/>
              <w:left w:val="nil"/>
              <w:bottom w:val="nil"/>
              <w:right w:val="nil"/>
            </w:tcBorders>
            <w:shd w:val="clear" w:color="auto" w:fill="auto"/>
            <w:noWrap/>
            <w:vAlign w:val="bottom"/>
            <w:hideMark/>
          </w:tcPr>
          <w:p w14:paraId="77F90CC2" w14:textId="1993979A" w:rsidR="00752811" w:rsidRPr="00AD5362" w:rsidRDefault="00752811" w:rsidP="00314586">
            <w:pPr>
              <w:spacing w:after="0" w:line="240" w:lineRule="auto"/>
              <w:jc w:val="right"/>
              <w:outlineLvl w:val="0"/>
              <w:rPr>
                <w:rFonts w:ascii="Arial" w:hAnsi="Arial" w:cs="Arial"/>
                <w:color w:val="000000"/>
                <w:sz w:val="16"/>
                <w:szCs w:val="16"/>
              </w:rPr>
            </w:pPr>
            <w:r w:rsidRPr="00AD5362">
              <w:rPr>
                <w:rFonts w:ascii="Arial" w:hAnsi="Arial" w:cs="Arial"/>
                <w:color w:val="000000"/>
                <w:sz w:val="16"/>
                <w:szCs w:val="16"/>
              </w:rPr>
              <w:t>339</w:t>
            </w:r>
          </w:p>
        </w:tc>
        <w:tc>
          <w:tcPr>
            <w:tcW w:w="850" w:type="dxa"/>
            <w:tcBorders>
              <w:top w:val="nil"/>
              <w:left w:val="nil"/>
              <w:bottom w:val="nil"/>
              <w:right w:val="nil"/>
            </w:tcBorders>
            <w:shd w:val="clear" w:color="auto" w:fill="auto"/>
            <w:noWrap/>
            <w:vAlign w:val="bottom"/>
            <w:hideMark/>
          </w:tcPr>
          <w:p w14:paraId="286B799F" w14:textId="4E2BA39F" w:rsidR="00752811" w:rsidRPr="00AD5362" w:rsidRDefault="00752811" w:rsidP="00314586">
            <w:pPr>
              <w:spacing w:after="0" w:line="240" w:lineRule="auto"/>
              <w:jc w:val="right"/>
              <w:outlineLvl w:val="0"/>
              <w:rPr>
                <w:rFonts w:ascii="Arial" w:hAnsi="Arial" w:cs="Arial"/>
                <w:color w:val="000000"/>
                <w:sz w:val="16"/>
                <w:szCs w:val="16"/>
              </w:rPr>
            </w:pPr>
            <w:r w:rsidRPr="00AD5362">
              <w:rPr>
                <w:rFonts w:ascii="Arial" w:hAnsi="Arial" w:cs="Arial"/>
                <w:color w:val="000000"/>
                <w:sz w:val="16"/>
                <w:szCs w:val="16"/>
              </w:rPr>
              <w:t>345</w:t>
            </w:r>
          </w:p>
        </w:tc>
        <w:tc>
          <w:tcPr>
            <w:tcW w:w="851" w:type="dxa"/>
            <w:tcBorders>
              <w:top w:val="nil"/>
              <w:left w:val="nil"/>
              <w:bottom w:val="nil"/>
              <w:right w:val="nil"/>
            </w:tcBorders>
            <w:shd w:val="clear" w:color="auto" w:fill="auto"/>
            <w:noWrap/>
            <w:vAlign w:val="bottom"/>
            <w:hideMark/>
          </w:tcPr>
          <w:p w14:paraId="3E258814" w14:textId="7B30D8D5" w:rsidR="00752811" w:rsidRPr="00AD5362" w:rsidRDefault="00752811" w:rsidP="00314586">
            <w:pPr>
              <w:spacing w:after="0" w:line="240" w:lineRule="auto"/>
              <w:jc w:val="right"/>
              <w:outlineLvl w:val="0"/>
              <w:rPr>
                <w:rFonts w:ascii="Arial" w:hAnsi="Arial" w:cs="Arial"/>
                <w:color w:val="000000"/>
                <w:sz w:val="16"/>
                <w:szCs w:val="16"/>
              </w:rPr>
            </w:pPr>
            <w:r w:rsidRPr="00AD5362">
              <w:rPr>
                <w:rFonts w:ascii="Arial" w:hAnsi="Arial" w:cs="Arial"/>
                <w:color w:val="000000"/>
                <w:sz w:val="16"/>
                <w:szCs w:val="16"/>
              </w:rPr>
              <w:t>339</w:t>
            </w:r>
          </w:p>
        </w:tc>
      </w:tr>
      <w:tr w:rsidR="00752811" w:rsidRPr="00E3624E" w14:paraId="41FC32D8" w14:textId="77777777" w:rsidTr="007E61DE">
        <w:trPr>
          <w:trHeight w:val="204"/>
        </w:trPr>
        <w:tc>
          <w:tcPr>
            <w:tcW w:w="3261" w:type="dxa"/>
            <w:tcBorders>
              <w:top w:val="nil"/>
              <w:left w:val="nil"/>
              <w:bottom w:val="nil"/>
              <w:right w:val="nil"/>
            </w:tcBorders>
            <w:shd w:val="clear" w:color="auto" w:fill="auto"/>
            <w:noWrap/>
            <w:vAlign w:val="bottom"/>
            <w:hideMark/>
          </w:tcPr>
          <w:p w14:paraId="3FF47C7E" w14:textId="77777777" w:rsidR="00752811" w:rsidRPr="00E3624E" w:rsidRDefault="00752811" w:rsidP="00333C84">
            <w:pPr>
              <w:spacing w:after="0" w:line="240" w:lineRule="auto"/>
              <w:jc w:val="left"/>
              <w:outlineLvl w:val="0"/>
              <w:rPr>
                <w:rFonts w:ascii="Arial" w:hAnsi="Arial" w:cs="Arial"/>
                <w:b/>
                <w:bCs/>
                <w:i/>
                <w:iCs/>
                <w:color w:val="000000"/>
                <w:sz w:val="16"/>
                <w:szCs w:val="16"/>
              </w:rPr>
            </w:pPr>
            <w:r w:rsidRPr="00E3624E">
              <w:rPr>
                <w:rFonts w:ascii="Arial" w:hAnsi="Arial" w:cs="Arial"/>
                <w:b/>
                <w:bCs/>
                <w:i/>
                <w:iCs/>
                <w:color w:val="000000"/>
                <w:sz w:val="16"/>
                <w:szCs w:val="16"/>
              </w:rPr>
              <w:t>Total cash used</w:t>
            </w:r>
          </w:p>
        </w:tc>
        <w:tc>
          <w:tcPr>
            <w:tcW w:w="928" w:type="dxa"/>
            <w:tcBorders>
              <w:top w:val="single" w:sz="4" w:space="0" w:color="auto"/>
              <w:left w:val="nil"/>
              <w:bottom w:val="single" w:sz="4" w:space="0" w:color="auto"/>
              <w:right w:val="nil"/>
            </w:tcBorders>
            <w:shd w:val="clear" w:color="auto" w:fill="auto"/>
            <w:noWrap/>
            <w:vAlign w:val="bottom"/>
            <w:hideMark/>
          </w:tcPr>
          <w:p w14:paraId="2158D0D5" w14:textId="1BFB6DED" w:rsidR="00752811" w:rsidRPr="00AD5362" w:rsidRDefault="00752811" w:rsidP="00314586">
            <w:pPr>
              <w:spacing w:after="0" w:line="240" w:lineRule="auto"/>
              <w:jc w:val="right"/>
              <w:outlineLvl w:val="0"/>
              <w:rPr>
                <w:rFonts w:ascii="Arial" w:hAnsi="Arial" w:cs="Arial"/>
                <w:b/>
                <w:bCs/>
                <w:i/>
                <w:iCs/>
                <w:color w:val="000000"/>
                <w:sz w:val="16"/>
                <w:szCs w:val="16"/>
              </w:rPr>
            </w:pPr>
            <w:r w:rsidRPr="00AD5362">
              <w:rPr>
                <w:rFonts w:ascii="Arial" w:hAnsi="Arial" w:cs="Arial"/>
                <w:b/>
                <w:bCs/>
                <w:i/>
                <w:iCs/>
                <w:color w:val="000000"/>
                <w:sz w:val="16"/>
                <w:szCs w:val="16"/>
              </w:rPr>
              <w:t>327</w:t>
            </w:r>
          </w:p>
        </w:tc>
        <w:tc>
          <w:tcPr>
            <w:tcW w:w="914" w:type="dxa"/>
            <w:tcBorders>
              <w:top w:val="single" w:sz="4" w:space="0" w:color="auto"/>
              <w:left w:val="nil"/>
              <w:bottom w:val="single" w:sz="4" w:space="0" w:color="auto"/>
              <w:right w:val="nil"/>
            </w:tcBorders>
            <w:shd w:val="clear" w:color="000000" w:fill="E6E6E6"/>
            <w:noWrap/>
            <w:vAlign w:val="bottom"/>
            <w:hideMark/>
          </w:tcPr>
          <w:p w14:paraId="675033CC" w14:textId="17B4CB08" w:rsidR="00752811" w:rsidRPr="00AD5362" w:rsidRDefault="00752811" w:rsidP="00314586">
            <w:pPr>
              <w:spacing w:after="0" w:line="240" w:lineRule="auto"/>
              <w:jc w:val="right"/>
              <w:outlineLvl w:val="0"/>
              <w:rPr>
                <w:rFonts w:ascii="Arial" w:hAnsi="Arial" w:cs="Arial"/>
                <w:b/>
                <w:bCs/>
                <w:i/>
                <w:iCs/>
                <w:color w:val="000000"/>
                <w:sz w:val="16"/>
                <w:szCs w:val="16"/>
              </w:rPr>
            </w:pPr>
            <w:r w:rsidRPr="00AD5362">
              <w:rPr>
                <w:rFonts w:ascii="Arial" w:hAnsi="Arial" w:cs="Arial"/>
                <w:b/>
                <w:bCs/>
                <w:i/>
                <w:iCs/>
                <w:color w:val="000000"/>
                <w:sz w:val="16"/>
                <w:szCs w:val="16"/>
              </w:rPr>
              <w:t>333</w:t>
            </w:r>
          </w:p>
        </w:tc>
        <w:tc>
          <w:tcPr>
            <w:tcW w:w="872" w:type="dxa"/>
            <w:tcBorders>
              <w:top w:val="single" w:sz="4" w:space="0" w:color="auto"/>
              <w:left w:val="nil"/>
              <w:bottom w:val="single" w:sz="4" w:space="0" w:color="auto"/>
              <w:right w:val="nil"/>
            </w:tcBorders>
            <w:shd w:val="clear" w:color="auto" w:fill="auto"/>
            <w:noWrap/>
            <w:vAlign w:val="bottom"/>
            <w:hideMark/>
          </w:tcPr>
          <w:p w14:paraId="0AE010B3" w14:textId="0DDDB2A6" w:rsidR="00752811" w:rsidRPr="00AD5362" w:rsidRDefault="00752811" w:rsidP="00314586">
            <w:pPr>
              <w:spacing w:after="0" w:line="240" w:lineRule="auto"/>
              <w:jc w:val="right"/>
              <w:outlineLvl w:val="0"/>
              <w:rPr>
                <w:rFonts w:ascii="Arial" w:hAnsi="Arial" w:cs="Arial"/>
                <w:b/>
                <w:bCs/>
                <w:i/>
                <w:iCs/>
                <w:color w:val="000000"/>
                <w:sz w:val="16"/>
                <w:szCs w:val="16"/>
              </w:rPr>
            </w:pPr>
            <w:r w:rsidRPr="00AD5362">
              <w:rPr>
                <w:rFonts w:ascii="Arial" w:hAnsi="Arial" w:cs="Arial"/>
                <w:b/>
                <w:bCs/>
                <w:i/>
                <w:iCs/>
                <w:color w:val="000000"/>
                <w:sz w:val="16"/>
                <w:szCs w:val="16"/>
              </w:rPr>
              <w:t>339</w:t>
            </w:r>
          </w:p>
        </w:tc>
        <w:tc>
          <w:tcPr>
            <w:tcW w:w="850" w:type="dxa"/>
            <w:tcBorders>
              <w:top w:val="single" w:sz="4" w:space="0" w:color="auto"/>
              <w:left w:val="nil"/>
              <w:bottom w:val="single" w:sz="4" w:space="0" w:color="auto"/>
              <w:right w:val="nil"/>
            </w:tcBorders>
            <w:shd w:val="clear" w:color="auto" w:fill="auto"/>
            <w:noWrap/>
            <w:vAlign w:val="bottom"/>
            <w:hideMark/>
          </w:tcPr>
          <w:p w14:paraId="50ED529B" w14:textId="0D1B3B63" w:rsidR="00752811" w:rsidRPr="00AD5362" w:rsidRDefault="00752811" w:rsidP="00314586">
            <w:pPr>
              <w:spacing w:after="0" w:line="240" w:lineRule="auto"/>
              <w:jc w:val="right"/>
              <w:outlineLvl w:val="0"/>
              <w:rPr>
                <w:rFonts w:ascii="Arial" w:hAnsi="Arial" w:cs="Arial"/>
                <w:b/>
                <w:bCs/>
                <w:i/>
                <w:iCs/>
                <w:color w:val="000000"/>
                <w:sz w:val="16"/>
                <w:szCs w:val="16"/>
              </w:rPr>
            </w:pPr>
            <w:r w:rsidRPr="00AD5362">
              <w:rPr>
                <w:rFonts w:ascii="Arial" w:hAnsi="Arial" w:cs="Arial"/>
                <w:b/>
                <w:bCs/>
                <w:i/>
                <w:iCs/>
                <w:color w:val="000000"/>
                <w:sz w:val="16"/>
                <w:szCs w:val="16"/>
              </w:rPr>
              <w:t>345</w:t>
            </w:r>
          </w:p>
        </w:tc>
        <w:tc>
          <w:tcPr>
            <w:tcW w:w="851" w:type="dxa"/>
            <w:tcBorders>
              <w:top w:val="single" w:sz="4" w:space="0" w:color="auto"/>
              <w:left w:val="nil"/>
              <w:bottom w:val="single" w:sz="4" w:space="0" w:color="auto"/>
              <w:right w:val="nil"/>
            </w:tcBorders>
            <w:shd w:val="clear" w:color="auto" w:fill="auto"/>
            <w:noWrap/>
            <w:vAlign w:val="bottom"/>
            <w:hideMark/>
          </w:tcPr>
          <w:p w14:paraId="3B86EB43" w14:textId="68C1F777" w:rsidR="00752811" w:rsidRPr="00AD5362" w:rsidRDefault="00752811" w:rsidP="00314586">
            <w:pPr>
              <w:spacing w:after="0" w:line="240" w:lineRule="auto"/>
              <w:jc w:val="right"/>
              <w:outlineLvl w:val="0"/>
              <w:rPr>
                <w:rFonts w:ascii="Arial" w:hAnsi="Arial" w:cs="Arial"/>
                <w:b/>
                <w:bCs/>
                <w:i/>
                <w:iCs/>
                <w:color w:val="000000"/>
                <w:sz w:val="16"/>
                <w:szCs w:val="16"/>
              </w:rPr>
            </w:pPr>
            <w:r w:rsidRPr="00AD5362">
              <w:rPr>
                <w:rFonts w:ascii="Arial" w:hAnsi="Arial" w:cs="Arial"/>
                <w:b/>
                <w:bCs/>
                <w:i/>
                <w:iCs/>
                <w:color w:val="000000"/>
                <w:sz w:val="16"/>
                <w:szCs w:val="16"/>
              </w:rPr>
              <w:t>339</w:t>
            </w:r>
          </w:p>
        </w:tc>
      </w:tr>
      <w:tr w:rsidR="00752811" w:rsidRPr="00E3624E" w14:paraId="0C1A894A" w14:textId="77777777" w:rsidTr="007E61DE">
        <w:trPr>
          <w:trHeight w:val="204"/>
        </w:trPr>
        <w:tc>
          <w:tcPr>
            <w:tcW w:w="3261" w:type="dxa"/>
            <w:tcBorders>
              <w:top w:val="nil"/>
              <w:left w:val="nil"/>
              <w:bottom w:val="nil"/>
              <w:right w:val="nil"/>
            </w:tcBorders>
            <w:shd w:val="clear" w:color="auto" w:fill="auto"/>
            <w:vAlign w:val="bottom"/>
            <w:hideMark/>
          </w:tcPr>
          <w:p w14:paraId="03376994" w14:textId="77777777" w:rsidR="00752811" w:rsidRPr="00E3624E" w:rsidRDefault="00752811" w:rsidP="00333C84">
            <w:pPr>
              <w:spacing w:after="0" w:line="240" w:lineRule="auto"/>
              <w:jc w:val="left"/>
              <w:rPr>
                <w:rFonts w:ascii="Arial" w:hAnsi="Arial" w:cs="Arial"/>
                <w:b/>
                <w:bCs/>
                <w:color w:val="000000"/>
                <w:sz w:val="16"/>
                <w:szCs w:val="16"/>
              </w:rPr>
            </w:pPr>
            <w:r w:rsidRPr="00E3624E">
              <w:rPr>
                <w:rFonts w:ascii="Arial" w:hAnsi="Arial" w:cs="Arial"/>
                <w:b/>
                <w:bCs/>
                <w:color w:val="000000"/>
                <w:sz w:val="16"/>
                <w:szCs w:val="16"/>
              </w:rPr>
              <w:t>Net cash from/(used by) financing activities</w:t>
            </w:r>
          </w:p>
        </w:tc>
        <w:tc>
          <w:tcPr>
            <w:tcW w:w="928" w:type="dxa"/>
            <w:tcBorders>
              <w:top w:val="nil"/>
              <w:left w:val="nil"/>
              <w:bottom w:val="single" w:sz="4" w:space="0" w:color="auto"/>
              <w:right w:val="nil"/>
            </w:tcBorders>
            <w:shd w:val="clear" w:color="auto" w:fill="auto"/>
            <w:noWrap/>
            <w:vAlign w:val="bottom"/>
            <w:hideMark/>
          </w:tcPr>
          <w:p w14:paraId="7FDA15D3" w14:textId="743F7A67"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3,834</w:t>
            </w:r>
          </w:p>
        </w:tc>
        <w:tc>
          <w:tcPr>
            <w:tcW w:w="914" w:type="dxa"/>
            <w:tcBorders>
              <w:top w:val="nil"/>
              <w:left w:val="nil"/>
              <w:bottom w:val="single" w:sz="4" w:space="0" w:color="auto"/>
              <w:right w:val="nil"/>
            </w:tcBorders>
            <w:shd w:val="clear" w:color="000000" w:fill="E6E6E6"/>
            <w:noWrap/>
            <w:vAlign w:val="bottom"/>
            <w:hideMark/>
          </w:tcPr>
          <w:p w14:paraId="6C842F4C" w14:textId="4247AA05"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337</w:t>
            </w:r>
          </w:p>
        </w:tc>
        <w:tc>
          <w:tcPr>
            <w:tcW w:w="872" w:type="dxa"/>
            <w:tcBorders>
              <w:top w:val="nil"/>
              <w:left w:val="nil"/>
              <w:bottom w:val="single" w:sz="4" w:space="0" w:color="auto"/>
              <w:right w:val="nil"/>
            </w:tcBorders>
            <w:shd w:val="clear" w:color="auto" w:fill="auto"/>
            <w:noWrap/>
            <w:vAlign w:val="bottom"/>
            <w:hideMark/>
          </w:tcPr>
          <w:p w14:paraId="261759E4" w14:textId="52524B2C"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337</w:t>
            </w:r>
          </w:p>
        </w:tc>
        <w:tc>
          <w:tcPr>
            <w:tcW w:w="850" w:type="dxa"/>
            <w:tcBorders>
              <w:top w:val="nil"/>
              <w:left w:val="nil"/>
              <w:bottom w:val="single" w:sz="4" w:space="0" w:color="auto"/>
              <w:right w:val="nil"/>
            </w:tcBorders>
            <w:shd w:val="clear" w:color="auto" w:fill="auto"/>
            <w:noWrap/>
            <w:vAlign w:val="bottom"/>
            <w:hideMark/>
          </w:tcPr>
          <w:p w14:paraId="68E04D3A" w14:textId="3A1AAA28"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337</w:t>
            </w:r>
          </w:p>
        </w:tc>
        <w:tc>
          <w:tcPr>
            <w:tcW w:w="851" w:type="dxa"/>
            <w:tcBorders>
              <w:top w:val="nil"/>
              <w:left w:val="nil"/>
              <w:bottom w:val="single" w:sz="4" w:space="0" w:color="auto"/>
              <w:right w:val="nil"/>
            </w:tcBorders>
            <w:shd w:val="clear" w:color="auto" w:fill="auto"/>
            <w:noWrap/>
            <w:vAlign w:val="bottom"/>
            <w:hideMark/>
          </w:tcPr>
          <w:p w14:paraId="7FFF9C42" w14:textId="2BFE8BD6"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349</w:t>
            </w:r>
          </w:p>
        </w:tc>
      </w:tr>
      <w:tr w:rsidR="00752811" w:rsidRPr="00E3624E" w14:paraId="0E507D26" w14:textId="77777777" w:rsidTr="007E61DE">
        <w:trPr>
          <w:trHeight w:val="204"/>
        </w:trPr>
        <w:tc>
          <w:tcPr>
            <w:tcW w:w="3261" w:type="dxa"/>
            <w:tcBorders>
              <w:top w:val="nil"/>
              <w:left w:val="nil"/>
              <w:bottom w:val="nil"/>
              <w:right w:val="nil"/>
            </w:tcBorders>
            <w:shd w:val="clear" w:color="auto" w:fill="auto"/>
            <w:noWrap/>
            <w:vAlign w:val="bottom"/>
            <w:hideMark/>
          </w:tcPr>
          <w:p w14:paraId="7111925A" w14:textId="77777777" w:rsidR="00752811" w:rsidRPr="00E3624E" w:rsidRDefault="00752811" w:rsidP="00333C84">
            <w:pPr>
              <w:spacing w:after="0" w:line="240" w:lineRule="auto"/>
              <w:jc w:val="left"/>
              <w:rPr>
                <w:rFonts w:ascii="Arial" w:hAnsi="Arial" w:cs="Arial"/>
                <w:b/>
                <w:bCs/>
                <w:color w:val="000000"/>
                <w:sz w:val="16"/>
                <w:szCs w:val="16"/>
              </w:rPr>
            </w:pPr>
            <w:r w:rsidRPr="00E3624E">
              <w:rPr>
                <w:rFonts w:ascii="Arial" w:hAnsi="Arial" w:cs="Arial"/>
                <w:b/>
                <w:bCs/>
                <w:color w:val="000000"/>
                <w:sz w:val="16"/>
                <w:szCs w:val="16"/>
              </w:rPr>
              <w:t>Net increase/(decrease) in cash held</w:t>
            </w:r>
          </w:p>
        </w:tc>
        <w:tc>
          <w:tcPr>
            <w:tcW w:w="928" w:type="dxa"/>
            <w:tcBorders>
              <w:top w:val="single" w:sz="4" w:space="0" w:color="auto"/>
              <w:left w:val="nil"/>
              <w:bottom w:val="single" w:sz="4" w:space="0" w:color="auto"/>
              <w:right w:val="nil"/>
            </w:tcBorders>
            <w:shd w:val="clear" w:color="auto" w:fill="auto"/>
            <w:noWrap/>
            <w:vAlign w:val="bottom"/>
            <w:hideMark/>
          </w:tcPr>
          <w:p w14:paraId="4A2888EC" w14:textId="5F475945"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914" w:type="dxa"/>
            <w:tcBorders>
              <w:top w:val="single" w:sz="4" w:space="0" w:color="auto"/>
              <w:left w:val="nil"/>
              <w:bottom w:val="single" w:sz="4" w:space="0" w:color="auto"/>
              <w:right w:val="nil"/>
            </w:tcBorders>
            <w:shd w:val="clear" w:color="000000" w:fill="E6E6E6"/>
            <w:noWrap/>
            <w:vAlign w:val="bottom"/>
            <w:hideMark/>
          </w:tcPr>
          <w:p w14:paraId="101993E3" w14:textId="4F38A5AD"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872" w:type="dxa"/>
            <w:tcBorders>
              <w:top w:val="single" w:sz="4" w:space="0" w:color="auto"/>
              <w:left w:val="nil"/>
              <w:bottom w:val="single" w:sz="4" w:space="0" w:color="auto"/>
              <w:right w:val="nil"/>
            </w:tcBorders>
            <w:shd w:val="clear" w:color="auto" w:fill="auto"/>
            <w:noWrap/>
            <w:vAlign w:val="bottom"/>
            <w:hideMark/>
          </w:tcPr>
          <w:p w14:paraId="404B3040" w14:textId="4B38B01E"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850" w:type="dxa"/>
            <w:tcBorders>
              <w:top w:val="single" w:sz="4" w:space="0" w:color="auto"/>
              <w:left w:val="nil"/>
              <w:bottom w:val="single" w:sz="4" w:space="0" w:color="auto"/>
              <w:right w:val="nil"/>
            </w:tcBorders>
            <w:shd w:val="clear" w:color="auto" w:fill="auto"/>
            <w:noWrap/>
            <w:vAlign w:val="bottom"/>
            <w:hideMark/>
          </w:tcPr>
          <w:p w14:paraId="1F86D75A" w14:textId="58C959AC"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851" w:type="dxa"/>
            <w:tcBorders>
              <w:top w:val="single" w:sz="4" w:space="0" w:color="auto"/>
              <w:left w:val="nil"/>
              <w:bottom w:val="single" w:sz="4" w:space="0" w:color="auto"/>
              <w:right w:val="nil"/>
            </w:tcBorders>
            <w:shd w:val="clear" w:color="auto" w:fill="auto"/>
            <w:noWrap/>
            <w:vAlign w:val="bottom"/>
            <w:hideMark/>
          </w:tcPr>
          <w:p w14:paraId="130051D8" w14:textId="3F81EF1B"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r>
      <w:tr w:rsidR="00752811" w:rsidRPr="00E3624E" w14:paraId="0F3F0F1B" w14:textId="77777777" w:rsidTr="007E61DE">
        <w:trPr>
          <w:trHeight w:val="204"/>
        </w:trPr>
        <w:tc>
          <w:tcPr>
            <w:tcW w:w="3261" w:type="dxa"/>
            <w:tcBorders>
              <w:top w:val="nil"/>
              <w:left w:val="nil"/>
              <w:bottom w:val="nil"/>
              <w:right w:val="nil"/>
            </w:tcBorders>
            <w:shd w:val="clear" w:color="auto" w:fill="auto"/>
            <w:vAlign w:val="bottom"/>
            <w:hideMark/>
          </w:tcPr>
          <w:p w14:paraId="40DDDEB1" w14:textId="77777777" w:rsidR="00752811" w:rsidRPr="00E3624E" w:rsidRDefault="00752811" w:rsidP="006442A7">
            <w:pPr>
              <w:spacing w:before="60" w:after="0" w:line="240" w:lineRule="auto"/>
              <w:jc w:val="left"/>
              <w:rPr>
                <w:rFonts w:ascii="Arial" w:hAnsi="Arial" w:cs="Arial"/>
                <w:color w:val="000000"/>
                <w:sz w:val="16"/>
                <w:szCs w:val="16"/>
              </w:rPr>
            </w:pPr>
            <w:r w:rsidRPr="00E3624E">
              <w:rPr>
                <w:rFonts w:ascii="Arial" w:hAnsi="Arial" w:cs="Arial"/>
                <w:color w:val="000000"/>
                <w:sz w:val="16"/>
                <w:szCs w:val="16"/>
              </w:rPr>
              <w:t>Cash and cash equivalents at the beginning of the reporting period</w:t>
            </w:r>
          </w:p>
        </w:tc>
        <w:tc>
          <w:tcPr>
            <w:tcW w:w="928" w:type="dxa"/>
            <w:tcBorders>
              <w:top w:val="nil"/>
              <w:left w:val="nil"/>
              <w:bottom w:val="nil"/>
              <w:right w:val="nil"/>
            </w:tcBorders>
            <w:shd w:val="clear" w:color="auto" w:fill="auto"/>
            <w:noWrap/>
            <w:vAlign w:val="bottom"/>
            <w:hideMark/>
          </w:tcPr>
          <w:p w14:paraId="1AB4F582" w14:textId="76BEAD8E"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159</w:t>
            </w:r>
          </w:p>
        </w:tc>
        <w:tc>
          <w:tcPr>
            <w:tcW w:w="914" w:type="dxa"/>
            <w:tcBorders>
              <w:top w:val="nil"/>
              <w:left w:val="nil"/>
              <w:bottom w:val="nil"/>
              <w:right w:val="nil"/>
            </w:tcBorders>
            <w:shd w:val="clear" w:color="000000" w:fill="E6E6E6"/>
            <w:noWrap/>
            <w:vAlign w:val="bottom"/>
            <w:hideMark/>
          </w:tcPr>
          <w:p w14:paraId="2B3B4176" w14:textId="0C151D1F"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159</w:t>
            </w:r>
          </w:p>
        </w:tc>
        <w:tc>
          <w:tcPr>
            <w:tcW w:w="872" w:type="dxa"/>
            <w:tcBorders>
              <w:top w:val="nil"/>
              <w:left w:val="nil"/>
              <w:bottom w:val="nil"/>
              <w:right w:val="nil"/>
            </w:tcBorders>
            <w:shd w:val="clear" w:color="auto" w:fill="auto"/>
            <w:noWrap/>
            <w:vAlign w:val="bottom"/>
            <w:hideMark/>
          </w:tcPr>
          <w:p w14:paraId="1B4B1F6A" w14:textId="210ADD8B"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159</w:t>
            </w:r>
          </w:p>
        </w:tc>
        <w:tc>
          <w:tcPr>
            <w:tcW w:w="850" w:type="dxa"/>
            <w:tcBorders>
              <w:top w:val="nil"/>
              <w:left w:val="nil"/>
              <w:bottom w:val="nil"/>
              <w:right w:val="nil"/>
            </w:tcBorders>
            <w:shd w:val="clear" w:color="auto" w:fill="auto"/>
            <w:noWrap/>
            <w:vAlign w:val="bottom"/>
            <w:hideMark/>
          </w:tcPr>
          <w:p w14:paraId="2C00ED4A" w14:textId="38E1E893"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159</w:t>
            </w:r>
          </w:p>
        </w:tc>
        <w:tc>
          <w:tcPr>
            <w:tcW w:w="851" w:type="dxa"/>
            <w:tcBorders>
              <w:top w:val="nil"/>
              <w:left w:val="nil"/>
              <w:bottom w:val="nil"/>
              <w:right w:val="nil"/>
            </w:tcBorders>
            <w:shd w:val="clear" w:color="auto" w:fill="auto"/>
            <w:noWrap/>
            <w:vAlign w:val="bottom"/>
            <w:hideMark/>
          </w:tcPr>
          <w:p w14:paraId="3A9C0A2C" w14:textId="4DA42964" w:rsidR="00752811" w:rsidRPr="00AD5362" w:rsidRDefault="00752811" w:rsidP="00314586">
            <w:pPr>
              <w:spacing w:after="0" w:line="240" w:lineRule="auto"/>
              <w:jc w:val="right"/>
              <w:rPr>
                <w:rFonts w:ascii="Arial" w:hAnsi="Arial" w:cs="Arial"/>
                <w:color w:val="000000"/>
                <w:sz w:val="16"/>
                <w:szCs w:val="16"/>
              </w:rPr>
            </w:pPr>
            <w:r w:rsidRPr="00AD5362">
              <w:rPr>
                <w:rFonts w:ascii="Arial" w:hAnsi="Arial" w:cs="Arial"/>
                <w:color w:val="000000"/>
                <w:sz w:val="16"/>
                <w:szCs w:val="16"/>
              </w:rPr>
              <w:t>159</w:t>
            </w:r>
          </w:p>
        </w:tc>
      </w:tr>
      <w:tr w:rsidR="00752811" w:rsidRPr="00E3624E" w14:paraId="5003FE7B" w14:textId="77777777" w:rsidTr="007E61DE">
        <w:trPr>
          <w:trHeight w:val="204"/>
        </w:trPr>
        <w:tc>
          <w:tcPr>
            <w:tcW w:w="3261" w:type="dxa"/>
            <w:tcBorders>
              <w:top w:val="nil"/>
              <w:left w:val="nil"/>
              <w:bottom w:val="single" w:sz="4" w:space="0" w:color="auto"/>
              <w:right w:val="nil"/>
            </w:tcBorders>
            <w:shd w:val="clear" w:color="auto" w:fill="auto"/>
            <w:vAlign w:val="bottom"/>
            <w:hideMark/>
          </w:tcPr>
          <w:p w14:paraId="01333F7A" w14:textId="77777777" w:rsidR="00752811" w:rsidRPr="00E3624E" w:rsidRDefault="00752811" w:rsidP="00333C84">
            <w:pPr>
              <w:spacing w:after="0" w:line="240" w:lineRule="auto"/>
              <w:jc w:val="left"/>
              <w:rPr>
                <w:rFonts w:ascii="Arial" w:hAnsi="Arial" w:cs="Arial"/>
                <w:b/>
                <w:bCs/>
                <w:color w:val="000000"/>
                <w:sz w:val="16"/>
                <w:szCs w:val="16"/>
              </w:rPr>
            </w:pPr>
            <w:r w:rsidRPr="00E3624E">
              <w:rPr>
                <w:rFonts w:ascii="Arial" w:hAnsi="Arial" w:cs="Arial"/>
                <w:b/>
                <w:bCs/>
                <w:color w:val="000000"/>
                <w:sz w:val="16"/>
                <w:szCs w:val="16"/>
              </w:rPr>
              <w:t>Cash and cash equivalents at the end of the reporting period</w:t>
            </w:r>
          </w:p>
        </w:tc>
        <w:tc>
          <w:tcPr>
            <w:tcW w:w="928" w:type="dxa"/>
            <w:tcBorders>
              <w:top w:val="single" w:sz="4" w:space="0" w:color="auto"/>
              <w:left w:val="nil"/>
              <w:bottom w:val="single" w:sz="4" w:space="0" w:color="auto"/>
              <w:right w:val="nil"/>
            </w:tcBorders>
            <w:shd w:val="clear" w:color="auto" w:fill="auto"/>
            <w:noWrap/>
            <w:vAlign w:val="bottom"/>
            <w:hideMark/>
          </w:tcPr>
          <w:p w14:paraId="2616D56F" w14:textId="2DD4C0F0"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159</w:t>
            </w:r>
          </w:p>
        </w:tc>
        <w:tc>
          <w:tcPr>
            <w:tcW w:w="914" w:type="dxa"/>
            <w:tcBorders>
              <w:top w:val="single" w:sz="4" w:space="0" w:color="auto"/>
              <w:left w:val="nil"/>
              <w:bottom w:val="single" w:sz="4" w:space="0" w:color="auto"/>
              <w:right w:val="nil"/>
            </w:tcBorders>
            <w:shd w:val="clear" w:color="000000" w:fill="E6E6E6"/>
            <w:noWrap/>
            <w:vAlign w:val="bottom"/>
            <w:hideMark/>
          </w:tcPr>
          <w:p w14:paraId="5506B9F2" w14:textId="55FA8855"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159</w:t>
            </w:r>
          </w:p>
        </w:tc>
        <w:tc>
          <w:tcPr>
            <w:tcW w:w="872" w:type="dxa"/>
            <w:tcBorders>
              <w:top w:val="single" w:sz="4" w:space="0" w:color="auto"/>
              <w:left w:val="nil"/>
              <w:bottom w:val="single" w:sz="4" w:space="0" w:color="auto"/>
              <w:right w:val="nil"/>
            </w:tcBorders>
            <w:shd w:val="clear" w:color="auto" w:fill="auto"/>
            <w:noWrap/>
            <w:vAlign w:val="bottom"/>
            <w:hideMark/>
          </w:tcPr>
          <w:p w14:paraId="7E186E36" w14:textId="074D1A38"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159</w:t>
            </w:r>
          </w:p>
        </w:tc>
        <w:tc>
          <w:tcPr>
            <w:tcW w:w="850" w:type="dxa"/>
            <w:tcBorders>
              <w:top w:val="single" w:sz="4" w:space="0" w:color="auto"/>
              <w:left w:val="nil"/>
              <w:bottom w:val="single" w:sz="4" w:space="0" w:color="auto"/>
              <w:right w:val="nil"/>
            </w:tcBorders>
            <w:shd w:val="clear" w:color="auto" w:fill="auto"/>
            <w:noWrap/>
            <w:vAlign w:val="bottom"/>
            <w:hideMark/>
          </w:tcPr>
          <w:p w14:paraId="0A49085A" w14:textId="33F39B0E"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159</w:t>
            </w:r>
          </w:p>
        </w:tc>
        <w:tc>
          <w:tcPr>
            <w:tcW w:w="851" w:type="dxa"/>
            <w:tcBorders>
              <w:top w:val="single" w:sz="4" w:space="0" w:color="auto"/>
              <w:left w:val="nil"/>
              <w:bottom w:val="single" w:sz="4" w:space="0" w:color="auto"/>
              <w:right w:val="nil"/>
            </w:tcBorders>
            <w:shd w:val="clear" w:color="auto" w:fill="auto"/>
            <w:noWrap/>
            <w:vAlign w:val="bottom"/>
            <w:hideMark/>
          </w:tcPr>
          <w:p w14:paraId="2ED22C8E" w14:textId="23903138" w:rsidR="00752811" w:rsidRPr="00AD5362" w:rsidRDefault="00752811" w:rsidP="00314586">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159</w:t>
            </w:r>
          </w:p>
        </w:tc>
      </w:tr>
    </w:tbl>
    <w:p w14:paraId="444685AE" w14:textId="77777777" w:rsidR="00752811" w:rsidRPr="00B94E5D" w:rsidRDefault="00752811" w:rsidP="00752811">
      <w:pPr>
        <w:pStyle w:val="TableGraphic"/>
        <w:spacing w:before="60"/>
        <w:jc w:val="left"/>
        <w:rPr>
          <w:rFonts w:ascii="Arial" w:hAnsi="Arial" w:cs="Arial"/>
          <w:sz w:val="16"/>
          <w:szCs w:val="16"/>
        </w:rPr>
      </w:pPr>
      <w:r w:rsidRPr="00B94E5D">
        <w:rPr>
          <w:rFonts w:ascii="Arial" w:hAnsi="Arial" w:cs="Arial"/>
          <w:sz w:val="16"/>
          <w:szCs w:val="16"/>
        </w:rPr>
        <w:t>Prepared on Australian Accounting Standards basis.</w:t>
      </w:r>
    </w:p>
    <w:p w14:paraId="60834B9C" w14:textId="229697F3" w:rsidR="00752811" w:rsidRDefault="00752811" w:rsidP="00752811">
      <w:pPr>
        <w:pStyle w:val="TableHeading"/>
        <w:rPr>
          <w:color w:val="auto"/>
        </w:rPr>
      </w:pPr>
      <w:r w:rsidRPr="00B94E5D">
        <w:rPr>
          <w:color w:val="auto"/>
        </w:rPr>
        <w:br w:type="page"/>
      </w:r>
      <w:r w:rsidRPr="00B94E5D">
        <w:rPr>
          <w:color w:val="auto"/>
        </w:rPr>
        <w:lastRenderedPageBreak/>
        <w:t xml:space="preserve">Table 3.5: </w:t>
      </w:r>
      <w:r w:rsidR="003C4CC6">
        <w:rPr>
          <w:color w:val="auto"/>
        </w:rPr>
        <w:t>Department</w:t>
      </w:r>
      <w:r w:rsidRPr="00B94E5D">
        <w:rPr>
          <w:color w:val="auto"/>
        </w:rPr>
        <w:t>al capital budget statement (for the period ended 30 June)</w:t>
      </w:r>
    </w:p>
    <w:tbl>
      <w:tblPr>
        <w:tblW w:w="7708" w:type="dxa"/>
        <w:tblLook w:val="04A0" w:firstRow="1" w:lastRow="0" w:firstColumn="1" w:lastColumn="0" w:noHBand="0" w:noVBand="1"/>
      </w:tblPr>
      <w:tblGrid>
        <w:gridCol w:w="3402"/>
        <w:gridCol w:w="993"/>
        <w:gridCol w:w="850"/>
        <w:gridCol w:w="821"/>
        <w:gridCol w:w="821"/>
        <w:gridCol w:w="821"/>
      </w:tblGrid>
      <w:tr w:rsidR="00752811" w:rsidRPr="00134B20" w14:paraId="726F8A8D" w14:textId="77777777" w:rsidTr="00314586">
        <w:trPr>
          <w:trHeight w:val="204"/>
        </w:trPr>
        <w:tc>
          <w:tcPr>
            <w:tcW w:w="3402" w:type="dxa"/>
            <w:tcBorders>
              <w:top w:val="single" w:sz="4" w:space="0" w:color="auto"/>
              <w:left w:val="nil"/>
              <w:bottom w:val="nil"/>
              <w:right w:val="nil"/>
            </w:tcBorders>
            <w:shd w:val="clear" w:color="auto" w:fill="auto"/>
            <w:noWrap/>
            <w:vAlign w:val="bottom"/>
            <w:hideMark/>
          </w:tcPr>
          <w:p w14:paraId="27F892FD" w14:textId="77777777" w:rsidR="00752811" w:rsidRPr="00134B20" w:rsidRDefault="00752811" w:rsidP="00333C84">
            <w:pPr>
              <w:spacing w:after="0" w:line="240" w:lineRule="auto"/>
              <w:jc w:val="left"/>
              <w:rPr>
                <w:rFonts w:ascii="Arial" w:hAnsi="Arial" w:cs="Arial"/>
                <w:sz w:val="16"/>
                <w:szCs w:val="16"/>
              </w:rPr>
            </w:pPr>
            <w:r w:rsidRPr="00134B20">
              <w:rPr>
                <w:rFonts w:ascii="Arial" w:hAnsi="Arial" w:cs="Arial"/>
                <w:sz w:val="16"/>
                <w:szCs w:val="16"/>
              </w:rPr>
              <w:t> </w:t>
            </w:r>
          </w:p>
        </w:tc>
        <w:tc>
          <w:tcPr>
            <w:tcW w:w="993" w:type="dxa"/>
            <w:tcBorders>
              <w:top w:val="single" w:sz="4" w:space="0" w:color="auto"/>
              <w:left w:val="nil"/>
              <w:bottom w:val="nil"/>
              <w:right w:val="nil"/>
            </w:tcBorders>
            <w:shd w:val="clear" w:color="auto" w:fill="auto"/>
            <w:vAlign w:val="bottom"/>
            <w:hideMark/>
          </w:tcPr>
          <w:p w14:paraId="062BBC4B" w14:textId="77777777" w:rsidR="00752811" w:rsidRPr="00134B20" w:rsidRDefault="00752811" w:rsidP="00333C84">
            <w:pPr>
              <w:spacing w:after="0" w:line="240" w:lineRule="auto"/>
              <w:jc w:val="right"/>
              <w:rPr>
                <w:rFonts w:ascii="Arial" w:hAnsi="Arial" w:cs="Arial"/>
                <w:sz w:val="16"/>
                <w:szCs w:val="16"/>
              </w:rPr>
            </w:pPr>
            <w:r w:rsidRPr="00134B20">
              <w:rPr>
                <w:rFonts w:ascii="Arial" w:hAnsi="Arial" w:cs="Arial"/>
                <w:sz w:val="16"/>
                <w:szCs w:val="16"/>
              </w:rPr>
              <w:t>2021-22 Estimated actual</w:t>
            </w:r>
            <w:r w:rsidRPr="00134B20">
              <w:rPr>
                <w:rFonts w:ascii="Arial" w:hAnsi="Arial" w:cs="Arial"/>
                <w:sz w:val="16"/>
                <w:szCs w:val="16"/>
              </w:rPr>
              <w:br/>
              <w:t>$'000</w:t>
            </w:r>
          </w:p>
        </w:tc>
        <w:tc>
          <w:tcPr>
            <w:tcW w:w="850" w:type="dxa"/>
            <w:tcBorders>
              <w:top w:val="single" w:sz="4" w:space="0" w:color="auto"/>
              <w:left w:val="nil"/>
              <w:bottom w:val="nil"/>
              <w:right w:val="nil"/>
            </w:tcBorders>
            <w:shd w:val="clear" w:color="000000" w:fill="E6E6E6"/>
            <w:vAlign w:val="bottom"/>
            <w:hideMark/>
          </w:tcPr>
          <w:p w14:paraId="56E34E8E" w14:textId="77777777" w:rsidR="00752811" w:rsidRPr="00134B20" w:rsidRDefault="00752811" w:rsidP="00333C84">
            <w:pPr>
              <w:spacing w:after="0" w:line="240" w:lineRule="auto"/>
              <w:jc w:val="right"/>
              <w:rPr>
                <w:rFonts w:ascii="Arial" w:hAnsi="Arial" w:cs="Arial"/>
                <w:sz w:val="16"/>
                <w:szCs w:val="16"/>
              </w:rPr>
            </w:pPr>
            <w:r w:rsidRPr="00134B20">
              <w:rPr>
                <w:rFonts w:ascii="Arial" w:hAnsi="Arial" w:cs="Arial"/>
                <w:sz w:val="16"/>
                <w:szCs w:val="16"/>
              </w:rPr>
              <w:t>2022-23</w:t>
            </w:r>
            <w:r w:rsidRPr="00134B20">
              <w:rPr>
                <w:rFonts w:ascii="Arial" w:hAnsi="Arial" w:cs="Arial"/>
                <w:sz w:val="16"/>
                <w:szCs w:val="16"/>
              </w:rPr>
              <w:br/>
              <w:t>Budget</w:t>
            </w:r>
            <w:r w:rsidRPr="00134B20">
              <w:rPr>
                <w:rFonts w:ascii="Arial" w:hAnsi="Arial" w:cs="Arial"/>
                <w:sz w:val="16"/>
                <w:szCs w:val="16"/>
              </w:rPr>
              <w:br/>
            </w:r>
            <w:r w:rsidRPr="00134B20">
              <w:rPr>
                <w:rFonts w:ascii="Arial" w:hAnsi="Arial" w:cs="Arial"/>
                <w:sz w:val="16"/>
                <w:szCs w:val="16"/>
              </w:rPr>
              <w:br/>
              <w:t>$'000</w:t>
            </w:r>
          </w:p>
        </w:tc>
        <w:tc>
          <w:tcPr>
            <w:tcW w:w="821" w:type="dxa"/>
            <w:tcBorders>
              <w:top w:val="single" w:sz="4" w:space="0" w:color="auto"/>
              <w:left w:val="nil"/>
              <w:bottom w:val="nil"/>
              <w:right w:val="nil"/>
            </w:tcBorders>
            <w:shd w:val="clear" w:color="auto" w:fill="auto"/>
            <w:vAlign w:val="bottom"/>
            <w:hideMark/>
          </w:tcPr>
          <w:p w14:paraId="69497819" w14:textId="77777777" w:rsidR="00752811" w:rsidRPr="00134B20" w:rsidRDefault="00752811" w:rsidP="00333C84">
            <w:pPr>
              <w:spacing w:after="0" w:line="240" w:lineRule="auto"/>
              <w:jc w:val="right"/>
              <w:rPr>
                <w:rFonts w:ascii="Arial" w:hAnsi="Arial" w:cs="Arial"/>
                <w:sz w:val="16"/>
                <w:szCs w:val="16"/>
              </w:rPr>
            </w:pPr>
            <w:r w:rsidRPr="00134B20">
              <w:rPr>
                <w:rFonts w:ascii="Arial" w:hAnsi="Arial" w:cs="Arial"/>
                <w:sz w:val="16"/>
                <w:szCs w:val="16"/>
              </w:rPr>
              <w:t>2023-24 Forward estimate</w:t>
            </w:r>
            <w:r w:rsidRPr="00134B20">
              <w:rPr>
                <w:rFonts w:ascii="Arial" w:hAnsi="Arial" w:cs="Arial"/>
                <w:sz w:val="16"/>
                <w:szCs w:val="16"/>
              </w:rPr>
              <w:br/>
              <w:t>$'000</w:t>
            </w:r>
          </w:p>
        </w:tc>
        <w:tc>
          <w:tcPr>
            <w:tcW w:w="821" w:type="dxa"/>
            <w:tcBorders>
              <w:top w:val="single" w:sz="4" w:space="0" w:color="auto"/>
              <w:left w:val="nil"/>
              <w:bottom w:val="nil"/>
              <w:right w:val="nil"/>
            </w:tcBorders>
            <w:shd w:val="clear" w:color="auto" w:fill="auto"/>
            <w:vAlign w:val="bottom"/>
            <w:hideMark/>
          </w:tcPr>
          <w:p w14:paraId="4291411B" w14:textId="77777777" w:rsidR="00752811" w:rsidRPr="00134B20" w:rsidRDefault="00752811" w:rsidP="00333C84">
            <w:pPr>
              <w:spacing w:after="0" w:line="240" w:lineRule="auto"/>
              <w:jc w:val="right"/>
              <w:rPr>
                <w:rFonts w:ascii="Arial" w:hAnsi="Arial" w:cs="Arial"/>
                <w:sz w:val="16"/>
                <w:szCs w:val="16"/>
              </w:rPr>
            </w:pPr>
            <w:r w:rsidRPr="00134B20">
              <w:rPr>
                <w:rFonts w:ascii="Arial" w:hAnsi="Arial" w:cs="Arial"/>
                <w:sz w:val="16"/>
                <w:szCs w:val="16"/>
              </w:rPr>
              <w:t>2024-25 Forward estimate</w:t>
            </w:r>
            <w:r w:rsidRPr="00134B20">
              <w:rPr>
                <w:rFonts w:ascii="Arial" w:hAnsi="Arial" w:cs="Arial"/>
                <w:sz w:val="16"/>
                <w:szCs w:val="16"/>
              </w:rPr>
              <w:br/>
              <w:t>$'000</w:t>
            </w:r>
          </w:p>
        </w:tc>
        <w:tc>
          <w:tcPr>
            <w:tcW w:w="821" w:type="dxa"/>
            <w:tcBorders>
              <w:top w:val="single" w:sz="4" w:space="0" w:color="auto"/>
              <w:left w:val="nil"/>
              <w:bottom w:val="nil"/>
              <w:right w:val="nil"/>
            </w:tcBorders>
            <w:shd w:val="clear" w:color="auto" w:fill="auto"/>
            <w:vAlign w:val="bottom"/>
            <w:hideMark/>
          </w:tcPr>
          <w:p w14:paraId="597B8378" w14:textId="77777777" w:rsidR="00752811" w:rsidRPr="00134B20" w:rsidRDefault="00752811" w:rsidP="00333C84">
            <w:pPr>
              <w:spacing w:after="0" w:line="240" w:lineRule="auto"/>
              <w:jc w:val="right"/>
              <w:rPr>
                <w:rFonts w:ascii="Arial" w:hAnsi="Arial" w:cs="Arial"/>
                <w:sz w:val="16"/>
                <w:szCs w:val="16"/>
              </w:rPr>
            </w:pPr>
            <w:r w:rsidRPr="00134B20">
              <w:rPr>
                <w:rFonts w:ascii="Arial" w:hAnsi="Arial" w:cs="Arial"/>
                <w:sz w:val="16"/>
                <w:szCs w:val="16"/>
              </w:rPr>
              <w:t>2025-26</w:t>
            </w:r>
            <w:r w:rsidRPr="00134B20">
              <w:rPr>
                <w:rFonts w:ascii="Arial" w:hAnsi="Arial" w:cs="Arial"/>
                <w:sz w:val="16"/>
                <w:szCs w:val="16"/>
              </w:rPr>
              <w:br/>
              <w:t>Forward estimate</w:t>
            </w:r>
            <w:r w:rsidRPr="00134B20">
              <w:rPr>
                <w:rFonts w:ascii="Arial" w:hAnsi="Arial" w:cs="Arial"/>
                <w:sz w:val="16"/>
                <w:szCs w:val="16"/>
              </w:rPr>
              <w:br/>
              <w:t>$'000</w:t>
            </w:r>
          </w:p>
        </w:tc>
      </w:tr>
      <w:tr w:rsidR="00752811" w:rsidRPr="00134B20" w14:paraId="7CA7DE98" w14:textId="77777777" w:rsidTr="00314586">
        <w:trPr>
          <w:trHeight w:val="204"/>
        </w:trPr>
        <w:tc>
          <w:tcPr>
            <w:tcW w:w="3402" w:type="dxa"/>
            <w:tcBorders>
              <w:top w:val="nil"/>
              <w:left w:val="nil"/>
              <w:bottom w:val="nil"/>
              <w:right w:val="nil"/>
            </w:tcBorders>
            <w:shd w:val="clear" w:color="auto" w:fill="auto"/>
            <w:noWrap/>
            <w:vAlign w:val="bottom"/>
            <w:hideMark/>
          </w:tcPr>
          <w:p w14:paraId="3C233C02" w14:textId="77777777" w:rsidR="00752811" w:rsidRPr="00134B20" w:rsidRDefault="00752811" w:rsidP="00333C84">
            <w:pPr>
              <w:spacing w:after="0" w:line="240" w:lineRule="auto"/>
              <w:jc w:val="left"/>
              <w:rPr>
                <w:rFonts w:ascii="Arial" w:hAnsi="Arial" w:cs="Arial"/>
                <w:b/>
                <w:bCs/>
                <w:sz w:val="16"/>
                <w:szCs w:val="16"/>
              </w:rPr>
            </w:pPr>
            <w:r w:rsidRPr="00134B20">
              <w:rPr>
                <w:rFonts w:ascii="Arial" w:hAnsi="Arial" w:cs="Arial"/>
                <w:b/>
                <w:bCs/>
                <w:sz w:val="16"/>
                <w:szCs w:val="16"/>
              </w:rPr>
              <w:t>NEW CAPITAL APPROPRIATIONS</w:t>
            </w:r>
          </w:p>
        </w:tc>
        <w:tc>
          <w:tcPr>
            <w:tcW w:w="993" w:type="dxa"/>
            <w:tcBorders>
              <w:top w:val="single" w:sz="4" w:space="0" w:color="auto"/>
              <w:left w:val="nil"/>
              <w:bottom w:val="nil"/>
              <w:right w:val="nil"/>
            </w:tcBorders>
            <w:shd w:val="clear" w:color="000000" w:fill="FFFFFF"/>
            <w:noWrap/>
            <w:vAlign w:val="bottom"/>
            <w:hideMark/>
          </w:tcPr>
          <w:p w14:paraId="2EC1EB13" w14:textId="2EF16F13" w:rsidR="00752811" w:rsidRPr="00AD5362" w:rsidRDefault="00752811" w:rsidP="00314586">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000000" w:fill="E6E6E6"/>
            <w:noWrap/>
            <w:vAlign w:val="bottom"/>
            <w:hideMark/>
          </w:tcPr>
          <w:p w14:paraId="60640347" w14:textId="7F3EF03C" w:rsidR="00752811" w:rsidRPr="00AD5362" w:rsidRDefault="00752811" w:rsidP="00314586">
            <w:pPr>
              <w:spacing w:after="0" w:line="240" w:lineRule="auto"/>
              <w:jc w:val="right"/>
              <w:rPr>
                <w:rFonts w:ascii="Arial" w:hAnsi="Arial" w:cs="Arial"/>
                <w:sz w:val="16"/>
                <w:szCs w:val="16"/>
              </w:rPr>
            </w:pPr>
          </w:p>
        </w:tc>
        <w:tc>
          <w:tcPr>
            <w:tcW w:w="821" w:type="dxa"/>
            <w:tcBorders>
              <w:top w:val="single" w:sz="4" w:space="0" w:color="auto"/>
              <w:left w:val="nil"/>
              <w:bottom w:val="nil"/>
              <w:right w:val="nil"/>
            </w:tcBorders>
            <w:shd w:val="clear" w:color="auto" w:fill="auto"/>
            <w:noWrap/>
            <w:vAlign w:val="bottom"/>
            <w:hideMark/>
          </w:tcPr>
          <w:p w14:paraId="77DEB0A7" w14:textId="2C9320D0" w:rsidR="00752811" w:rsidRPr="00AD5362" w:rsidRDefault="00752811" w:rsidP="00314586">
            <w:pPr>
              <w:spacing w:after="0" w:line="240" w:lineRule="auto"/>
              <w:jc w:val="right"/>
              <w:rPr>
                <w:rFonts w:ascii="Arial" w:hAnsi="Arial" w:cs="Arial"/>
                <w:sz w:val="16"/>
                <w:szCs w:val="16"/>
              </w:rPr>
            </w:pPr>
          </w:p>
        </w:tc>
        <w:tc>
          <w:tcPr>
            <w:tcW w:w="821" w:type="dxa"/>
            <w:tcBorders>
              <w:top w:val="single" w:sz="4" w:space="0" w:color="auto"/>
              <w:left w:val="nil"/>
              <w:bottom w:val="nil"/>
              <w:right w:val="nil"/>
            </w:tcBorders>
            <w:shd w:val="clear" w:color="auto" w:fill="auto"/>
            <w:noWrap/>
            <w:vAlign w:val="bottom"/>
            <w:hideMark/>
          </w:tcPr>
          <w:p w14:paraId="352BEC28" w14:textId="235E9E83" w:rsidR="00752811" w:rsidRPr="00AD5362" w:rsidRDefault="00752811" w:rsidP="00314586">
            <w:pPr>
              <w:spacing w:after="0" w:line="240" w:lineRule="auto"/>
              <w:jc w:val="right"/>
              <w:rPr>
                <w:rFonts w:ascii="Arial" w:hAnsi="Arial" w:cs="Arial"/>
                <w:sz w:val="16"/>
                <w:szCs w:val="16"/>
              </w:rPr>
            </w:pPr>
          </w:p>
        </w:tc>
        <w:tc>
          <w:tcPr>
            <w:tcW w:w="821" w:type="dxa"/>
            <w:tcBorders>
              <w:top w:val="single" w:sz="4" w:space="0" w:color="auto"/>
              <w:left w:val="nil"/>
              <w:bottom w:val="nil"/>
              <w:right w:val="nil"/>
            </w:tcBorders>
            <w:shd w:val="clear" w:color="auto" w:fill="auto"/>
            <w:noWrap/>
            <w:vAlign w:val="bottom"/>
            <w:hideMark/>
          </w:tcPr>
          <w:p w14:paraId="710F8D2D" w14:textId="7FF3BDFC" w:rsidR="00752811" w:rsidRPr="00AD5362" w:rsidRDefault="00752811" w:rsidP="00314586">
            <w:pPr>
              <w:spacing w:after="0" w:line="240" w:lineRule="auto"/>
              <w:jc w:val="right"/>
              <w:rPr>
                <w:rFonts w:ascii="Arial" w:hAnsi="Arial" w:cs="Arial"/>
                <w:sz w:val="16"/>
                <w:szCs w:val="16"/>
              </w:rPr>
            </w:pPr>
          </w:p>
        </w:tc>
      </w:tr>
      <w:tr w:rsidR="00752811" w:rsidRPr="00134B20" w14:paraId="5FC7D2CB" w14:textId="77777777" w:rsidTr="00314586">
        <w:trPr>
          <w:trHeight w:val="204"/>
        </w:trPr>
        <w:tc>
          <w:tcPr>
            <w:tcW w:w="3402" w:type="dxa"/>
            <w:tcBorders>
              <w:top w:val="nil"/>
              <w:left w:val="nil"/>
              <w:bottom w:val="nil"/>
              <w:right w:val="nil"/>
            </w:tcBorders>
            <w:shd w:val="clear" w:color="auto" w:fill="auto"/>
            <w:vAlign w:val="bottom"/>
            <w:hideMark/>
          </w:tcPr>
          <w:p w14:paraId="4F13791C" w14:textId="77777777" w:rsidR="00752811" w:rsidRPr="00134B20" w:rsidRDefault="00752811" w:rsidP="00314586">
            <w:pPr>
              <w:spacing w:after="0" w:line="240" w:lineRule="auto"/>
              <w:ind w:left="113"/>
              <w:jc w:val="left"/>
              <w:rPr>
                <w:rFonts w:ascii="Arial" w:hAnsi="Arial" w:cs="Arial"/>
                <w:sz w:val="16"/>
                <w:szCs w:val="16"/>
              </w:rPr>
            </w:pPr>
            <w:r w:rsidRPr="00314586">
              <w:rPr>
                <w:rFonts w:ascii="Arial" w:hAnsi="Arial" w:cs="Arial"/>
                <w:color w:val="000000"/>
                <w:sz w:val="16"/>
                <w:szCs w:val="16"/>
              </w:rPr>
              <w:t>Capital budget - Bill 1 (DCB</w:t>
            </w:r>
            <w:r w:rsidRPr="00134B20">
              <w:rPr>
                <w:rFonts w:ascii="Arial" w:hAnsi="Arial" w:cs="Arial"/>
                <w:sz w:val="16"/>
                <w:szCs w:val="16"/>
              </w:rPr>
              <w:t>)</w:t>
            </w:r>
          </w:p>
        </w:tc>
        <w:tc>
          <w:tcPr>
            <w:tcW w:w="993" w:type="dxa"/>
            <w:tcBorders>
              <w:top w:val="nil"/>
              <w:left w:val="nil"/>
              <w:bottom w:val="nil"/>
              <w:right w:val="nil"/>
            </w:tcBorders>
            <w:shd w:val="clear" w:color="000000" w:fill="FFFFFF"/>
            <w:noWrap/>
            <w:vAlign w:val="bottom"/>
            <w:hideMark/>
          </w:tcPr>
          <w:p w14:paraId="391A05CF" w14:textId="44CC67CE"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4,161</w:t>
            </w:r>
          </w:p>
        </w:tc>
        <w:tc>
          <w:tcPr>
            <w:tcW w:w="850" w:type="dxa"/>
            <w:tcBorders>
              <w:top w:val="nil"/>
              <w:left w:val="nil"/>
              <w:bottom w:val="nil"/>
              <w:right w:val="nil"/>
            </w:tcBorders>
            <w:shd w:val="clear" w:color="000000" w:fill="E6E6E6"/>
            <w:noWrap/>
            <w:vAlign w:val="bottom"/>
            <w:hideMark/>
          </w:tcPr>
          <w:p w14:paraId="365D997C" w14:textId="70B71C08"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670</w:t>
            </w:r>
          </w:p>
        </w:tc>
        <w:tc>
          <w:tcPr>
            <w:tcW w:w="821" w:type="dxa"/>
            <w:tcBorders>
              <w:top w:val="nil"/>
              <w:left w:val="nil"/>
              <w:bottom w:val="nil"/>
              <w:right w:val="nil"/>
            </w:tcBorders>
            <w:shd w:val="clear" w:color="000000" w:fill="FFFFFF"/>
            <w:noWrap/>
            <w:vAlign w:val="bottom"/>
            <w:hideMark/>
          </w:tcPr>
          <w:p w14:paraId="3FD6083B" w14:textId="3BBB42B6"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676</w:t>
            </w:r>
          </w:p>
        </w:tc>
        <w:tc>
          <w:tcPr>
            <w:tcW w:w="821" w:type="dxa"/>
            <w:tcBorders>
              <w:top w:val="nil"/>
              <w:left w:val="nil"/>
              <w:bottom w:val="nil"/>
              <w:right w:val="nil"/>
            </w:tcBorders>
            <w:shd w:val="clear" w:color="000000" w:fill="FFFFFF"/>
            <w:noWrap/>
            <w:vAlign w:val="bottom"/>
            <w:hideMark/>
          </w:tcPr>
          <w:p w14:paraId="1106A5A4" w14:textId="19FB17DC"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682</w:t>
            </w:r>
          </w:p>
        </w:tc>
        <w:tc>
          <w:tcPr>
            <w:tcW w:w="821" w:type="dxa"/>
            <w:tcBorders>
              <w:top w:val="nil"/>
              <w:left w:val="nil"/>
              <w:bottom w:val="nil"/>
              <w:right w:val="nil"/>
            </w:tcBorders>
            <w:shd w:val="clear" w:color="000000" w:fill="FFFFFF"/>
            <w:noWrap/>
            <w:vAlign w:val="bottom"/>
            <w:hideMark/>
          </w:tcPr>
          <w:p w14:paraId="470D2EC3" w14:textId="50CF214C"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688</w:t>
            </w:r>
          </w:p>
        </w:tc>
      </w:tr>
      <w:tr w:rsidR="00752811" w:rsidRPr="00134B20" w14:paraId="2688662C" w14:textId="77777777" w:rsidTr="00314586">
        <w:trPr>
          <w:trHeight w:val="204"/>
        </w:trPr>
        <w:tc>
          <w:tcPr>
            <w:tcW w:w="3402" w:type="dxa"/>
            <w:tcBorders>
              <w:top w:val="nil"/>
              <w:left w:val="nil"/>
              <w:bottom w:val="nil"/>
              <w:right w:val="nil"/>
            </w:tcBorders>
            <w:shd w:val="clear" w:color="auto" w:fill="auto"/>
            <w:noWrap/>
            <w:vAlign w:val="bottom"/>
            <w:hideMark/>
          </w:tcPr>
          <w:p w14:paraId="0FEE9B6D" w14:textId="77777777" w:rsidR="00752811" w:rsidRPr="00134B20" w:rsidRDefault="00752811" w:rsidP="00333C84">
            <w:pPr>
              <w:spacing w:after="0" w:line="240" w:lineRule="auto"/>
              <w:jc w:val="left"/>
              <w:rPr>
                <w:rFonts w:ascii="Arial" w:hAnsi="Arial" w:cs="Arial"/>
                <w:b/>
                <w:bCs/>
                <w:sz w:val="16"/>
                <w:szCs w:val="16"/>
              </w:rPr>
            </w:pPr>
            <w:r w:rsidRPr="00134B20">
              <w:rPr>
                <w:rFonts w:ascii="Arial" w:hAnsi="Arial" w:cs="Arial"/>
                <w:b/>
                <w:bCs/>
                <w:sz w:val="16"/>
                <w:szCs w:val="16"/>
              </w:rPr>
              <w:t>Total new capital appropriations</w:t>
            </w:r>
          </w:p>
        </w:tc>
        <w:tc>
          <w:tcPr>
            <w:tcW w:w="993" w:type="dxa"/>
            <w:tcBorders>
              <w:top w:val="single" w:sz="4" w:space="0" w:color="auto"/>
              <w:left w:val="nil"/>
              <w:bottom w:val="single" w:sz="4" w:space="0" w:color="auto"/>
              <w:right w:val="nil"/>
            </w:tcBorders>
            <w:shd w:val="clear" w:color="000000" w:fill="FFFFFF"/>
            <w:noWrap/>
            <w:vAlign w:val="bottom"/>
            <w:hideMark/>
          </w:tcPr>
          <w:p w14:paraId="4FCD6ABB" w14:textId="353D3A4D"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4,161</w:t>
            </w:r>
          </w:p>
        </w:tc>
        <w:tc>
          <w:tcPr>
            <w:tcW w:w="850" w:type="dxa"/>
            <w:tcBorders>
              <w:top w:val="single" w:sz="4" w:space="0" w:color="auto"/>
              <w:left w:val="nil"/>
              <w:bottom w:val="single" w:sz="4" w:space="0" w:color="auto"/>
              <w:right w:val="nil"/>
            </w:tcBorders>
            <w:shd w:val="clear" w:color="000000" w:fill="E6E6E6"/>
            <w:noWrap/>
            <w:vAlign w:val="bottom"/>
            <w:hideMark/>
          </w:tcPr>
          <w:p w14:paraId="16846260" w14:textId="08F25FB6"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670</w:t>
            </w:r>
          </w:p>
        </w:tc>
        <w:tc>
          <w:tcPr>
            <w:tcW w:w="821" w:type="dxa"/>
            <w:tcBorders>
              <w:top w:val="single" w:sz="4" w:space="0" w:color="auto"/>
              <w:left w:val="nil"/>
              <w:bottom w:val="single" w:sz="4" w:space="0" w:color="auto"/>
              <w:right w:val="nil"/>
            </w:tcBorders>
            <w:shd w:val="clear" w:color="auto" w:fill="auto"/>
            <w:noWrap/>
            <w:vAlign w:val="bottom"/>
            <w:hideMark/>
          </w:tcPr>
          <w:p w14:paraId="6FBEB990" w14:textId="554E8462"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676</w:t>
            </w:r>
          </w:p>
        </w:tc>
        <w:tc>
          <w:tcPr>
            <w:tcW w:w="821" w:type="dxa"/>
            <w:tcBorders>
              <w:top w:val="single" w:sz="4" w:space="0" w:color="auto"/>
              <w:left w:val="nil"/>
              <w:bottom w:val="single" w:sz="4" w:space="0" w:color="auto"/>
              <w:right w:val="nil"/>
            </w:tcBorders>
            <w:shd w:val="clear" w:color="auto" w:fill="auto"/>
            <w:noWrap/>
            <w:vAlign w:val="bottom"/>
            <w:hideMark/>
          </w:tcPr>
          <w:p w14:paraId="02E1CE77" w14:textId="40399771"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682</w:t>
            </w:r>
          </w:p>
        </w:tc>
        <w:tc>
          <w:tcPr>
            <w:tcW w:w="821" w:type="dxa"/>
            <w:tcBorders>
              <w:top w:val="single" w:sz="4" w:space="0" w:color="auto"/>
              <w:left w:val="nil"/>
              <w:bottom w:val="single" w:sz="4" w:space="0" w:color="auto"/>
              <w:right w:val="nil"/>
            </w:tcBorders>
            <w:shd w:val="clear" w:color="auto" w:fill="auto"/>
            <w:noWrap/>
            <w:vAlign w:val="bottom"/>
            <w:hideMark/>
          </w:tcPr>
          <w:p w14:paraId="2BBA562A" w14:textId="7C739CD8"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688</w:t>
            </w:r>
          </w:p>
        </w:tc>
      </w:tr>
      <w:tr w:rsidR="00752811" w:rsidRPr="00134B20" w14:paraId="469A26CC" w14:textId="77777777" w:rsidTr="00314586">
        <w:trPr>
          <w:trHeight w:val="204"/>
        </w:trPr>
        <w:tc>
          <w:tcPr>
            <w:tcW w:w="3402" w:type="dxa"/>
            <w:tcBorders>
              <w:top w:val="nil"/>
              <w:left w:val="nil"/>
              <w:bottom w:val="nil"/>
              <w:right w:val="nil"/>
            </w:tcBorders>
            <w:shd w:val="clear" w:color="auto" w:fill="auto"/>
            <w:noWrap/>
            <w:vAlign w:val="bottom"/>
            <w:hideMark/>
          </w:tcPr>
          <w:p w14:paraId="59C47974" w14:textId="77777777" w:rsidR="00752811" w:rsidRPr="00134B20" w:rsidRDefault="00752811" w:rsidP="00314586">
            <w:pPr>
              <w:spacing w:after="0" w:line="240" w:lineRule="auto"/>
              <w:ind w:left="113"/>
              <w:jc w:val="left"/>
              <w:rPr>
                <w:rFonts w:ascii="Arial" w:hAnsi="Arial" w:cs="Arial"/>
                <w:b/>
                <w:bCs/>
                <w:i/>
                <w:iCs/>
                <w:sz w:val="16"/>
                <w:szCs w:val="16"/>
              </w:rPr>
            </w:pPr>
            <w:r w:rsidRPr="00134B20">
              <w:rPr>
                <w:rFonts w:ascii="Arial" w:hAnsi="Arial" w:cs="Arial"/>
                <w:b/>
                <w:bCs/>
                <w:i/>
                <w:iCs/>
                <w:sz w:val="16"/>
                <w:szCs w:val="16"/>
              </w:rPr>
              <w:t>Provided for:</w:t>
            </w:r>
          </w:p>
        </w:tc>
        <w:tc>
          <w:tcPr>
            <w:tcW w:w="993" w:type="dxa"/>
            <w:tcBorders>
              <w:top w:val="nil"/>
              <w:left w:val="nil"/>
              <w:bottom w:val="nil"/>
              <w:right w:val="nil"/>
            </w:tcBorders>
            <w:shd w:val="clear" w:color="000000" w:fill="FFFFFF"/>
            <w:noWrap/>
            <w:vAlign w:val="bottom"/>
            <w:hideMark/>
          </w:tcPr>
          <w:p w14:paraId="61743E51" w14:textId="7A54FFA7" w:rsidR="00752811" w:rsidRPr="00AD5362" w:rsidRDefault="00752811" w:rsidP="00314586">
            <w:pPr>
              <w:spacing w:after="0" w:line="240" w:lineRule="auto"/>
              <w:jc w:val="right"/>
              <w:rPr>
                <w:rFonts w:ascii="Arial" w:hAnsi="Arial" w:cs="Arial"/>
                <w:i/>
                <w:iCs/>
                <w:sz w:val="16"/>
                <w:szCs w:val="16"/>
              </w:rPr>
            </w:pPr>
          </w:p>
        </w:tc>
        <w:tc>
          <w:tcPr>
            <w:tcW w:w="850" w:type="dxa"/>
            <w:tcBorders>
              <w:top w:val="nil"/>
              <w:left w:val="nil"/>
              <w:bottom w:val="nil"/>
              <w:right w:val="nil"/>
            </w:tcBorders>
            <w:shd w:val="clear" w:color="000000" w:fill="E6E6E6"/>
            <w:noWrap/>
            <w:vAlign w:val="bottom"/>
            <w:hideMark/>
          </w:tcPr>
          <w:p w14:paraId="438787D6" w14:textId="29E0AD2B" w:rsidR="00752811" w:rsidRPr="00AD5362" w:rsidRDefault="00752811" w:rsidP="00314586">
            <w:pPr>
              <w:spacing w:after="0" w:line="240" w:lineRule="auto"/>
              <w:jc w:val="right"/>
              <w:rPr>
                <w:rFonts w:ascii="Arial" w:hAnsi="Arial" w:cs="Arial"/>
                <w:i/>
                <w:iCs/>
                <w:sz w:val="16"/>
                <w:szCs w:val="16"/>
              </w:rPr>
            </w:pPr>
          </w:p>
        </w:tc>
        <w:tc>
          <w:tcPr>
            <w:tcW w:w="821" w:type="dxa"/>
            <w:tcBorders>
              <w:top w:val="nil"/>
              <w:left w:val="nil"/>
              <w:bottom w:val="nil"/>
              <w:right w:val="nil"/>
            </w:tcBorders>
            <w:shd w:val="clear" w:color="auto" w:fill="auto"/>
            <w:noWrap/>
            <w:vAlign w:val="bottom"/>
            <w:hideMark/>
          </w:tcPr>
          <w:p w14:paraId="4172F17C" w14:textId="77777777" w:rsidR="00752811" w:rsidRPr="00AD5362" w:rsidRDefault="00752811" w:rsidP="00314586">
            <w:pPr>
              <w:spacing w:after="0" w:line="240" w:lineRule="auto"/>
              <w:jc w:val="right"/>
              <w:rPr>
                <w:rFonts w:ascii="Arial" w:hAnsi="Arial" w:cs="Arial"/>
                <w:i/>
                <w:iCs/>
                <w:sz w:val="16"/>
                <w:szCs w:val="16"/>
              </w:rPr>
            </w:pPr>
          </w:p>
        </w:tc>
        <w:tc>
          <w:tcPr>
            <w:tcW w:w="821" w:type="dxa"/>
            <w:tcBorders>
              <w:top w:val="nil"/>
              <w:left w:val="nil"/>
              <w:bottom w:val="nil"/>
              <w:right w:val="nil"/>
            </w:tcBorders>
            <w:shd w:val="clear" w:color="auto" w:fill="auto"/>
            <w:noWrap/>
            <w:vAlign w:val="bottom"/>
            <w:hideMark/>
          </w:tcPr>
          <w:p w14:paraId="71A70C98" w14:textId="77777777" w:rsidR="00752811" w:rsidRPr="00957A5A" w:rsidRDefault="00752811" w:rsidP="00314586">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309B084C" w14:textId="77777777" w:rsidR="00752811" w:rsidRPr="00957A5A" w:rsidRDefault="00752811" w:rsidP="00314586">
            <w:pPr>
              <w:spacing w:after="0" w:line="240" w:lineRule="auto"/>
              <w:jc w:val="right"/>
              <w:rPr>
                <w:rFonts w:ascii="Arial" w:hAnsi="Arial" w:cs="Arial"/>
                <w:sz w:val="16"/>
                <w:szCs w:val="16"/>
              </w:rPr>
            </w:pPr>
          </w:p>
        </w:tc>
      </w:tr>
      <w:tr w:rsidR="00752811" w:rsidRPr="00134B20" w14:paraId="6031C1C2" w14:textId="77777777" w:rsidTr="00314586">
        <w:trPr>
          <w:trHeight w:val="204"/>
        </w:trPr>
        <w:tc>
          <w:tcPr>
            <w:tcW w:w="3402" w:type="dxa"/>
            <w:tcBorders>
              <w:top w:val="nil"/>
              <w:left w:val="nil"/>
              <w:bottom w:val="nil"/>
              <w:right w:val="nil"/>
            </w:tcBorders>
            <w:shd w:val="clear" w:color="auto" w:fill="auto"/>
            <w:noWrap/>
            <w:vAlign w:val="bottom"/>
            <w:hideMark/>
          </w:tcPr>
          <w:p w14:paraId="22CF3C20" w14:textId="77777777" w:rsidR="00752811" w:rsidRPr="00134B20" w:rsidRDefault="00752811" w:rsidP="00314586">
            <w:pPr>
              <w:spacing w:after="0" w:line="240" w:lineRule="auto"/>
              <w:ind w:left="227"/>
              <w:jc w:val="left"/>
              <w:rPr>
                <w:rFonts w:ascii="Arial" w:hAnsi="Arial" w:cs="Arial"/>
                <w:i/>
                <w:iCs/>
                <w:sz w:val="16"/>
                <w:szCs w:val="16"/>
              </w:rPr>
            </w:pPr>
            <w:r w:rsidRPr="00134B20">
              <w:rPr>
                <w:rFonts w:ascii="Arial" w:hAnsi="Arial" w:cs="Arial"/>
                <w:i/>
                <w:iCs/>
                <w:sz w:val="16"/>
                <w:szCs w:val="16"/>
              </w:rPr>
              <w:t>Purchase of non-financial assets</w:t>
            </w:r>
          </w:p>
        </w:tc>
        <w:tc>
          <w:tcPr>
            <w:tcW w:w="993" w:type="dxa"/>
            <w:tcBorders>
              <w:top w:val="nil"/>
              <w:left w:val="nil"/>
              <w:bottom w:val="nil"/>
              <w:right w:val="nil"/>
            </w:tcBorders>
            <w:shd w:val="clear" w:color="000000" w:fill="FFFFFF"/>
            <w:noWrap/>
            <w:vAlign w:val="bottom"/>
            <w:hideMark/>
          </w:tcPr>
          <w:p w14:paraId="03424D34" w14:textId="2B601C12" w:rsidR="00752811" w:rsidRPr="00AD5362" w:rsidRDefault="00752811" w:rsidP="00314586">
            <w:pPr>
              <w:spacing w:after="0" w:line="240" w:lineRule="auto"/>
              <w:jc w:val="right"/>
              <w:rPr>
                <w:rFonts w:ascii="Arial" w:hAnsi="Arial" w:cs="Arial"/>
                <w:i/>
                <w:iCs/>
                <w:sz w:val="16"/>
                <w:szCs w:val="16"/>
              </w:rPr>
            </w:pPr>
            <w:r w:rsidRPr="00AD5362">
              <w:rPr>
                <w:rFonts w:ascii="Arial" w:hAnsi="Arial" w:cs="Arial"/>
                <w:i/>
                <w:iCs/>
                <w:sz w:val="16"/>
                <w:szCs w:val="16"/>
              </w:rPr>
              <w:t>4,161</w:t>
            </w:r>
          </w:p>
        </w:tc>
        <w:tc>
          <w:tcPr>
            <w:tcW w:w="850" w:type="dxa"/>
            <w:tcBorders>
              <w:top w:val="nil"/>
              <w:left w:val="nil"/>
              <w:bottom w:val="nil"/>
              <w:right w:val="nil"/>
            </w:tcBorders>
            <w:shd w:val="clear" w:color="000000" w:fill="E6E6E6"/>
            <w:noWrap/>
            <w:vAlign w:val="bottom"/>
            <w:hideMark/>
          </w:tcPr>
          <w:p w14:paraId="21987280" w14:textId="2121A307" w:rsidR="00752811" w:rsidRPr="00AD5362" w:rsidRDefault="00752811" w:rsidP="00314586">
            <w:pPr>
              <w:spacing w:after="0" w:line="240" w:lineRule="auto"/>
              <w:jc w:val="right"/>
              <w:rPr>
                <w:rFonts w:ascii="Arial" w:hAnsi="Arial" w:cs="Arial"/>
                <w:i/>
                <w:iCs/>
                <w:sz w:val="16"/>
                <w:szCs w:val="16"/>
              </w:rPr>
            </w:pPr>
            <w:r w:rsidRPr="00AD5362">
              <w:rPr>
                <w:rFonts w:ascii="Arial" w:hAnsi="Arial" w:cs="Arial"/>
                <w:i/>
                <w:iCs/>
                <w:sz w:val="16"/>
                <w:szCs w:val="16"/>
              </w:rPr>
              <w:t>670</w:t>
            </w:r>
          </w:p>
        </w:tc>
        <w:tc>
          <w:tcPr>
            <w:tcW w:w="821" w:type="dxa"/>
            <w:tcBorders>
              <w:top w:val="nil"/>
              <w:left w:val="nil"/>
              <w:bottom w:val="nil"/>
              <w:right w:val="nil"/>
            </w:tcBorders>
            <w:shd w:val="clear" w:color="auto" w:fill="auto"/>
            <w:noWrap/>
            <w:vAlign w:val="bottom"/>
            <w:hideMark/>
          </w:tcPr>
          <w:p w14:paraId="706D4B3A" w14:textId="2277F7C5" w:rsidR="00752811" w:rsidRPr="00AD5362" w:rsidRDefault="00752811" w:rsidP="00314586">
            <w:pPr>
              <w:spacing w:after="0" w:line="240" w:lineRule="auto"/>
              <w:jc w:val="right"/>
              <w:rPr>
                <w:rFonts w:ascii="Arial" w:hAnsi="Arial" w:cs="Arial"/>
                <w:i/>
                <w:iCs/>
                <w:sz w:val="16"/>
                <w:szCs w:val="16"/>
              </w:rPr>
            </w:pPr>
            <w:r w:rsidRPr="00AD5362">
              <w:rPr>
                <w:rFonts w:ascii="Arial" w:hAnsi="Arial" w:cs="Arial"/>
                <w:i/>
                <w:iCs/>
                <w:sz w:val="16"/>
                <w:szCs w:val="16"/>
              </w:rPr>
              <w:t>676</w:t>
            </w:r>
          </w:p>
        </w:tc>
        <w:tc>
          <w:tcPr>
            <w:tcW w:w="821" w:type="dxa"/>
            <w:tcBorders>
              <w:top w:val="nil"/>
              <w:left w:val="nil"/>
              <w:bottom w:val="nil"/>
              <w:right w:val="nil"/>
            </w:tcBorders>
            <w:shd w:val="clear" w:color="auto" w:fill="auto"/>
            <w:noWrap/>
            <w:vAlign w:val="bottom"/>
            <w:hideMark/>
          </w:tcPr>
          <w:p w14:paraId="2BEBDFCA" w14:textId="6F690B31" w:rsidR="00752811" w:rsidRPr="00AD5362" w:rsidRDefault="00752811" w:rsidP="00314586">
            <w:pPr>
              <w:spacing w:after="0" w:line="240" w:lineRule="auto"/>
              <w:jc w:val="right"/>
              <w:rPr>
                <w:rFonts w:ascii="Arial" w:hAnsi="Arial" w:cs="Arial"/>
                <w:i/>
                <w:iCs/>
                <w:sz w:val="16"/>
                <w:szCs w:val="16"/>
              </w:rPr>
            </w:pPr>
            <w:r w:rsidRPr="00AD5362">
              <w:rPr>
                <w:rFonts w:ascii="Arial" w:hAnsi="Arial" w:cs="Arial"/>
                <w:i/>
                <w:iCs/>
                <w:sz w:val="16"/>
                <w:szCs w:val="16"/>
              </w:rPr>
              <w:t>682</w:t>
            </w:r>
          </w:p>
        </w:tc>
        <w:tc>
          <w:tcPr>
            <w:tcW w:w="821" w:type="dxa"/>
            <w:tcBorders>
              <w:top w:val="nil"/>
              <w:left w:val="nil"/>
              <w:bottom w:val="nil"/>
              <w:right w:val="nil"/>
            </w:tcBorders>
            <w:shd w:val="clear" w:color="auto" w:fill="auto"/>
            <w:noWrap/>
            <w:vAlign w:val="bottom"/>
            <w:hideMark/>
          </w:tcPr>
          <w:p w14:paraId="12F51BA2" w14:textId="2BDF53B5" w:rsidR="00752811" w:rsidRPr="00AD5362" w:rsidRDefault="00752811" w:rsidP="00314586">
            <w:pPr>
              <w:spacing w:after="0" w:line="240" w:lineRule="auto"/>
              <w:jc w:val="right"/>
              <w:rPr>
                <w:rFonts w:ascii="Arial" w:hAnsi="Arial" w:cs="Arial"/>
                <w:i/>
                <w:iCs/>
                <w:sz w:val="16"/>
                <w:szCs w:val="16"/>
              </w:rPr>
            </w:pPr>
            <w:r w:rsidRPr="00AD5362">
              <w:rPr>
                <w:rFonts w:ascii="Arial" w:hAnsi="Arial" w:cs="Arial"/>
                <w:i/>
                <w:iCs/>
                <w:sz w:val="16"/>
                <w:szCs w:val="16"/>
              </w:rPr>
              <w:t>688</w:t>
            </w:r>
          </w:p>
        </w:tc>
      </w:tr>
      <w:tr w:rsidR="00752811" w:rsidRPr="00134B20" w14:paraId="1F43B445" w14:textId="77777777" w:rsidTr="00314586">
        <w:trPr>
          <w:trHeight w:val="204"/>
        </w:trPr>
        <w:tc>
          <w:tcPr>
            <w:tcW w:w="3402" w:type="dxa"/>
            <w:tcBorders>
              <w:top w:val="nil"/>
              <w:left w:val="nil"/>
              <w:bottom w:val="nil"/>
              <w:right w:val="nil"/>
            </w:tcBorders>
            <w:shd w:val="clear" w:color="auto" w:fill="auto"/>
            <w:noWrap/>
            <w:vAlign w:val="bottom"/>
            <w:hideMark/>
          </w:tcPr>
          <w:p w14:paraId="6FE31A3F" w14:textId="77777777" w:rsidR="00752811" w:rsidRPr="00134B20" w:rsidRDefault="00752811" w:rsidP="00314586">
            <w:pPr>
              <w:spacing w:after="0" w:line="240" w:lineRule="auto"/>
              <w:jc w:val="left"/>
              <w:rPr>
                <w:rFonts w:ascii="Arial" w:hAnsi="Arial" w:cs="Arial"/>
                <w:b/>
                <w:bCs/>
                <w:i/>
                <w:iCs/>
                <w:sz w:val="16"/>
                <w:szCs w:val="16"/>
              </w:rPr>
            </w:pPr>
            <w:r w:rsidRPr="00134B20">
              <w:rPr>
                <w:rFonts w:ascii="Arial" w:hAnsi="Arial" w:cs="Arial"/>
                <w:b/>
                <w:bCs/>
                <w:i/>
                <w:iCs/>
                <w:sz w:val="16"/>
                <w:szCs w:val="16"/>
              </w:rPr>
              <w:t>Total items</w:t>
            </w:r>
          </w:p>
        </w:tc>
        <w:tc>
          <w:tcPr>
            <w:tcW w:w="993" w:type="dxa"/>
            <w:tcBorders>
              <w:top w:val="single" w:sz="4" w:space="0" w:color="auto"/>
              <w:left w:val="nil"/>
              <w:bottom w:val="single" w:sz="4" w:space="0" w:color="auto"/>
              <w:right w:val="nil"/>
            </w:tcBorders>
            <w:shd w:val="clear" w:color="000000" w:fill="FFFFFF"/>
            <w:noWrap/>
            <w:vAlign w:val="bottom"/>
            <w:hideMark/>
          </w:tcPr>
          <w:p w14:paraId="7672DCDE" w14:textId="319B18CD" w:rsidR="00752811" w:rsidRPr="00AD5362" w:rsidRDefault="00752811" w:rsidP="00314586">
            <w:pPr>
              <w:spacing w:after="0" w:line="240" w:lineRule="auto"/>
              <w:jc w:val="right"/>
              <w:rPr>
                <w:rFonts w:ascii="Arial" w:hAnsi="Arial" w:cs="Arial"/>
                <w:b/>
                <w:bCs/>
                <w:i/>
                <w:iCs/>
                <w:sz w:val="16"/>
                <w:szCs w:val="16"/>
              </w:rPr>
            </w:pPr>
            <w:r w:rsidRPr="00AD5362">
              <w:rPr>
                <w:rFonts w:ascii="Arial" w:hAnsi="Arial" w:cs="Arial"/>
                <w:b/>
                <w:bCs/>
                <w:i/>
                <w:iCs/>
                <w:sz w:val="16"/>
                <w:szCs w:val="16"/>
              </w:rPr>
              <w:t>4,161</w:t>
            </w:r>
          </w:p>
        </w:tc>
        <w:tc>
          <w:tcPr>
            <w:tcW w:w="850" w:type="dxa"/>
            <w:tcBorders>
              <w:top w:val="single" w:sz="4" w:space="0" w:color="auto"/>
              <w:left w:val="nil"/>
              <w:bottom w:val="single" w:sz="4" w:space="0" w:color="auto"/>
              <w:right w:val="nil"/>
            </w:tcBorders>
            <w:shd w:val="clear" w:color="000000" w:fill="E6E6E6"/>
            <w:noWrap/>
            <w:vAlign w:val="bottom"/>
            <w:hideMark/>
          </w:tcPr>
          <w:p w14:paraId="2F9025C3" w14:textId="26134658" w:rsidR="00752811" w:rsidRPr="00AD5362" w:rsidRDefault="00752811" w:rsidP="00314586">
            <w:pPr>
              <w:spacing w:after="0" w:line="240" w:lineRule="auto"/>
              <w:jc w:val="right"/>
              <w:rPr>
                <w:rFonts w:ascii="Arial" w:hAnsi="Arial" w:cs="Arial"/>
                <w:b/>
                <w:bCs/>
                <w:i/>
                <w:iCs/>
                <w:sz w:val="16"/>
                <w:szCs w:val="16"/>
              </w:rPr>
            </w:pPr>
            <w:r w:rsidRPr="00AD5362">
              <w:rPr>
                <w:rFonts w:ascii="Arial" w:hAnsi="Arial" w:cs="Arial"/>
                <w:b/>
                <w:bCs/>
                <w:i/>
                <w:iCs/>
                <w:sz w:val="16"/>
                <w:szCs w:val="16"/>
              </w:rPr>
              <w:t>670</w:t>
            </w:r>
          </w:p>
        </w:tc>
        <w:tc>
          <w:tcPr>
            <w:tcW w:w="821" w:type="dxa"/>
            <w:tcBorders>
              <w:top w:val="single" w:sz="4" w:space="0" w:color="auto"/>
              <w:left w:val="nil"/>
              <w:bottom w:val="single" w:sz="4" w:space="0" w:color="auto"/>
              <w:right w:val="nil"/>
            </w:tcBorders>
            <w:shd w:val="clear" w:color="auto" w:fill="auto"/>
            <w:noWrap/>
            <w:vAlign w:val="bottom"/>
            <w:hideMark/>
          </w:tcPr>
          <w:p w14:paraId="48058015" w14:textId="4C7E5797" w:rsidR="00752811" w:rsidRPr="00AD5362" w:rsidRDefault="00752811" w:rsidP="00314586">
            <w:pPr>
              <w:spacing w:after="0" w:line="240" w:lineRule="auto"/>
              <w:jc w:val="right"/>
              <w:rPr>
                <w:rFonts w:ascii="Arial" w:hAnsi="Arial" w:cs="Arial"/>
                <w:b/>
                <w:bCs/>
                <w:i/>
                <w:iCs/>
                <w:sz w:val="16"/>
                <w:szCs w:val="16"/>
              </w:rPr>
            </w:pPr>
            <w:r w:rsidRPr="00AD5362">
              <w:rPr>
                <w:rFonts w:ascii="Arial" w:hAnsi="Arial" w:cs="Arial"/>
                <w:b/>
                <w:bCs/>
                <w:i/>
                <w:iCs/>
                <w:sz w:val="16"/>
                <w:szCs w:val="16"/>
              </w:rPr>
              <w:t>676</w:t>
            </w:r>
          </w:p>
        </w:tc>
        <w:tc>
          <w:tcPr>
            <w:tcW w:w="821" w:type="dxa"/>
            <w:tcBorders>
              <w:top w:val="single" w:sz="4" w:space="0" w:color="auto"/>
              <w:left w:val="nil"/>
              <w:bottom w:val="single" w:sz="4" w:space="0" w:color="auto"/>
              <w:right w:val="nil"/>
            </w:tcBorders>
            <w:shd w:val="clear" w:color="auto" w:fill="auto"/>
            <w:noWrap/>
            <w:vAlign w:val="bottom"/>
            <w:hideMark/>
          </w:tcPr>
          <w:p w14:paraId="160F8218" w14:textId="25F3097C" w:rsidR="00752811" w:rsidRPr="00AD5362" w:rsidRDefault="00752811" w:rsidP="00314586">
            <w:pPr>
              <w:spacing w:after="0" w:line="240" w:lineRule="auto"/>
              <w:jc w:val="right"/>
              <w:rPr>
                <w:rFonts w:ascii="Arial" w:hAnsi="Arial" w:cs="Arial"/>
                <w:b/>
                <w:bCs/>
                <w:i/>
                <w:iCs/>
                <w:sz w:val="16"/>
                <w:szCs w:val="16"/>
              </w:rPr>
            </w:pPr>
            <w:r w:rsidRPr="00AD5362">
              <w:rPr>
                <w:rFonts w:ascii="Arial" w:hAnsi="Arial" w:cs="Arial"/>
                <w:b/>
                <w:bCs/>
                <w:i/>
                <w:iCs/>
                <w:sz w:val="16"/>
                <w:szCs w:val="16"/>
              </w:rPr>
              <w:t>682</w:t>
            </w:r>
          </w:p>
        </w:tc>
        <w:tc>
          <w:tcPr>
            <w:tcW w:w="821" w:type="dxa"/>
            <w:tcBorders>
              <w:top w:val="single" w:sz="4" w:space="0" w:color="auto"/>
              <w:left w:val="nil"/>
              <w:bottom w:val="single" w:sz="4" w:space="0" w:color="auto"/>
              <w:right w:val="nil"/>
            </w:tcBorders>
            <w:shd w:val="clear" w:color="auto" w:fill="auto"/>
            <w:noWrap/>
            <w:vAlign w:val="bottom"/>
            <w:hideMark/>
          </w:tcPr>
          <w:p w14:paraId="6BFE8BBD" w14:textId="77BF946A" w:rsidR="00752811" w:rsidRPr="00AD5362" w:rsidRDefault="00752811" w:rsidP="00314586">
            <w:pPr>
              <w:spacing w:after="0" w:line="240" w:lineRule="auto"/>
              <w:jc w:val="right"/>
              <w:rPr>
                <w:rFonts w:ascii="Arial" w:hAnsi="Arial" w:cs="Arial"/>
                <w:b/>
                <w:bCs/>
                <w:i/>
                <w:iCs/>
                <w:sz w:val="16"/>
                <w:szCs w:val="16"/>
              </w:rPr>
            </w:pPr>
            <w:r w:rsidRPr="00AD5362">
              <w:rPr>
                <w:rFonts w:ascii="Arial" w:hAnsi="Arial" w:cs="Arial"/>
                <w:b/>
                <w:bCs/>
                <w:i/>
                <w:iCs/>
                <w:sz w:val="16"/>
                <w:szCs w:val="16"/>
              </w:rPr>
              <w:t>688</w:t>
            </w:r>
          </w:p>
        </w:tc>
      </w:tr>
      <w:tr w:rsidR="00752811" w:rsidRPr="00134B20" w14:paraId="5A93C6E8" w14:textId="77777777" w:rsidTr="00314586">
        <w:trPr>
          <w:trHeight w:val="204"/>
        </w:trPr>
        <w:tc>
          <w:tcPr>
            <w:tcW w:w="3402" w:type="dxa"/>
            <w:tcBorders>
              <w:top w:val="nil"/>
              <w:left w:val="nil"/>
              <w:bottom w:val="nil"/>
              <w:right w:val="nil"/>
            </w:tcBorders>
            <w:shd w:val="clear" w:color="auto" w:fill="auto"/>
            <w:noWrap/>
            <w:vAlign w:val="bottom"/>
            <w:hideMark/>
          </w:tcPr>
          <w:p w14:paraId="0367700B" w14:textId="77777777" w:rsidR="00752811" w:rsidRPr="00134B20" w:rsidRDefault="00752811" w:rsidP="00333C84">
            <w:pPr>
              <w:spacing w:after="0" w:line="240" w:lineRule="auto"/>
              <w:jc w:val="left"/>
              <w:rPr>
                <w:rFonts w:ascii="Arial" w:hAnsi="Arial" w:cs="Arial"/>
                <w:b/>
                <w:bCs/>
                <w:sz w:val="16"/>
                <w:szCs w:val="16"/>
              </w:rPr>
            </w:pPr>
            <w:r w:rsidRPr="00134B20">
              <w:rPr>
                <w:rFonts w:ascii="Arial" w:hAnsi="Arial" w:cs="Arial"/>
                <w:b/>
                <w:bCs/>
                <w:sz w:val="16"/>
                <w:szCs w:val="16"/>
              </w:rPr>
              <w:t>PURCHASE OF NON-FINANCIAL ASSETS</w:t>
            </w:r>
          </w:p>
        </w:tc>
        <w:tc>
          <w:tcPr>
            <w:tcW w:w="993" w:type="dxa"/>
            <w:tcBorders>
              <w:top w:val="nil"/>
              <w:left w:val="nil"/>
              <w:bottom w:val="nil"/>
              <w:right w:val="nil"/>
            </w:tcBorders>
            <w:shd w:val="clear" w:color="000000" w:fill="FFFFFF"/>
            <w:noWrap/>
            <w:vAlign w:val="bottom"/>
            <w:hideMark/>
          </w:tcPr>
          <w:p w14:paraId="32421995" w14:textId="0BAD9375" w:rsidR="00752811" w:rsidRPr="00AD5362" w:rsidRDefault="00752811" w:rsidP="00314586">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CDC3CD3" w14:textId="1CFEA72E" w:rsidR="00752811" w:rsidRPr="00AD5362" w:rsidRDefault="00752811" w:rsidP="00314586">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18164060" w14:textId="77777777" w:rsidR="00752811" w:rsidRPr="00AD5362" w:rsidRDefault="00752811" w:rsidP="00314586">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8B04E8F" w14:textId="77777777" w:rsidR="00752811" w:rsidRPr="00957A5A" w:rsidRDefault="00752811" w:rsidP="00314586">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0EC299D2" w14:textId="77777777" w:rsidR="00752811" w:rsidRPr="00957A5A" w:rsidRDefault="00752811" w:rsidP="00314586">
            <w:pPr>
              <w:spacing w:after="0" w:line="240" w:lineRule="auto"/>
              <w:jc w:val="right"/>
              <w:rPr>
                <w:rFonts w:ascii="Arial" w:hAnsi="Arial" w:cs="Arial"/>
                <w:sz w:val="16"/>
                <w:szCs w:val="16"/>
              </w:rPr>
            </w:pPr>
          </w:p>
        </w:tc>
      </w:tr>
      <w:tr w:rsidR="00752811" w:rsidRPr="00134B20" w14:paraId="76A2B0FA" w14:textId="77777777" w:rsidTr="00314586">
        <w:trPr>
          <w:trHeight w:val="204"/>
        </w:trPr>
        <w:tc>
          <w:tcPr>
            <w:tcW w:w="3402" w:type="dxa"/>
            <w:tcBorders>
              <w:top w:val="nil"/>
              <w:left w:val="nil"/>
              <w:bottom w:val="nil"/>
              <w:right w:val="nil"/>
            </w:tcBorders>
            <w:shd w:val="clear" w:color="auto" w:fill="auto"/>
            <w:noWrap/>
            <w:vAlign w:val="bottom"/>
            <w:hideMark/>
          </w:tcPr>
          <w:p w14:paraId="7242A644" w14:textId="6FAFF9DF" w:rsidR="00752811" w:rsidRPr="00134B20" w:rsidRDefault="00752811" w:rsidP="00314586">
            <w:pPr>
              <w:spacing w:after="0" w:line="240" w:lineRule="auto"/>
              <w:ind w:left="113"/>
              <w:jc w:val="left"/>
              <w:rPr>
                <w:rFonts w:ascii="Arial" w:hAnsi="Arial" w:cs="Arial"/>
                <w:sz w:val="16"/>
                <w:szCs w:val="16"/>
              </w:rPr>
            </w:pPr>
            <w:r w:rsidRPr="00134B20">
              <w:rPr>
                <w:rFonts w:ascii="Arial" w:hAnsi="Arial" w:cs="Arial"/>
                <w:sz w:val="16"/>
                <w:szCs w:val="16"/>
              </w:rPr>
              <w:t xml:space="preserve">Funded by capital appropriations </w:t>
            </w:r>
            <w:r>
              <w:rPr>
                <w:rFonts w:ascii="Arial" w:hAnsi="Arial" w:cs="Arial"/>
                <w:sz w:val="16"/>
                <w:szCs w:val="16"/>
              </w:rPr>
              <w:t>–</w:t>
            </w:r>
            <w:r w:rsidRPr="00134B20">
              <w:rPr>
                <w:rFonts w:ascii="Arial" w:hAnsi="Arial" w:cs="Arial"/>
                <w:sz w:val="16"/>
                <w:szCs w:val="16"/>
              </w:rPr>
              <w:t xml:space="preserve"> DCB</w:t>
            </w:r>
            <w:r w:rsidR="006442A7">
              <w:rPr>
                <w:rFonts w:ascii="Arial" w:hAnsi="Arial" w:cs="Arial"/>
                <w:sz w:val="16"/>
                <w:szCs w:val="16"/>
              </w:rPr>
              <w:t xml:space="preserve"> </w:t>
            </w:r>
            <w:r w:rsidRPr="004062C5">
              <w:rPr>
                <w:rFonts w:ascii="Arial" w:hAnsi="Arial" w:cs="Arial"/>
                <w:sz w:val="16"/>
                <w:szCs w:val="16"/>
                <w:vertAlign w:val="superscript"/>
              </w:rPr>
              <w:t>(a)</w:t>
            </w:r>
          </w:p>
        </w:tc>
        <w:tc>
          <w:tcPr>
            <w:tcW w:w="993" w:type="dxa"/>
            <w:tcBorders>
              <w:top w:val="nil"/>
              <w:left w:val="nil"/>
              <w:bottom w:val="nil"/>
              <w:right w:val="nil"/>
            </w:tcBorders>
            <w:shd w:val="clear" w:color="000000" w:fill="FFFFFF"/>
            <w:noWrap/>
            <w:vAlign w:val="bottom"/>
            <w:hideMark/>
          </w:tcPr>
          <w:p w14:paraId="01F185CE" w14:textId="7060419C"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4,161</w:t>
            </w:r>
          </w:p>
        </w:tc>
        <w:tc>
          <w:tcPr>
            <w:tcW w:w="850" w:type="dxa"/>
            <w:tcBorders>
              <w:top w:val="nil"/>
              <w:left w:val="nil"/>
              <w:bottom w:val="nil"/>
              <w:right w:val="nil"/>
            </w:tcBorders>
            <w:shd w:val="clear" w:color="000000" w:fill="E6E6E6"/>
            <w:noWrap/>
            <w:vAlign w:val="bottom"/>
            <w:hideMark/>
          </w:tcPr>
          <w:p w14:paraId="29A6D022" w14:textId="37C1FCD3"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670</w:t>
            </w:r>
          </w:p>
        </w:tc>
        <w:tc>
          <w:tcPr>
            <w:tcW w:w="821" w:type="dxa"/>
            <w:tcBorders>
              <w:top w:val="nil"/>
              <w:left w:val="nil"/>
              <w:bottom w:val="nil"/>
              <w:right w:val="nil"/>
            </w:tcBorders>
            <w:shd w:val="clear" w:color="auto" w:fill="auto"/>
            <w:noWrap/>
            <w:vAlign w:val="bottom"/>
            <w:hideMark/>
          </w:tcPr>
          <w:p w14:paraId="7F8B66D7" w14:textId="280D0DEF"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676</w:t>
            </w:r>
          </w:p>
        </w:tc>
        <w:tc>
          <w:tcPr>
            <w:tcW w:w="821" w:type="dxa"/>
            <w:tcBorders>
              <w:top w:val="nil"/>
              <w:left w:val="nil"/>
              <w:bottom w:val="nil"/>
              <w:right w:val="nil"/>
            </w:tcBorders>
            <w:shd w:val="clear" w:color="auto" w:fill="auto"/>
            <w:noWrap/>
            <w:vAlign w:val="bottom"/>
            <w:hideMark/>
          </w:tcPr>
          <w:p w14:paraId="21F549AF" w14:textId="17DC5727"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682</w:t>
            </w:r>
          </w:p>
        </w:tc>
        <w:tc>
          <w:tcPr>
            <w:tcW w:w="821" w:type="dxa"/>
            <w:tcBorders>
              <w:top w:val="nil"/>
              <w:left w:val="nil"/>
              <w:bottom w:val="nil"/>
              <w:right w:val="nil"/>
            </w:tcBorders>
            <w:shd w:val="clear" w:color="auto" w:fill="auto"/>
            <w:noWrap/>
            <w:vAlign w:val="bottom"/>
            <w:hideMark/>
          </w:tcPr>
          <w:p w14:paraId="5A18708D" w14:textId="7B083806"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688</w:t>
            </w:r>
          </w:p>
        </w:tc>
      </w:tr>
      <w:tr w:rsidR="00752811" w:rsidRPr="00134B20" w14:paraId="40952F71" w14:textId="77777777" w:rsidTr="00314586">
        <w:trPr>
          <w:trHeight w:val="204"/>
        </w:trPr>
        <w:tc>
          <w:tcPr>
            <w:tcW w:w="3402" w:type="dxa"/>
            <w:tcBorders>
              <w:top w:val="nil"/>
              <w:left w:val="nil"/>
              <w:bottom w:val="nil"/>
              <w:right w:val="nil"/>
            </w:tcBorders>
            <w:shd w:val="clear" w:color="auto" w:fill="auto"/>
            <w:noWrap/>
            <w:vAlign w:val="bottom"/>
            <w:hideMark/>
          </w:tcPr>
          <w:p w14:paraId="5A6C6C44" w14:textId="77777777" w:rsidR="00752811" w:rsidRPr="00134B20" w:rsidRDefault="00752811" w:rsidP="00333C84">
            <w:pPr>
              <w:spacing w:after="0" w:line="240" w:lineRule="auto"/>
              <w:jc w:val="left"/>
              <w:rPr>
                <w:rFonts w:ascii="Arial" w:hAnsi="Arial" w:cs="Arial"/>
                <w:b/>
                <w:bCs/>
                <w:sz w:val="16"/>
                <w:szCs w:val="16"/>
              </w:rPr>
            </w:pPr>
            <w:r w:rsidRPr="00134B20">
              <w:rPr>
                <w:rFonts w:ascii="Arial" w:hAnsi="Arial" w:cs="Arial"/>
                <w:b/>
                <w:bCs/>
                <w:sz w:val="16"/>
                <w:szCs w:val="16"/>
              </w:rPr>
              <w:t>Total</w:t>
            </w:r>
          </w:p>
        </w:tc>
        <w:tc>
          <w:tcPr>
            <w:tcW w:w="993" w:type="dxa"/>
            <w:tcBorders>
              <w:top w:val="single" w:sz="4" w:space="0" w:color="auto"/>
              <w:left w:val="nil"/>
              <w:bottom w:val="single" w:sz="4" w:space="0" w:color="auto"/>
              <w:right w:val="nil"/>
            </w:tcBorders>
            <w:shd w:val="clear" w:color="000000" w:fill="FFFFFF"/>
            <w:noWrap/>
            <w:vAlign w:val="bottom"/>
            <w:hideMark/>
          </w:tcPr>
          <w:p w14:paraId="0C8259E1" w14:textId="055A3B9D"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4,161</w:t>
            </w:r>
          </w:p>
        </w:tc>
        <w:tc>
          <w:tcPr>
            <w:tcW w:w="850" w:type="dxa"/>
            <w:tcBorders>
              <w:top w:val="single" w:sz="4" w:space="0" w:color="auto"/>
              <w:left w:val="nil"/>
              <w:bottom w:val="single" w:sz="4" w:space="0" w:color="auto"/>
              <w:right w:val="nil"/>
            </w:tcBorders>
            <w:shd w:val="clear" w:color="000000" w:fill="E6E6E6"/>
            <w:noWrap/>
            <w:vAlign w:val="bottom"/>
            <w:hideMark/>
          </w:tcPr>
          <w:p w14:paraId="7FBEB2CC" w14:textId="71ADAC35"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670</w:t>
            </w:r>
          </w:p>
        </w:tc>
        <w:tc>
          <w:tcPr>
            <w:tcW w:w="821" w:type="dxa"/>
            <w:tcBorders>
              <w:top w:val="single" w:sz="4" w:space="0" w:color="auto"/>
              <w:left w:val="nil"/>
              <w:bottom w:val="single" w:sz="4" w:space="0" w:color="auto"/>
              <w:right w:val="nil"/>
            </w:tcBorders>
            <w:shd w:val="clear" w:color="auto" w:fill="auto"/>
            <w:noWrap/>
            <w:vAlign w:val="bottom"/>
            <w:hideMark/>
          </w:tcPr>
          <w:p w14:paraId="51DE46CD" w14:textId="2EB4539B"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676</w:t>
            </w:r>
          </w:p>
        </w:tc>
        <w:tc>
          <w:tcPr>
            <w:tcW w:w="821" w:type="dxa"/>
            <w:tcBorders>
              <w:top w:val="single" w:sz="4" w:space="0" w:color="auto"/>
              <w:left w:val="nil"/>
              <w:bottom w:val="single" w:sz="4" w:space="0" w:color="auto"/>
              <w:right w:val="nil"/>
            </w:tcBorders>
            <w:shd w:val="clear" w:color="auto" w:fill="auto"/>
            <w:noWrap/>
            <w:vAlign w:val="bottom"/>
            <w:hideMark/>
          </w:tcPr>
          <w:p w14:paraId="574F08B4" w14:textId="56F83FF1"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682</w:t>
            </w:r>
          </w:p>
        </w:tc>
        <w:tc>
          <w:tcPr>
            <w:tcW w:w="821" w:type="dxa"/>
            <w:tcBorders>
              <w:top w:val="single" w:sz="4" w:space="0" w:color="auto"/>
              <w:left w:val="nil"/>
              <w:bottom w:val="single" w:sz="4" w:space="0" w:color="auto"/>
              <w:right w:val="nil"/>
            </w:tcBorders>
            <w:shd w:val="clear" w:color="auto" w:fill="auto"/>
            <w:noWrap/>
            <w:vAlign w:val="bottom"/>
            <w:hideMark/>
          </w:tcPr>
          <w:p w14:paraId="0E0DC041" w14:textId="0CB9EA34"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688</w:t>
            </w:r>
          </w:p>
        </w:tc>
      </w:tr>
      <w:tr w:rsidR="00752811" w:rsidRPr="00134B20" w14:paraId="777A70FB" w14:textId="77777777" w:rsidTr="00314586">
        <w:trPr>
          <w:trHeight w:val="204"/>
        </w:trPr>
        <w:tc>
          <w:tcPr>
            <w:tcW w:w="3402" w:type="dxa"/>
            <w:tcBorders>
              <w:top w:val="nil"/>
              <w:left w:val="nil"/>
              <w:bottom w:val="nil"/>
              <w:right w:val="nil"/>
            </w:tcBorders>
            <w:shd w:val="clear" w:color="auto" w:fill="auto"/>
            <w:noWrap/>
            <w:vAlign w:val="bottom"/>
            <w:hideMark/>
          </w:tcPr>
          <w:p w14:paraId="3649D3E0" w14:textId="77777777" w:rsidR="00752811" w:rsidRPr="00134B20" w:rsidRDefault="00752811" w:rsidP="006442A7">
            <w:pPr>
              <w:spacing w:after="0" w:line="240" w:lineRule="auto"/>
              <w:ind w:left="113"/>
              <w:jc w:val="left"/>
              <w:rPr>
                <w:rFonts w:ascii="Arial" w:hAnsi="Arial" w:cs="Arial"/>
                <w:sz w:val="16"/>
                <w:szCs w:val="16"/>
              </w:rPr>
            </w:pPr>
            <w:r w:rsidRPr="00134B20">
              <w:rPr>
                <w:rFonts w:ascii="Arial" w:hAnsi="Arial" w:cs="Arial"/>
                <w:sz w:val="16"/>
                <w:szCs w:val="16"/>
              </w:rPr>
              <w:t>Total purchases</w:t>
            </w:r>
          </w:p>
        </w:tc>
        <w:tc>
          <w:tcPr>
            <w:tcW w:w="993" w:type="dxa"/>
            <w:tcBorders>
              <w:top w:val="nil"/>
              <w:left w:val="nil"/>
              <w:bottom w:val="nil"/>
              <w:right w:val="nil"/>
            </w:tcBorders>
            <w:shd w:val="clear" w:color="000000" w:fill="FFFFFF"/>
            <w:noWrap/>
            <w:vAlign w:val="bottom"/>
            <w:hideMark/>
          </w:tcPr>
          <w:p w14:paraId="4951F956" w14:textId="535A84B6"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4,161</w:t>
            </w:r>
          </w:p>
        </w:tc>
        <w:tc>
          <w:tcPr>
            <w:tcW w:w="850" w:type="dxa"/>
            <w:tcBorders>
              <w:top w:val="nil"/>
              <w:left w:val="nil"/>
              <w:bottom w:val="nil"/>
              <w:right w:val="nil"/>
            </w:tcBorders>
            <w:shd w:val="clear" w:color="000000" w:fill="E6E6E6"/>
            <w:noWrap/>
            <w:vAlign w:val="bottom"/>
            <w:hideMark/>
          </w:tcPr>
          <w:p w14:paraId="68D74496" w14:textId="52A22052"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670</w:t>
            </w:r>
          </w:p>
        </w:tc>
        <w:tc>
          <w:tcPr>
            <w:tcW w:w="821" w:type="dxa"/>
            <w:tcBorders>
              <w:top w:val="nil"/>
              <w:left w:val="nil"/>
              <w:bottom w:val="nil"/>
              <w:right w:val="nil"/>
            </w:tcBorders>
            <w:shd w:val="clear" w:color="auto" w:fill="auto"/>
            <w:noWrap/>
            <w:vAlign w:val="bottom"/>
            <w:hideMark/>
          </w:tcPr>
          <w:p w14:paraId="256F215C" w14:textId="30BEBA57"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676</w:t>
            </w:r>
          </w:p>
        </w:tc>
        <w:tc>
          <w:tcPr>
            <w:tcW w:w="821" w:type="dxa"/>
            <w:tcBorders>
              <w:top w:val="nil"/>
              <w:left w:val="nil"/>
              <w:bottom w:val="nil"/>
              <w:right w:val="nil"/>
            </w:tcBorders>
            <w:shd w:val="clear" w:color="auto" w:fill="auto"/>
            <w:noWrap/>
            <w:vAlign w:val="bottom"/>
            <w:hideMark/>
          </w:tcPr>
          <w:p w14:paraId="335F8B5B" w14:textId="1FFF5933"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682</w:t>
            </w:r>
          </w:p>
        </w:tc>
        <w:tc>
          <w:tcPr>
            <w:tcW w:w="821" w:type="dxa"/>
            <w:tcBorders>
              <w:top w:val="nil"/>
              <w:left w:val="nil"/>
              <w:bottom w:val="nil"/>
              <w:right w:val="nil"/>
            </w:tcBorders>
            <w:shd w:val="clear" w:color="auto" w:fill="auto"/>
            <w:noWrap/>
            <w:vAlign w:val="bottom"/>
            <w:hideMark/>
          </w:tcPr>
          <w:p w14:paraId="73720017" w14:textId="220DB8D8" w:rsidR="00752811" w:rsidRPr="00AD5362" w:rsidRDefault="00752811" w:rsidP="00314586">
            <w:pPr>
              <w:spacing w:after="0" w:line="240" w:lineRule="auto"/>
              <w:jc w:val="right"/>
              <w:rPr>
                <w:rFonts w:ascii="Arial" w:hAnsi="Arial" w:cs="Arial"/>
                <w:sz w:val="16"/>
                <w:szCs w:val="16"/>
              </w:rPr>
            </w:pPr>
            <w:r w:rsidRPr="00AD5362">
              <w:rPr>
                <w:rFonts w:ascii="Arial" w:hAnsi="Arial" w:cs="Arial"/>
                <w:sz w:val="16"/>
                <w:szCs w:val="16"/>
              </w:rPr>
              <w:t>688</w:t>
            </w:r>
          </w:p>
        </w:tc>
      </w:tr>
      <w:tr w:rsidR="00752811" w:rsidRPr="00134B20" w14:paraId="351C47F8" w14:textId="77777777" w:rsidTr="00314586">
        <w:trPr>
          <w:trHeight w:val="204"/>
        </w:trPr>
        <w:tc>
          <w:tcPr>
            <w:tcW w:w="3402" w:type="dxa"/>
            <w:tcBorders>
              <w:top w:val="nil"/>
              <w:left w:val="nil"/>
              <w:bottom w:val="single" w:sz="4" w:space="0" w:color="auto"/>
              <w:right w:val="nil"/>
            </w:tcBorders>
            <w:shd w:val="clear" w:color="auto" w:fill="auto"/>
            <w:noWrap/>
            <w:vAlign w:val="bottom"/>
            <w:hideMark/>
          </w:tcPr>
          <w:p w14:paraId="2F4D4C7D" w14:textId="77777777" w:rsidR="00752811" w:rsidRPr="00134B20" w:rsidRDefault="00752811" w:rsidP="00333C84">
            <w:pPr>
              <w:spacing w:after="0" w:line="240" w:lineRule="auto"/>
              <w:jc w:val="left"/>
              <w:rPr>
                <w:rFonts w:ascii="Arial" w:hAnsi="Arial" w:cs="Arial"/>
                <w:b/>
                <w:bCs/>
                <w:sz w:val="16"/>
                <w:szCs w:val="16"/>
              </w:rPr>
            </w:pPr>
            <w:r w:rsidRPr="00134B20">
              <w:rPr>
                <w:rFonts w:ascii="Arial" w:hAnsi="Arial" w:cs="Arial"/>
                <w:b/>
                <w:bCs/>
                <w:sz w:val="16"/>
                <w:szCs w:val="16"/>
              </w:rPr>
              <w:t>Total cash used to acquire assets</w:t>
            </w:r>
          </w:p>
        </w:tc>
        <w:tc>
          <w:tcPr>
            <w:tcW w:w="993" w:type="dxa"/>
            <w:tcBorders>
              <w:top w:val="single" w:sz="4" w:space="0" w:color="auto"/>
              <w:left w:val="nil"/>
              <w:bottom w:val="single" w:sz="4" w:space="0" w:color="auto"/>
              <w:right w:val="nil"/>
            </w:tcBorders>
            <w:shd w:val="clear" w:color="000000" w:fill="FFFFFF"/>
            <w:noWrap/>
            <w:vAlign w:val="bottom"/>
            <w:hideMark/>
          </w:tcPr>
          <w:p w14:paraId="437C2243" w14:textId="0378FC9B"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4,161</w:t>
            </w:r>
          </w:p>
        </w:tc>
        <w:tc>
          <w:tcPr>
            <w:tcW w:w="850" w:type="dxa"/>
            <w:tcBorders>
              <w:top w:val="single" w:sz="4" w:space="0" w:color="auto"/>
              <w:left w:val="nil"/>
              <w:bottom w:val="single" w:sz="4" w:space="0" w:color="auto"/>
              <w:right w:val="nil"/>
            </w:tcBorders>
            <w:shd w:val="clear" w:color="000000" w:fill="E6E6E6"/>
            <w:noWrap/>
            <w:vAlign w:val="bottom"/>
            <w:hideMark/>
          </w:tcPr>
          <w:p w14:paraId="0C3B4FCA" w14:textId="537F7A62"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670</w:t>
            </w:r>
          </w:p>
        </w:tc>
        <w:tc>
          <w:tcPr>
            <w:tcW w:w="821" w:type="dxa"/>
            <w:tcBorders>
              <w:top w:val="single" w:sz="4" w:space="0" w:color="auto"/>
              <w:left w:val="nil"/>
              <w:bottom w:val="single" w:sz="4" w:space="0" w:color="auto"/>
              <w:right w:val="nil"/>
            </w:tcBorders>
            <w:shd w:val="clear" w:color="auto" w:fill="auto"/>
            <w:noWrap/>
            <w:vAlign w:val="bottom"/>
            <w:hideMark/>
          </w:tcPr>
          <w:p w14:paraId="5A70BDFD" w14:textId="5C86E4A8"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676</w:t>
            </w:r>
          </w:p>
        </w:tc>
        <w:tc>
          <w:tcPr>
            <w:tcW w:w="821" w:type="dxa"/>
            <w:tcBorders>
              <w:top w:val="single" w:sz="4" w:space="0" w:color="auto"/>
              <w:left w:val="nil"/>
              <w:bottom w:val="single" w:sz="4" w:space="0" w:color="auto"/>
              <w:right w:val="nil"/>
            </w:tcBorders>
            <w:shd w:val="clear" w:color="auto" w:fill="auto"/>
            <w:noWrap/>
            <w:vAlign w:val="bottom"/>
            <w:hideMark/>
          </w:tcPr>
          <w:p w14:paraId="3235894C" w14:textId="3DFEDFD1"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682</w:t>
            </w:r>
          </w:p>
        </w:tc>
        <w:tc>
          <w:tcPr>
            <w:tcW w:w="821" w:type="dxa"/>
            <w:tcBorders>
              <w:top w:val="single" w:sz="4" w:space="0" w:color="auto"/>
              <w:left w:val="nil"/>
              <w:bottom w:val="single" w:sz="4" w:space="0" w:color="auto"/>
              <w:right w:val="nil"/>
            </w:tcBorders>
            <w:shd w:val="clear" w:color="auto" w:fill="auto"/>
            <w:noWrap/>
            <w:vAlign w:val="bottom"/>
            <w:hideMark/>
          </w:tcPr>
          <w:p w14:paraId="4AE10226" w14:textId="75DD2625" w:rsidR="00752811" w:rsidRPr="00AD5362" w:rsidRDefault="00752811" w:rsidP="00314586">
            <w:pPr>
              <w:spacing w:after="0" w:line="240" w:lineRule="auto"/>
              <w:jc w:val="right"/>
              <w:rPr>
                <w:rFonts w:ascii="Arial" w:hAnsi="Arial" w:cs="Arial"/>
                <w:b/>
                <w:bCs/>
                <w:sz w:val="16"/>
                <w:szCs w:val="16"/>
              </w:rPr>
            </w:pPr>
            <w:r w:rsidRPr="00AD5362">
              <w:rPr>
                <w:rFonts w:ascii="Arial" w:hAnsi="Arial" w:cs="Arial"/>
                <w:b/>
                <w:bCs/>
                <w:sz w:val="16"/>
                <w:szCs w:val="16"/>
              </w:rPr>
              <w:t>688</w:t>
            </w:r>
          </w:p>
        </w:tc>
      </w:tr>
    </w:tbl>
    <w:p w14:paraId="6B9E5E77" w14:textId="77777777" w:rsidR="00314586" w:rsidRPr="00314586" w:rsidRDefault="00314586" w:rsidP="00314586">
      <w:pPr>
        <w:pStyle w:val="ChartandTableFootnoteAlpha"/>
        <w:numPr>
          <w:ilvl w:val="0"/>
          <w:numId w:val="0"/>
        </w:numPr>
        <w:spacing w:before="60"/>
        <w:ind w:left="284" w:hanging="284"/>
        <w:jc w:val="left"/>
        <w:rPr>
          <w:rFonts w:cs="Arial"/>
          <w:szCs w:val="16"/>
        </w:rPr>
      </w:pPr>
      <w:r w:rsidRPr="00314586">
        <w:rPr>
          <w:rFonts w:cs="Arial"/>
          <w:szCs w:val="16"/>
        </w:rPr>
        <w:t>Prepared on Australian Accounting Standards basis.</w:t>
      </w:r>
    </w:p>
    <w:p w14:paraId="1901B89B" w14:textId="469943AE" w:rsidR="00752811" w:rsidRPr="00825125" w:rsidRDefault="00752811" w:rsidP="00787991">
      <w:pPr>
        <w:pStyle w:val="ChartandTableFootnoteAlpha"/>
        <w:numPr>
          <w:ilvl w:val="0"/>
          <w:numId w:val="151"/>
        </w:numPr>
        <w:tabs>
          <w:tab w:val="clear" w:pos="284"/>
        </w:tabs>
        <w:jc w:val="left"/>
        <w:rPr>
          <w:rFonts w:cs="Arial"/>
          <w:szCs w:val="16"/>
        </w:rPr>
      </w:pPr>
      <w:r w:rsidRPr="00825125">
        <w:rPr>
          <w:rFonts w:cs="Arial"/>
          <w:szCs w:val="16"/>
        </w:rPr>
        <w:t xml:space="preserve">Does not include annual finance lease costs. Includes purchases from current and previous years’ </w:t>
      </w:r>
      <w:r w:rsidR="003C4CC6">
        <w:rPr>
          <w:rFonts w:cs="Arial"/>
          <w:szCs w:val="16"/>
        </w:rPr>
        <w:t>Department</w:t>
      </w:r>
      <w:r w:rsidRPr="00825125">
        <w:rPr>
          <w:rFonts w:cs="Arial"/>
          <w:szCs w:val="16"/>
        </w:rPr>
        <w:t>al capital budgets (DCBs).</w:t>
      </w:r>
    </w:p>
    <w:p w14:paraId="7F60361B" w14:textId="77777777" w:rsidR="00752811" w:rsidRPr="00B94E5D" w:rsidRDefault="00752811" w:rsidP="00752811">
      <w:pPr>
        <w:spacing w:after="0" w:line="240" w:lineRule="auto"/>
        <w:jc w:val="left"/>
      </w:pPr>
      <w:r w:rsidRPr="00B94E5D">
        <w:br w:type="page"/>
      </w:r>
    </w:p>
    <w:p w14:paraId="799BEFE0" w14:textId="6599C119" w:rsidR="008C4330" w:rsidRPr="008C4330" w:rsidRDefault="00752811" w:rsidP="008C4330">
      <w:pPr>
        <w:pStyle w:val="TableHeading"/>
        <w:rPr>
          <w:color w:val="auto"/>
        </w:rPr>
      </w:pPr>
      <w:r w:rsidRPr="00B94E5D">
        <w:rPr>
          <w:color w:val="auto"/>
        </w:rPr>
        <w:lastRenderedPageBreak/>
        <w:t xml:space="preserve">Table 3.6: Statement of asset movements (Budget year </w:t>
      </w:r>
      <w:r w:rsidRPr="00B94E5D">
        <w:rPr>
          <w:color w:val="auto"/>
          <w:lang w:val="en-AU"/>
        </w:rPr>
        <w:t>202</w:t>
      </w:r>
      <w:r>
        <w:rPr>
          <w:color w:val="auto"/>
          <w:lang w:val="en-AU"/>
        </w:rPr>
        <w:t>2</w:t>
      </w:r>
      <w:r w:rsidRPr="00B94E5D">
        <w:rPr>
          <w:color w:val="auto"/>
          <w:lang w:val="en-AU"/>
        </w:rPr>
        <w:t>-2</w:t>
      </w:r>
      <w:r>
        <w:rPr>
          <w:color w:val="auto"/>
          <w:lang w:val="en-AU"/>
        </w:rPr>
        <w:t>3</w:t>
      </w:r>
      <w:r w:rsidRPr="00B94E5D">
        <w:rPr>
          <w:color w:val="auto"/>
        </w:rPr>
        <w:t>)</w:t>
      </w:r>
    </w:p>
    <w:tbl>
      <w:tblPr>
        <w:tblW w:w="0" w:type="auto"/>
        <w:tblLayout w:type="fixed"/>
        <w:tblLook w:val="04A0" w:firstRow="1" w:lastRow="0" w:firstColumn="1" w:lastColumn="0" w:noHBand="0" w:noVBand="1"/>
      </w:tblPr>
      <w:tblGrid>
        <w:gridCol w:w="2835"/>
        <w:gridCol w:w="1129"/>
        <w:gridCol w:w="1003"/>
        <w:gridCol w:w="845"/>
        <w:gridCol w:w="992"/>
        <w:gridCol w:w="695"/>
        <w:gridCol w:w="142"/>
      </w:tblGrid>
      <w:tr w:rsidR="008C4330" w:rsidRPr="0063514C" w14:paraId="22AAB604" w14:textId="77777777" w:rsidTr="008C4330">
        <w:trPr>
          <w:gridAfter w:val="1"/>
          <w:wAfter w:w="142" w:type="dxa"/>
          <w:trHeight w:val="204"/>
        </w:trPr>
        <w:tc>
          <w:tcPr>
            <w:tcW w:w="2835" w:type="dxa"/>
            <w:tcBorders>
              <w:top w:val="single" w:sz="4" w:space="0" w:color="auto"/>
              <w:left w:val="nil"/>
              <w:bottom w:val="nil"/>
              <w:right w:val="nil"/>
            </w:tcBorders>
            <w:shd w:val="clear" w:color="auto" w:fill="auto"/>
            <w:noWrap/>
            <w:vAlign w:val="bottom"/>
            <w:hideMark/>
          </w:tcPr>
          <w:p w14:paraId="7697A705" w14:textId="77777777" w:rsidR="008C4330" w:rsidRPr="0063514C" w:rsidRDefault="008C4330" w:rsidP="000852B0">
            <w:pPr>
              <w:spacing w:after="0" w:line="240" w:lineRule="auto"/>
              <w:jc w:val="left"/>
              <w:rPr>
                <w:rFonts w:ascii="Arial" w:hAnsi="Arial" w:cs="Arial"/>
                <w:color w:val="000000"/>
                <w:sz w:val="16"/>
                <w:szCs w:val="16"/>
              </w:rPr>
            </w:pPr>
            <w:r w:rsidRPr="0063514C">
              <w:rPr>
                <w:rFonts w:ascii="Arial" w:hAnsi="Arial" w:cs="Arial"/>
                <w:color w:val="000000"/>
                <w:sz w:val="16"/>
                <w:szCs w:val="16"/>
              </w:rPr>
              <w:t> </w:t>
            </w:r>
          </w:p>
        </w:tc>
        <w:tc>
          <w:tcPr>
            <w:tcW w:w="4664" w:type="dxa"/>
            <w:gridSpan w:val="5"/>
            <w:tcBorders>
              <w:top w:val="single" w:sz="4" w:space="0" w:color="auto"/>
              <w:left w:val="nil"/>
              <w:bottom w:val="single" w:sz="4" w:space="0" w:color="auto"/>
              <w:right w:val="nil"/>
            </w:tcBorders>
            <w:shd w:val="clear" w:color="auto" w:fill="auto"/>
            <w:vAlign w:val="bottom"/>
          </w:tcPr>
          <w:p w14:paraId="32EF555E" w14:textId="23A823BA" w:rsidR="008C4330" w:rsidRPr="00296049" w:rsidRDefault="008C4330" w:rsidP="000852B0">
            <w:pPr>
              <w:spacing w:after="0" w:line="240" w:lineRule="auto"/>
              <w:jc w:val="center"/>
              <w:rPr>
                <w:rFonts w:ascii="Arial" w:hAnsi="Arial" w:cs="Arial"/>
                <w:b/>
                <w:color w:val="000000"/>
                <w:sz w:val="16"/>
                <w:szCs w:val="16"/>
                <w:highlight w:val="green"/>
              </w:rPr>
            </w:pPr>
            <w:r w:rsidRPr="002F4185">
              <w:rPr>
                <w:rFonts w:ascii="Arial" w:hAnsi="Arial" w:cs="Arial"/>
                <w:b/>
                <w:color w:val="000000"/>
                <w:sz w:val="16"/>
                <w:szCs w:val="16"/>
              </w:rPr>
              <w:t>Asset Category</w:t>
            </w:r>
          </w:p>
        </w:tc>
      </w:tr>
      <w:tr w:rsidR="008C4330" w:rsidRPr="00024124" w14:paraId="3114D91D" w14:textId="77777777" w:rsidTr="008C4330">
        <w:trPr>
          <w:trHeight w:val="204"/>
        </w:trPr>
        <w:tc>
          <w:tcPr>
            <w:tcW w:w="2835" w:type="dxa"/>
            <w:tcBorders>
              <w:left w:val="nil"/>
              <w:right w:val="nil"/>
            </w:tcBorders>
            <w:shd w:val="clear" w:color="auto" w:fill="auto"/>
            <w:noWrap/>
            <w:vAlign w:val="bottom"/>
            <w:hideMark/>
          </w:tcPr>
          <w:p w14:paraId="4B3894CE" w14:textId="77777777" w:rsidR="008C4330" w:rsidRPr="00024124" w:rsidRDefault="008C4330" w:rsidP="00333C84">
            <w:pPr>
              <w:spacing w:after="0" w:line="240" w:lineRule="auto"/>
              <w:jc w:val="left"/>
              <w:rPr>
                <w:rFonts w:ascii="Arial" w:hAnsi="Arial" w:cs="Arial"/>
                <w:sz w:val="16"/>
                <w:szCs w:val="16"/>
              </w:rPr>
            </w:pPr>
            <w:r w:rsidRPr="00024124">
              <w:rPr>
                <w:rFonts w:ascii="Arial" w:hAnsi="Arial" w:cs="Arial"/>
                <w:sz w:val="16"/>
                <w:szCs w:val="16"/>
              </w:rPr>
              <w:t> </w:t>
            </w:r>
          </w:p>
        </w:tc>
        <w:tc>
          <w:tcPr>
            <w:tcW w:w="1129" w:type="dxa"/>
            <w:tcBorders>
              <w:left w:val="nil"/>
              <w:bottom w:val="single" w:sz="4" w:space="0" w:color="auto"/>
              <w:right w:val="nil"/>
            </w:tcBorders>
            <w:shd w:val="clear" w:color="auto" w:fill="auto"/>
            <w:vAlign w:val="bottom"/>
            <w:hideMark/>
          </w:tcPr>
          <w:p w14:paraId="54B173E8" w14:textId="3CA95DD5" w:rsidR="008C4330" w:rsidRPr="00024124" w:rsidRDefault="008C4330" w:rsidP="00333C84">
            <w:pPr>
              <w:spacing w:after="0" w:line="240" w:lineRule="auto"/>
              <w:jc w:val="right"/>
              <w:rPr>
                <w:rFonts w:ascii="Arial" w:hAnsi="Arial" w:cs="Arial"/>
                <w:sz w:val="16"/>
                <w:szCs w:val="16"/>
              </w:rPr>
            </w:pPr>
            <w:r w:rsidRPr="006C0097">
              <w:rPr>
                <w:rFonts w:ascii="Arial" w:hAnsi="Arial" w:cs="Arial"/>
                <w:sz w:val="16"/>
                <w:szCs w:val="16"/>
              </w:rPr>
              <w:t>Buildings</w:t>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t>$'000</w:t>
            </w:r>
          </w:p>
        </w:tc>
        <w:tc>
          <w:tcPr>
            <w:tcW w:w="1003" w:type="dxa"/>
            <w:tcBorders>
              <w:left w:val="nil"/>
              <w:bottom w:val="single" w:sz="4" w:space="0" w:color="auto"/>
              <w:right w:val="nil"/>
            </w:tcBorders>
            <w:shd w:val="clear" w:color="auto" w:fill="auto"/>
            <w:vAlign w:val="bottom"/>
            <w:hideMark/>
          </w:tcPr>
          <w:p w14:paraId="36B879A7" w14:textId="77777777" w:rsidR="008C4330" w:rsidRPr="00024124" w:rsidRDefault="008C4330" w:rsidP="00333C84">
            <w:pPr>
              <w:spacing w:after="0" w:line="240" w:lineRule="auto"/>
              <w:jc w:val="right"/>
              <w:rPr>
                <w:rFonts w:ascii="Arial" w:hAnsi="Arial" w:cs="Arial"/>
                <w:sz w:val="16"/>
                <w:szCs w:val="16"/>
              </w:rPr>
            </w:pPr>
            <w:r w:rsidRPr="006C0097">
              <w:rPr>
                <w:rFonts w:ascii="Arial" w:hAnsi="Arial" w:cs="Arial"/>
                <w:sz w:val="16"/>
                <w:szCs w:val="16"/>
              </w:rPr>
              <w:t>Other</w:t>
            </w:r>
            <w:r w:rsidRPr="006C0097">
              <w:rPr>
                <w:rFonts w:ascii="Arial" w:hAnsi="Arial" w:cs="Arial"/>
                <w:sz w:val="16"/>
                <w:szCs w:val="16"/>
              </w:rPr>
              <w:br/>
              <w:t>property,</w:t>
            </w:r>
            <w:r w:rsidRPr="006C0097">
              <w:rPr>
                <w:rFonts w:ascii="Arial" w:hAnsi="Arial" w:cs="Arial"/>
                <w:sz w:val="16"/>
                <w:szCs w:val="16"/>
              </w:rPr>
              <w:br/>
              <w:t>plant and</w:t>
            </w:r>
            <w:r w:rsidRPr="006C0097">
              <w:rPr>
                <w:rFonts w:ascii="Arial" w:hAnsi="Arial" w:cs="Arial"/>
                <w:sz w:val="16"/>
                <w:szCs w:val="16"/>
              </w:rPr>
              <w:br/>
              <w:t>equipment</w:t>
            </w:r>
            <w:r w:rsidRPr="006C0097">
              <w:rPr>
                <w:rFonts w:ascii="Arial" w:hAnsi="Arial" w:cs="Arial"/>
                <w:sz w:val="16"/>
                <w:szCs w:val="16"/>
              </w:rPr>
              <w:br/>
              <w:t>$'000</w:t>
            </w:r>
          </w:p>
        </w:tc>
        <w:tc>
          <w:tcPr>
            <w:tcW w:w="845" w:type="dxa"/>
            <w:tcBorders>
              <w:left w:val="nil"/>
              <w:bottom w:val="single" w:sz="4" w:space="0" w:color="auto"/>
              <w:right w:val="nil"/>
            </w:tcBorders>
            <w:shd w:val="clear" w:color="auto" w:fill="auto"/>
            <w:vAlign w:val="bottom"/>
            <w:hideMark/>
          </w:tcPr>
          <w:p w14:paraId="5E1FC47F" w14:textId="77777777" w:rsidR="008C4330" w:rsidRPr="00024124" w:rsidRDefault="008C4330" w:rsidP="00333C84">
            <w:pPr>
              <w:spacing w:after="0" w:line="240" w:lineRule="auto"/>
              <w:jc w:val="right"/>
              <w:rPr>
                <w:rFonts w:ascii="Arial" w:hAnsi="Arial" w:cs="Arial"/>
                <w:sz w:val="16"/>
                <w:szCs w:val="16"/>
              </w:rPr>
            </w:pPr>
            <w:r w:rsidRPr="006C0097">
              <w:rPr>
                <w:rFonts w:ascii="Arial" w:hAnsi="Arial" w:cs="Arial"/>
                <w:sz w:val="16"/>
                <w:szCs w:val="16"/>
              </w:rPr>
              <w:t>Heritage</w:t>
            </w:r>
            <w:r w:rsidRPr="006C0097">
              <w:rPr>
                <w:rFonts w:ascii="Arial" w:hAnsi="Arial" w:cs="Arial"/>
                <w:sz w:val="16"/>
                <w:szCs w:val="16"/>
              </w:rPr>
              <w:br/>
              <w:t>and</w:t>
            </w:r>
            <w:r w:rsidRPr="006C0097">
              <w:rPr>
                <w:rFonts w:ascii="Arial" w:hAnsi="Arial" w:cs="Arial"/>
                <w:sz w:val="16"/>
                <w:szCs w:val="16"/>
              </w:rPr>
              <w:br/>
              <w:t>cultural</w:t>
            </w:r>
            <w:r w:rsidRPr="006C0097">
              <w:rPr>
                <w:rFonts w:ascii="Arial" w:hAnsi="Arial" w:cs="Arial"/>
                <w:sz w:val="16"/>
                <w:szCs w:val="16"/>
              </w:rPr>
              <w:br/>
            </w:r>
            <w:r w:rsidRPr="006C0097">
              <w:rPr>
                <w:rFonts w:ascii="Arial" w:hAnsi="Arial" w:cs="Arial"/>
                <w:sz w:val="16"/>
                <w:szCs w:val="16"/>
              </w:rPr>
              <w:br/>
              <w:t>$'000</w:t>
            </w:r>
          </w:p>
        </w:tc>
        <w:tc>
          <w:tcPr>
            <w:tcW w:w="992" w:type="dxa"/>
            <w:tcBorders>
              <w:left w:val="nil"/>
              <w:bottom w:val="single" w:sz="4" w:space="0" w:color="auto"/>
              <w:right w:val="nil"/>
            </w:tcBorders>
            <w:shd w:val="clear" w:color="auto" w:fill="auto"/>
            <w:vAlign w:val="bottom"/>
            <w:hideMark/>
          </w:tcPr>
          <w:p w14:paraId="03C22B42" w14:textId="77777777" w:rsidR="008C4330" w:rsidRPr="00024124" w:rsidRDefault="008C4330" w:rsidP="00333C84">
            <w:pPr>
              <w:spacing w:after="0" w:line="240" w:lineRule="auto"/>
              <w:jc w:val="right"/>
              <w:rPr>
                <w:rFonts w:ascii="Arial" w:hAnsi="Arial" w:cs="Arial"/>
                <w:sz w:val="16"/>
                <w:szCs w:val="16"/>
              </w:rPr>
            </w:pPr>
            <w:r w:rsidRPr="006C0097">
              <w:rPr>
                <w:rFonts w:ascii="Arial" w:hAnsi="Arial" w:cs="Arial"/>
                <w:sz w:val="16"/>
                <w:szCs w:val="16"/>
              </w:rPr>
              <w:t>Computer</w:t>
            </w:r>
            <w:r w:rsidRPr="006C0097">
              <w:rPr>
                <w:rFonts w:ascii="Arial" w:hAnsi="Arial" w:cs="Arial"/>
                <w:sz w:val="16"/>
                <w:szCs w:val="16"/>
              </w:rPr>
              <w:br/>
              <w:t>software and</w:t>
            </w:r>
            <w:r w:rsidRPr="006C0097">
              <w:rPr>
                <w:rFonts w:ascii="Arial" w:hAnsi="Arial" w:cs="Arial"/>
                <w:sz w:val="16"/>
                <w:szCs w:val="16"/>
              </w:rPr>
              <w:br/>
              <w:t>intangibles</w:t>
            </w:r>
            <w:r w:rsidRPr="006C0097">
              <w:rPr>
                <w:rFonts w:ascii="Arial" w:hAnsi="Arial" w:cs="Arial"/>
                <w:sz w:val="16"/>
                <w:szCs w:val="16"/>
              </w:rPr>
              <w:br/>
              <w:t>$'000</w:t>
            </w:r>
          </w:p>
        </w:tc>
        <w:tc>
          <w:tcPr>
            <w:tcW w:w="837" w:type="dxa"/>
            <w:gridSpan w:val="2"/>
            <w:tcBorders>
              <w:left w:val="nil"/>
              <w:bottom w:val="single" w:sz="4" w:space="0" w:color="auto"/>
              <w:right w:val="nil"/>
            </w:tcBorders>
            <w:shd w:val="clear" w:color="auto" w:fill="auto"/>
            <w:vAlign w:val="bottom"/>
            <w:hideMark/>
          </w:tcPr>
          <w:p w14:paraId="4B0244C3" w14:textId="77777777" w:rsidR="008C4330" w:rsidRPr="00024124" w:rsidRDefault="008C4330" w:rsidP="00333C84">
            <w:pPr>
              <w:spacing w:after="0" w:line="240" w:lineRule="auto"/>
              <w:jc w:val="right"/>
              <w:rPr>
                <w:rFonts w:ascii="Arial" w:hAnsi="Arial" w:cs="Arial"/>
                <w:sz w:val="16"/>
                <w:szCs w:val="16"/>
              </w:rPr>
            </w:pPr>
            <w:r w:rsidRPr="006C0097">
              <w:rPr>
                <w:rFonts w:ascii="Arial" w:hAnsi="Arial" w:cs="Arial"/>
                <w:sz w:val="16"/>
                <w:szCs w:val="16"/>
              </w:rPr>
              <w:t>Total</w:t>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t>$'000</w:t>
            </w:r>
          </w:p>
        </w:tc>
      </w:tr>
      <w:tr w:rsidR="008C4330" w:rsidRPr="00024124" w14:paraId="200456C4" w14:textId="77777777" w:rsidTr="008C4330">
        <w:trPr>
          <w:trHeight w:val="204"/>
        </w:trPr>
        <w:tc>
          <w:tcPr>
            <w:tcW w:w="2835" w:type="dxa"/>
            <w:tcBorders>
              <w:left w:val="nil"/>
              <w:bottom w:val="nil"/>
              <w:right w:val="nil"/>
            </w:tcBorders>
            <w:shd w:val="clear" w:color="auto" w:fill="auto"/>
            <w:vAlign w:val="bottom"/>
            <w:hideMark/>
          </w:tcPr>
          <w:p w14:paraId="07D9F313" w14:textId="77777777" w:rsidR="008C4330" w:rsidRPr="00024124" w:rsidRDefault="008C4330" w:rsidP="00333C84">
            <w:pPr>
              <w:spacing w:after="0" w:line="240" w:lineRule="auto"/>
              <w:jc w:val="left"/>
              <w:rPr>
                <w:rFonts w:ascii="Arial" w:hAnsi="Arial" w:cs="Arial"/>
                <w:b/>
                <w:bCs/>
                <w:sz w:val="16"/>
                <w:szCs w:val="16"/>
              </w:rPr>
            </w:pPr>
            <w:r w:rsidRPr="00024124">
              <w:rPr>
                <w:rFonts w:ascii="Arial" w:hAnsi="Arial" w:cs="Arial"/>
                <w:b/>
                <w:bCs/>
                <w:sz w:val="16"/>
                <w:szCs w:val="16"/>
              </w:rPr>
              <w:t>As at 1 July 202</w:t>
            </w:r>
            <w:r>
              <w:rPr>
                <w:rFonts w:ascii="Arial" w:hAnsi="Arial" w:cs="Arial"/>
                <w:b/>
                <w:bCs/>
                <w:sz w:val="16"/>
                <w:szCs w:val="16"/>
              </w:rPr>
              <w:t>2</w:t>
            </w:r>
          </w:p>
        </w:tc>
        <w:tc>
          <w:tcPr>
            <w:tcW w:w="1129" w:type="dxa"/>
            <w:tcBorders>
              <w:top w:val="single" w:sz="4" w:space="0" w:color="auto"/>
              <w:left w:val="nil"/>
              <w:bottom w:val="nil"/>
              <w:right w:val="nil"/>
            </w:tcBorders>
            <w:shd w:val="clear" w:color="auto" w:fill="auto"/>
            <w:noWrap/>
            <w:vAlign w:val="bottom"/>
            <w:hideMark/>
          </w:tcPr>
          <w:p w14:paraId="4F4EC298" w14:textId="2E286148" w:rsidR="008C4330" w:rsidRPr="00AD5362" w:rsidRDefault="008C4330" w:rsidP="00333C84">
            <w:pPr>
              <w:spacing w:after="0" w:line="240" w:lineRule="auto"/>
              <w:jc w:val="right"/>
              <w:rPr>
                <w:rFonts w:ascii="Arial" w:hAnsi="Arial" w:cs="Arial"/>
                <w:b/>
                <w:bCs/>
                <w:sz w:val="16"/>
                <w:szCs w:val="16"/>
              </w:rPr>
            </w:pPr>
          </w:p>
        </w:tc>
        <w:tc>
          <w:tcPr>
            <w:tcW w:w="1003" w:type="dxa"/>
            <w:tcBorders>
              <w:top w:val="single" w:sz="4" w:space="0" w:color="auto"/>
              <w:left w:val="nil"/>
              <w:bottom w:val="nil"/>
              <w:right w:val="nil"/>
            </w:tcBorders>
            <w:shd w:val="clear" w:color="auto" w:fill="auto"/>
            <w:noWrap/>
            <w:vAlign w:val="bottom"/>
            <w:hideMark/>
          </w:tcPr>
          <w:p w14:paraId="1B8C1EE2" w14:textId="77777777" w:rsidR="008C4330" w:rsidRPr="00957A5A" w:rsidRDefault="008C4330" w:rsidP="00333C84">
            <w:pPr>
              <w:spacing w:after="0" w:line="240" w:lineRule="auto"/>
              <w:jc w:val="right"/>
              <w:rPr>
                <w:rFonts w:ascii="Arial" w:hAnsi="Arial" w:cs="Arial"/>
                <w:sz w:val="16"/>
                <w:szCs w:val="16"/>
              </w:rPr>
            </w:pPr>
          </w:p>
        </w:tc>
        <w:tc>
          <w:tcPr>
            <w:tcW w:w="845" w:type="dxa"/>
            <w:tcBorders>
              <w:top w:val="single" w:sz="4" w:space="0" w:color="auto"/>
              <w:left w:val="nil"/>
              <w:bottom w:val="nil"/>
              <w:right w:val="nil"/>
            </w:tcBorders>
            <w:shd w:val="clear" w:color="auto" w:fill="auto"/>
            <w:noWrap/>
            <w:vAlign w:val="bottom"/>
            <w:hideMark/>
          </w:tcPr>
          <w:p w14:paraId="69897986" w14:textId="77777777" w:rsidR="008C4330" w:rsidRPr="00957A5A" w:rsidRDefault="008C4330" w:rsidP="00333C84">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auto" w:fill="auto"/>
            <w:noWrap/>
            <w:vAlign w:val="bottom"/>
            <w:hideMark/>
          </w:tcPr>
          <w:p w14:paraId="5A07F713" w14:textId="77777777" w:rsidR="008C4330" w:rsidRPr="00957A5A" w:rsidRDefault="008C4330" w:rsidP="00333C84">
            <w:pPr>
              <w:spacing w:after="0" w:line="240" w:lineRule="auto"/>
              <w:jc w:val="right"/>
              <w:rPr>
                <w:rFonts w:ascii="Arial" w:hAnsi="Arial" w:cs="Arial"/>
                <w:sz w:val="16"/>
                <w:szCs w:val="16"/>
              </w:rPr>
            </w:pPr>
          </w:p>
        </w:tc>
        <w:tc>
          <w:tcPr>
            <w:tcW w:w="837" w:type="dxa"/>
            <w:gridSpan w:val="2"/>
            <w:tcBorders>
              <w:top w:val="single" w:sz="4" w:space="0" w:color="auto"/>
              <w:left w:val="nil"/>
              <w:bottom w:val="nil"/>
              <w:right w:val="nil"/>
            </w:tcBorders>
            <w:shd w:val="clear" w:color="auto" w:fill="auto"/>
            <w:noWrap/>
            <w:vAlign w:val="bottom"/>
            <w:hideMark/>
          </w:tcPr>
          <w:p w14:paraId="7E9E753B" w14:textId="77777777" w:rsidR="008C4330" w:rsidRPr="00957A5A" w:rsidRDefault="008C4330" w:rsidP="00333C84">
            <w:pPr>
              <w:spacing w:after="0" w:line="240" w:lineRule="auto"/>
              <w:jc w:val="right"/>
              <w:rPr>
                <w:rFonts w:ascii="Arial" w:hAnsi="Arial" w:cs="Arial"/>
                <w:sz w:val="16"/>
                <w:szCs w:val="16"/>
              </w:rPr>
            </w:pPr>
          </w:p>
        </w:tc>
      </w:tr>
      <w:tr w:rsidR="008C4330" w:rsidRPr="00024124" w14:paraId="5FC75D02" w14:textId="77777777" w:rsidTr="008C4330">
        <w:trPr>
          <w:trHeight w:val="204"/>
        </w:trPr>
        <w:tc>
          <w:tcPr>
            <w:tcW w:w="2835" w:type="dxa"/>
            <w:tcBorders>
              <w:top w:val="nil"/>
              <w:left w:val="nil"/>
              <w:bottom w:val="nil"/>
              <w:right w:val="nil"/>
            </w:tcBorders>
            <w:shd w:val="clear" w:color="auto" w:fill="auto"/>
            <w:noWrap/>
            <w:vAlign w:val="bottom"/>
            <w:hideMark/>
          </w:tcPr>
          <w:p w14:paraId="61815A45" w14:textId="77777777" w:rsidR="008C4330" w:rsidRPr="00024124" w:rsidRDefault="008C4330" w:rsidP="008C4330">
            <w:pPr>
              <w:spacing w:after="0" w:line="240" w:lineRule="auto"/>
              <w:ind w:left="113"/>
              <w:jc w:val="left"/>
              <w:rPr>
                <w:rFonts w:ascii="Arial" w:hAnsi="Arial" w:cs="Arial"/>
                <w:sz w:val="16"/>
                <w:szCs w:val="16"/>
              </w:rPr>
            </w:pPr>
            <w:r w:rsidRPr="00024124">
              <w:rPr>
                <w:rFonts w:ascii="Arial" w:hAnsi="Arial" w:cs="Arial"/>
                <w:sz w:val="16"/>
                <w:szCs w:val="16"/>
              </w:rPr>
              <w:t>Gross book value</w:t>
            </w:r>
          </w:p>
        </w:tc>
        <w:tc>
          <w:tcPr>
            <w:tcW w:w="1129" w:type="dxa"/>
            <w:tcBorders>
              <w:top w:val="nil"/>
              <w:left w:val="nil"/>
              <w:bottom w:val="nil"/>
              <w:right w:val="nil"/>
            </w:tcBorders>
            <w:shd w:val="clear" w:color="auto" w:fill="auto"/>
            <w:noWrap/>
            <w:vAlign w:val="bottom"/>
            <w:hideMark/>
          </w:tcPr>
          <w:p w14:paraId="3A70E454" w14:textId="323F8435"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15,753</w:t>
            </w:r>
          </w:p>
        </w:tc>
        <w:tc>
          <w:tcPr>
            <w:tcW w:w="1003" w:type="dxa"/>
            <w:tcBorders>
              <w:top w:val="nil"/>
              <w:left w:val="nil"/>
              <w:bottom w:val="nil"/>
              <w:right w:val="nil"/>
            </w:tcBorders>
            <w:shd w:val="clear" w:color="auto" w:fill="auto"/>
            <w:noWrap/>
            <w:vAlign w:val="bottom"/>
            <w:hideMark/>
          </w:tcPr>
          <w:p w14:paraId="17F44D80" w14:textId="49BFC04B"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2,472</w:t>
            </w:r>
          </w:p>
        </w:tc>
        <w:tc>
          <w:tcPr>
            <w:tcW w:w="845" w:type="dxa"/>
            <w:tcBorders>
              <w:top w:val="nil"/>
              <w:left w:val="nil"/>
              <w:bottom w:val="nil"/>
              <w:right w:val="nil"/>
            </w:tcBorders>
            <w:shd w:val="clear" w:color="auto" w:fill="auto"/>
            <w:noWrap/>
            <w:vAlign w:val="bottom"/>
            <w:hideMark/>
          </w:tcPr>
          <w:p w14:paraId="124DD8F5" w14:textId="5C40CB52"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226</w:t>
            </w:r>
          </w:p>
        </w:tc>
        <w:tc>
          <w:tcPr>
            <w:tcW w:w="992" w:type="dxa"/>
            <w:tcBorders>
              <w:top w:val="nil"/>
              <w:left w:val="nil"/>
              <w:bottom w:val="nil"/>
              <w:right w:val="nil"/>
            </w:tcBorders>
            <w:shd w:val="clear" w:color="auto" w:fill="auto"/>
            <w:noWrap/>
            <w:vAlign w:val="bottom"/>
            <w:hideMark/>
          </w:tcPr>
          <w:p w14:paraId="4F88DDFC" w14:textId="3CC4ECF8"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5,771</w:t>
            </w:r>
          </w:p>
        </w:tc>
        <w:tc>
          <w:tcPr>
            <w:tcW w:w="837" w:type="dxa"/>
            <w:gridSpan w:val="2"/>
            <w:tcBorders>
              <w:top w:val="nil"/>
              <w:left w:val="nil"/>
              <w:bottom w:val="nil"/>
              <w:right w:val="nil"/>
            </w:tcBorders>
            <w:shd w:val="clear" w:color="auto" w:fill="auto"/>
            <w:noWrap/>
            <w:vAlign w:val="bottom"/>
            <w:hideMark/>
          </w:tcPr>
          <w:p w14:paraId="50B8E21D" w14:textId="69C3BA50"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24,222</w:t>
            </w:r>
          </w:p>
        </w:tc>
      </w:tr>
      <w:tr w:rsidR="008C4330" w:rsidRPr="00024124" w14:paraId="6416BD73" w14:textId="77777777" w:rsidTr="008C4330">
        <w:trPr>
          <w:trHeight w:val="204"/>
        </w:trPr>
        <w:tc>
          <w:tcPr>
            <w:tcW w:w="2835" w:type="dxa"/>
            <w:tcBorders>
              <w:top w:val="nil"/>
              <w:left w:val="nil"/>
              <w:bottom w:val="nil"/>
              <w:right w:val="nil"/>
            </w:tcBorders>
            <w:shd w:val="clear" w:color="auto" w:fill="auto"/>
            <w:noWrap/>
            <w:vAlign w:val="bottom"/>
            <w:hideMark/>
          </w:tcPr>
          <w:p w14:paraId="7E47F3D5" w14:textId="77777777" w:rsidR="008C4330" w:rsidRPr="00024124" w:rsidRDefault="008C4330" w:rsidP="008C4330">
            <w:pPr>
              <w:spacing w:after="0" w:line="240" w:lineRule="auto"/>
              <w:ind w:left="113"/>
              <w:jc w:val="left"/>
              <w:rPr>
                <w:rFonts w:ascii="Arial" w:hAnsi="Arial" w:cs="Arial"/>
                <w:sz w:val="16"/>
                <w:szCs w:val="16"/>
              </w:rPr>
            </w:pPr>
            <w:r w:rsidRPr="00024124">
              <w:rPr>
                <w:rFonts w:ascii="Arial" w:hAnsi="Arial" w:cs="Arial"/>
                <w:sz w:val="16"/>
                <w:szCs w:val="16"/>
              </w:rPr>
              <w:t>Gross book value - ROU</w:t>
            </w:r>
          </w:p>
        </w:tc>
        <w:tc>
          <w:tcPr>
            <w:tcW w:w="1129" w:type="dxa"/>
            <w:tcBorders>
              <w:top w:val="nil"/>
              <w:left w:val="nil"/>
              <w:bottom w:val="nil"/>
              <w:right w:val="nil"/>
            </w:tcBorders>
            <w:shd w:val="clear" w:color="auto" w:fill="auto"/>
            <w:noWrap/>
            <w:vAlign w:val="bottom"/>
            <w:hideMark/>
          </w:tcPr>
          <w:p w14:paraId="296237FA" w14:textId="14CF6F33"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2,358</w:t>
            </w:r>
          </w:p>
        </w:tc>
        <w:tc>
          <w:tcPr>
            <w:tcW w:w="1003" w:type="dxa"/>
            <w:tcBorders>
              <w:top w:val="nil"/>
              <w:left w:val="nil"/>
              <w:bottom w:val="nil"/>
              <w:right w:val="nil"/>
            </w:tcBorders>
            <w:shd w:val="clear" w:color="auto" w:fill="auto"/>
            <w:noWrap/>
            <w:vAlign w:val="bottom"/>
            <w:hideMark/>
          </w:tcPr>
          <w:p w14:paraId="380A4691" w14:textId="74E9ACB9"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845" w:type="dxa"/>
            <w:tcBorders>
              <w:top w:val="nil"/>
              <w:left w:val="nil"/>
              <w:bottom w:val="nil"/>
              <w:right w:val="nil"/>
            </w:tcBorders>
            <w:shd w:val="clear" w:color="auto" w:fill="auto"/>
            <w:noWrap/>
            <w:vAlign w:val="bottom"/>
            <w:hideMark/>
          </w:tcPr>
          <w:p w14:paraId="7D41ECDB" w14:textId="43943410"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65289900" w14:textId="279E1139"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837" w:type="dxa"/>
            <w:gridSpan w:val="2"/>
            <w:tcBorders>
              <w:top w:val="nil"/>
              <w:left w:val="nil"/>
              <w:bottom w:val="nil"/>
              <w:right w:val="nil"/>
            </w:tcBorders>
            <w:shd w:val="clear" w:color="auto" w:fill="auto"/>
            <w:noWrap/>
            <w:vAlign w:val="bottom"/>
            <w:hideMark/>
          </w:tcPr>
          <w:p w14:paraId="61827030" w14:textId="76076F2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2,358</w:t>
            </w:r>
          </w:p>
        </w:tc>
      </w:tr>
      <w:tr w:rsidR="008C4330" w:rsidRPr="00024124" w14:paraId="16E1E9E0" w14:textId="77777777" w:rsidTr="008C4330">
        <w:trPr>
          <w:trHeight w:val="204"/>
        </w:trPr>
        <w:tc>
          <w:tcPr>
            <w:tcW w:w="2835" w:type="dxa"/>
            <w:tcBorders>
              <w:top w:val="nil"/>
              <w:left w:val="nil"/>
              <w:bottom w:val="nil"/>
              <w:right w:val="nil"/>
            </w:tcBorders>
            <w:shd w:val="clear" w:color="auto" w:fill="auto"/>
            <w:vAlign w:val="bottom"/>
            <w:hideMark/>
          </w:tcPr>
          <w:p w14:paraId="576EC0B7" w14:textId="43B30E37" w:rsidR="008C4330" w:rsidRPr="00024124" w:rsidRDefault="008C4330" w:rsidP="008C4330">
            <w:pPr>
              <w:spacing w:after="0" w:line="240" w:lineRule="auto"/>
              <w:ind w:left="113"/>
              <w:jc w:val="left"/>
              <w:rPr>
                <w:rFonts w:ascii="Arial" w:hAnsi="Arial" w:cs="Arial"/>
                <w:sz w:val="16"/>
                <w:szCs w:val="16"/>
              </w:rPr>
            </w:pPr>
            <w:r w:rsidRPr="00024124">
              <w:rPr>
                <w:rFonts w:ascii="Arial" w:hAnsi="Arial" w:cs="Arial"/>
                <w:sz w:val="16"/>
                <w:szCs w:val="16"/>
              </w:rPr>
              <w:t>Accumulated depreciation/</w:t>
            </w:r>
            <w:r>
              <w:rPr>
                <w:rFonts w:ascii="Arial" w:hAnsi="Arial" w:cs="Arial"/>
                <w:sz w:val="16"/>
                <w:szCs w:val="16"/>
              </w:rPr>
              <w:t xml:space="preserve"> </w:t>
            </w:r>
            <w:r w:rsidRPr="00024124">
              <w:rPr>
                <w:rFonts w:ascii="Arial" w:hAnsi="Arial" w:cs="Arial"/>
                <w:sz w:val="16"/>
                <w:szCs w:val="16"/>
              </w:rPr>
              <w:t>amortisation and impairment</w:t>
            </w:r>
          </w:p>
        </w:tc>
        <w:tc>
          <w:tcPr>
            <w:tcW w:w="1129" w:type="dxa"/>
            <w:tcBorders>
              <w:top w:val="nil"/>
              <w:left w:val="nil"/>
              <w:bottom w:val="nil"/>
              <w:right w:val="nil"/>
            </w:tcBorders>
            <w:shd w:val="clear" w:color="auto" w:fill="auto"/>
            <w:noWrap/>
            <w:vAlign w:val="bottom"/>
            <w:hideMark/>
          </w:tcPr>
          <w:p w14:paraId="4EE40173" w14:textId="3189309E"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(1,112)</w:t>
            </w:r>
          </w:p>
        </w:tc>
        <w:tc>
          <w:tcPr>
            <w:tcW w:w="1003" w:type="dxa"/>
            <w:tcBorders>
              <w:top w:val="nil"/>
              <w:left w:val="nil"/>
              <w:bottom w:val="nil"/>
              <w:right w:val="nil"/>
            </w:tcBorders>
            <w:shd w:val="clear" w:color="auto" w:fill="auto"/>
            <w:noWrap/>
            <w:vAlign w:val="bottom"/>
            <w:hideMark/>
          </w:tcPr>
          <w:p w14:paraId="1C1871DF"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(484)</w:t>
            </w:r>
          </w:p>
        </w:tc>
        <w:tc>
          <w:tcPr>
            <w:tcW w:w="845" w:type="dxa"/>
            <w:tcBorders>
              <w:top w:val="nil"/>
              <w:left w:val="nil"/>
              <w:bottom w:val="nil"/>
              <w:right w:val="nil"/>
            </w:tcBorders>
            <w:shd w:val="clear" w:color="auto" w:fill="auto"/>
            <w:noWrap/>
            <w:vAlign w:val="bottom"/>
            <w:hideMark/>
          </w:tcPr>
          <w:p w14:paraId="70D52A5C"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(8)</w:t>
            </w:r>
          </w:p>
        </w:tc>
        <w:tc>
          <w:tcPr>
            <w:tcW w:w="992" w:type="dxa"/>
            <w:tcBorders>
              <w:top w:val="nil"/>
              <w:left w:val="nil"/>
              <w:bottom w:val="nil"/>
              <w:right w:val="nil"/>
            </w:tcBorders>
            <w:shd w:val="clear" w:color="auto" w:fill="auto"/>
            <w:noWrap/>
            <w:vAlign w:val="bottom"/>
            <w:hideMark/>
          </w:tcPr>
          <w:p w14:paraId="3CC70E06"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(2,540)</w:t>
            </w:r>
          </w:p>
        </w:tc>
        <w:tc>
          <w:tcPr>
            <w:tcW w:w="837" w:type="dxa"/>
            <w:gridSpan w:val="2"/>
            <w:tcBorders>
              <w:top w:val="nil"/>
              <w:left w:val="nil"/>
              <w:bottom w:val="nil"/>
              <w:right w:val="nil"/>
            </w:tcBorders>
            <w:shd w:val="clear" w:color="auto" w:fill="auto"/>
            <w:noWrap/>
            <w:vAlign w:val="bottom"/>
            <w:hideMark/>
          </w:tcPr>
          <w:p w14:paraId="3B71C6BC"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(4,144)</w:t>
            </w:r>
          </w:p>
        </w:tc>
      </w:tr>
      <w:tr w:rsidR="008C4330" w:rsidRPr="00024124" w14:paraId="7938C703" w14:textId="77777777" w:rsidTr="008C4330">
        <w:trPr>
          <w:trHeight w:val="204"/>
        </w:trPr>
        <w:tc>
          <w:tcPr>
            <w:tcW w:w="2835" w:type="dxa"/>
            <w:tcBorders>
              <w:top w:val="nil"/>
              <w:left w:val="nil"/>
              <w:bottom w:val="nil"/>
              <w:right w:val="nil"/>
            </w:tcBorders>
            <w:shd w:val="clear" w:color="auto" w:fill="auto"/>
            <w:vAlign w:val="bottom"/>
            <w:hideMark/>
          </w:tcPr>
          <w:p w14:paraId="73D5E61A" w14:textId="5BEA905A" w:rsidR="008C4330" w:rsidRPr="00024124" w:rsidRDefault="008C4330" w:rsidP="008C4330">
            <w:pPr>
              <w:spacing w:after="0" w:line="240" w:lineRule="auto"/>
              <w:ind w:left="113"/>
              <w:jc w:val="left"/>
              <w:rPr>
                <w:rFonts w:ascii="Arial" w:hAnsi="Arial" w:cs="Arial"/>
                <w:sz w:val="16"/>
                <w:szCs w:val="16"/>
              </w:rPr>
            </w:pPr>
            <w:r w:rsidRPr="00024124">
              <w:rPr>
                <w:rFonts w:ascii="Arial" w:hAnsi="Arial" w:cs="Arial"/>
                <w:sz w:val="16"/>
                <w:szCs w:val="16"/>
              </w:rPr>
              <w:t>Accumulated depreciation/</w:t>
            </w:r>
            <w:r>
              <w:rPr>
                <w:rFonts w:ascii="Arial" w:hAnsi="Arial" w:cs="Arial"/>
                <w:sz w:val="16"/>
                <w:szCs w:val="16"/>
              </w:rPr>
              <w:t xml:space="preserve"> </w:t>
            </w:r>
            <w:r w:rsidRPr="00024124">
              <w:rPr>
                <w:rFonts w:ascii="Arial" w:hAnsi="Arial" w:cs="Arial"/>
                <w:sz w:val="16"/>
                <w:szCs w:val="16"/>
              </w:rPr>
              <w:t>amortisation and impairment -ROU assets</w:t>
            </w:r>
          </w:p>
        </w:tc>
        <w:tc>
          <w:tcPr>
            <w:tcW w:w="1129" w:type="dxa"/>
            <w:tcBorders>
              <w:top w:val="nil"/>
              <w:left w:val="nil"/>
              <w:bottom w:val="nil"/>
              <w:right w:val="nil"/>
            </w:tcBorders>
            <w:shd w:val="clear" w:color="auto" w:fill="auto"/>
            <w:noWrap/>
            <w:vAlign w:val="bottom"/>
            <w:hideMark/>
          </w:tcPr>
          <w:p w14:paraId="6FE96855" w14:textId="60803159"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(1,001)</w:t>
            </w:r>
          </w:p>
        </w:tc>
        <w:tc>
          <w:tcPr>
            <w:tcW w:w="1003" w:type="dxa"/>
            <w:tcBorders>
              <w:top w:val="nil"/>
              <w:left w:val="nil"/>
              <w:bottom w:val="nil"/>
              <w:right w:val="nil"/>
            </w:tcBorders>
            <w:shd w:val="clear" w:color="auto" w:fill="auto"/>
            <w:noWrap/>
            <w:vAlign w:val="bottom"/>
            <w:hideMark/>
          </w:tcPr>
          <w:p w14:paraId="68546C81"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(13)</w:t>
            </w:r>
          </w:p>
        </w:tc>
        <w:tc>
          <w:tcPr>
            <w:tcW w:w="845" w:type="dxa"/>
            <w:tcBorders>
              <w:top w:val="nil"/>
              <w:left w:val="nil"/>
              <w:bottom w:val="nil"/>
              <w:right w:val="nil"/>
            </w:tcBorders>
            <w:shd w:val="clear" w:color="auto" w:fill="auto"/>
            <w:noWrap/>
            <w:vAlign w:val="bottom"/>
            <w:hideMark/>
          </w:tcPr>
          <w:p w14:paraId="09D372CC"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0FE7BF19" w14:textId="164014E5"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837" w:type="dxa"/>
            <w:gridSpan w:val="2"/>
            <w:tcBorders>
              <w:top w:val="nil"/>
              <w:left w:val="nil"/>
              <w:bottom w:val="nil"/>
              <w:right w:val="nil"/>
            </w:tcBorders>
            <w:shd w:val="clear" w:color="auto" w:fill="auto"/>
            <w:noWrap/>
            <w:vAlign w:val="bottom"/>
            <w:hideMark/>
          </w:tcPr>
          <w:p w14:paraId="489AE465"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(1,014)</w:t>
            </w:r>
          </w:p>
        </w:tc>
      </w:tr>
      <w:tr w:rsidR="008C4330" w:rsidRPr="00024124" w14:paraId="722B5AA3" w14:textId="77777777" w:rsidTr="008C4330">
        <w:trPr>
          <w:trHeight w:val="204"/>
        </w:trPr>
        <w:tc>
          <w:tcPr>
            <w:tcW w:w="2835" w:type="dxa"/>
            <w:tcBorders>
              <w:top w:val="nil"/>
              <w:left w:val="nil"/>
              <w:bottom w:val="nil"/>
              <w:right w:val="nil"/>
            </w:tcBorders>
            <w:shd w:val="clear" w:color="auto" w:fill="auto"/>
            <w:noWrap/>
            <w:vAlign w:val="bottom"/>
            <w:hideMark/>
          </w:tcPr>
          <w:p w14:paraId="1237B381" w14:textId="77777777" w:rsidR="008C4330" w:rsidRPr="00024124" w:rsidRDefault="008C4330" w:rsidP="00333C84">
            <w:pPr>
              <w:spacing w:after="0" w:line="240" w:lineRule="auto"/>
              <w:jc w:val="left"/>
              <w:rPr>
                <w:rFonts w:ascii="Arial" w:hAnsi="Arial" w:cs="Arial"/>
                <w:b/>
                <w:bCs/>
                <w:sz w:val="16"/>
                <w:szCs w:val="16"/>
              </w:rPr>
            </w:pPr>
            <w:r w:rsidRPr="00024124">
              <w:rPr>
                <w:rFonts w:ascii="Arial" w:hAnsi="Arial" w:cs="Arial"/>
                <w:b/>
                <w:bCs/>
                <w:sz w:val="16"/>
                <w:szCs w:val="16"/>
              </w:rPr>
              <w:t>Opening net book balance</w:t>
            </w:r>
          </w:p>
        </w:tc>
        <w:tc>
          <w:tcPr>
            <w:tcW w:w="1129" w:type="dxa"/>
            <w:tcBorders>
              <w:top w:val="single" w:sz="4" w:space="0" w:color="auto"/>
              <w:left w:val="nil"/>
              <w:bottom w:val="single" w:sz="4" w:space="0" w:color="auto"/>
              <w:right w:val="nil"/>
            </w:tcBorders>
            <w:shd w:val="clear" w:color="auto" w:fill="auto"/>
            <w:noWrap/>
            <w:vAlign w:val="bottom"/>
            <w:hideMark/>
          </w:tcPr>
          <w:p w14:paraId="7DEE279D" w14:textId="336E540F"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15,998</w:t>
            </w:r>
          </w:p>
        </w:tc>
        <w:tc>
          <w:tcPr>
            <w:tcW w:w="1003" w:type="dxa"/>
            <w:tcBorders>
              <w:top w:val="single" w:sz="4" w:space="0" w:color="auto"/>
              <w:left w:val="nil"/>
              <w:bottom w:val="single" w:sz="4" w:space="0" w:color="auto"/>
              <w:right w:val="nil"/>
            </w:tcBorders>
            <w:shd w:val="clear" w:color="auto" w:fill="auto"/>
            <w:noWrap/>
            <w:vAlign w:val="bottom"/>
            <w:hideMark/>
          </w:tcPr>
          <w:p w14:paraId="3472A460" w14:textId="2A9B8623"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1,975</w:t>
            </w:r>
          </w:p>
        </w:tc>
        <w:tc>
          <w:tcPr>
            <w:tcW w:w="845" w:type="dxa"/>
            <w:tcBorders>
              <w:top w:val="single" w:sz="4" w:space="0" w:color="auto"/>
              <w:left w:val="nil"/>
              <w:bottom w:val="single" w:sz="4" w:space="0" w:color="auto"/>
              <w:right w:val="nil"/>
            </w:tcBorders>
            <w:shd w:val="clear" w:color="auto" w:fill="auto"/>
            <w:noWrap/>
            <w:vAlign w:val="bottom"/>
            <w:hideMark/>
          </w:tcPr>
          <w:p w14:paraId="2D18D7E9" w14:textId="2B75B985"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218</w:t>
            </w:r>
          </w:p>
        </w:tc>
        <w:tc>
          <w:tcPr>
            <w:tcW w:w="992" w:type="dxa"/>
            <w:tcBorders>
              <w:top w:val="single" w:sz="4" w:space="0" w:color="auto"/>
              <w:left w:val="nil"/>
              <w:bottom w:val="single" w:sz="4" w:space="0" w:color="auto"/>
              <w:right w:val="nil"/>
            </w:tcBorders>
            <w:shd w:val="clear" w:color="auto" w:fill="auto"/>
            <w:noWrap/>
            <w:vAlign w:val="bottom"/>
            <w:hideMark/>
          </w:tcPr>
          <w:p w14:paraId="2D1FC1BD" w14:textId="5E5ADDC2"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3,231</w:t>
            </w:r>
          </w:p>
        </w:tc>
        <w:tc>
          <w:tcPr>
            <w:tcW w:w="837" w:type="dxa"/>
            <w:gridSpan w:val="2"/>
            <w:tcBorders>
              <w:top w:val="single" w:sz="4" w:space="0" w:color="auto"/>
              <w:left w:val="nil"/>
              <w:bottom w:val="single" w:sz="4" w:space="0" w:color="auto"/>
              <w:right w:val="nil"/>
            </w:tcBorders>
            <w:shd w:val="clear" w:color="auto" w:fill="auto"/>
            <w:noWrap/>
            <w:vAlign w:val="bottom"/>
            <w:hideMark/>
          </w:tcPr>
          <w:p w14:paraId="36583D10" w14:textId="5EFA4F64"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21,422</w:t>
            </w:r>
          </w:p>
        </w:tc>
      </w:tr>
      <w:tr w:rsidR="008C4330" w:rsidRPr="00024124" w14:paraId="233E3E65" w14:textId="77777777" w:rsidTr="008C4330">
        <w:trPr>
          <w:trHeight w:val="204"/>
        </w:trPr>
        <w:tc>
          <w:tcPr>
            <w:tcW w:w="2835" w:type="dxa"/>
            <w:tcBorders>
              <w:top w:val="nil"/>
              <w:left w:val="nil"/>
              <w:bottom w:val="nil"/>
              <w:right w:val="nil"/>
            </w:tcBorders>
            <w:shd w:val="clear" w:color="auto" w:fill="auto"/>
            <w:vAlign w:val="bottom"/>
            <w:hideMark/>
          </w:tcPr>
          <w:p w14:paraId="04411887" w14:textId="77777777" w:rsidR="008C4330" w:rsidRPr="00024124" w:rsidRDefault="008C4330" w:rsidP="00333C84">
            <w:pPr>
              <w:spacing w:after="0" w:line="240" w:lineRule="auto"/>
              <w:jc w:val="left"/>
              <w:rPr>
                <w:rFonts w:ascii="Arial" w:hAnsi="Arial" w:cs="Arial"/>
                <w:b/>
                <w:bCs/>
                <w:sz w:val="16"/>
                <w:szCs w:val="16"/>
              </w:rPr>
            </w:pPr>
            <w:r w:rsidRPr="00024124">
              <w:rPr>
                <w:rFonts w:ascii="Arial" w:hAnsi="Arial" w:cs="Arial"/>
                <w:b/>
                <w:bCs/>
                <w:sz w:val="16"/>
                <w:szCs w:val="16"/>
              </w:rPr>
              <w:t>Capital asset additions</w:t>
            </w:r>
          </w:p>
        </w:tc>
        <w:tc>
          <w:tcPr>
            <w:tcW w:w="1129" w:type="dxa"/>
            <w:tcBorders>
              <w:top w:val="nil"/>
              <w:left w:val="nil"/>
              <w:bottom w:val="nil"/>
              <w:right w:val="nil"/>
            </w:tcBorders>
            <w:shd w:val="clear" w:color="auto" w:fill="auto"/>
            <w:noWrap/>
            <w:vAlign w:val="bottom"/>
            <w:hideMark/>
          </w:tcPr>
          <w:p w14:paraId="5056A984" w14:textId="5C593941" w:rsidR="008C4330" w:rsidRPr="00AD5362" w:rsidRDefault="008C4330" w:rsidP="00333C84">
            <w:pPr>
              <w:spacing w:after="0" w:line="240" w:lineRule="auto"/>
              <w:jc w:val="right"/>
              <w:rPr>
                <w:rFonts w:ascii="Arial" w:hAnsi="Arial" w:cs="Arial"/>
                <w:b/>
                <w:bCs/>
                <w:sz w:val="16"/>
                <w:szCs w:val="16"/>
              </w:rPr>
            </w:pPr>
          </w:p>
        </w:tc>
        <w:tc>
          <w:tcPr>
            <w:tcW w:w="1003" w:type="dxa"/>
            <w:tcBorders>
              <w:top w:val="nil"/>
              <w:left w:val="nil"/>
              <w:bottom w:val="nil"/>
              <w:right w:val="nil"/>
            </w:tcBorders>
            <w:shd w:val="clear" w:color="auto" w:fill="auto"/>
            <w:noWrap/>
            <w:vAlign w:val="bottom"/>
            <w:hideMark/>
          </w:tcPr>
          <w:p w14:paraId="27B208D1" w14:textId="77777777" w:rsidR="008C4330" w:rsidRPr="00957A5A" w:rsidRDefault="008C4330" w:rsidP="00333C84">
            <w:pPr>
              <w:spacing w:after="0" w:line="240" w:lineRule="auto"/>
              <w:jc w:val="right"/>
              <w:rPr>
                <w:rFonts w:ascii="Arial" w:hAnsi="Arial" w:cs="Arial"/>
                <w:sz w:val="16"/>
                <w:szCs w:val="16"/>
              </w:rPr>
            </w:pPr>
          </w:p>
        </w:tc>
        <w:tc>
          <w:tcPr>
            <w:tcW w:w="845" w:type="dxa"/>
            <w:tcBorders>
              <w:top w:val="nil"/>
              <w:left w:val="nil"/>
              <w:bottom w:val="nil"/>
              <w:right w:val="nil"/>
            </w:tcBorders>
            <w:shd w:val="clear" w:color="auto" w:fill="auto"/>
            <w:noWrap/>
            <w:vAlign w:val="bottom"/>
            <w:hideMark/>
          </w:tcPr>
          <w:p w14:paraId="740907EC" w14:textId="77777777" w:rsidR="008C4330" w:rsidRPr="00957A5A" w:rsidRDefault="008C4330" w:rsidP="00333C84">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1981EC50" w14:textId="77777777" w:rsidR="008C4330" w:rsidRPr="00957A5A" w:rsidRDefault="008C4330" w:rsidP="00333C84">
            <w:pPr>
              <w:spacing w:after="0" w:line="240" w:lineRule="auto"/>
              <w:jc w:val="right"/>
              <w:rPr>
                <w:rFonts w:ascii="Arial" w:hAnsi="Arial" w:cs="Arial"/>
                <w:sz w:val="16"/>
                <w:szCs w:val="16"/>
              </w:rPr>
            </w:pPr>
          </w:p>
        </w:tc>
        <w:tc>
          <w:tcPr>
            <w:tcW w:w="837" w:type="dxa"/>
            <w:gridSpan w:val="2"/>
            <w:tcBorders>
              <w:top w:val="nil"/>
              <w:left w:val="nil"/>
              <w:bottom w:val="nil"/>
              <w:right w:val="nil"/>
            </w:tcBorders>
            <w:shd w:val="clear" w:color="auto" w:fill="auto"/>
            <w:noWrap/>
            <w:vAlign w:val="bottom"/>
            <w:hideMark/>
          </w:tcPr>
          <w:p w14:paraId="28536B0B" w14:textId="77777777" w:rsidR="008C4330" w:rsidRPr="00957A5A" w:rsidRDefault="008C4330" w:rsidP="00333C84">
            <w:pPr>
              <w:spacing w:after="0" w:line="240" w:lineRule="auto"/>
              <w:jc w:val="right"/>
              <w:rPr>
                <w:rFonts w:ascii="Arial" w:hAnsi="Arial" w:cs="Arial"/>
                <w:sz w:val="16"/>
                <w:szCs w:val="16"/>
              </w:rPr>
            </w:pPr>
          </w:p>
        </w:tc>
      </w:tr>
      <w:tr w:rsidR="008C4330" w:rsidRPr="00024124" w14:paraId="3C1AD376" w14:textId="77777777" w:rsidTr="008C4330">
        <w:trPr>
          <w:trHeight w:val="204"/>
        </w:trPr>
        <w:tc>
          <w:tcPr>
            <w:tcW w:w="2835" w:type="dxa"/>
            <w:tcBorders>
              <w:top w:val="nil"/>
              <w:left w:val="nil"/>
              <w:bottom w:val="nil"/>
              <w:right w:val="nil"/>
            </w:tcBorders>
            <w:shd w:val="clear" w:color="auto" w:fill="auto"/>
            <w:vAlign w:val="bottom"/>
            <w:hideMark/>
          </w:tcPr>
          <w:p w14:paraId="25EC616A" w14:textId="77777777" w:rsidR="008C4330" w:rsidRPr="00024124" w:rsidRDefault="008C4330" w:rsidP="006442A7">
            <w:pPr>
              <w:spacing w:after="0" w:line="240" w:lineRule="auto"/>
              <w:ind w:left="113"/>
              <w:jc w:val="left"/>
              <w:rPr>
                <w:rFonts w:ascii="Arial" w:hAnsi="Arial" w:cs="Arial"/>
                <w:b/>
                <w:bCs/>
                <w:sz w:val="16"/>
                <w:szCs w:val="16"/>
              </w:rPr>
            </w:pPr>
            <w:r w:rsidRPr="00024124">
              <w:rPr>
                <w:rFonts w:ascii="Arial" w:hAnsi="Arial" w:cs="Arial"/>
                <w:b/>
                <w:bCs/>
                <w:sz w:val="16"/>
                <w:szCs w:val="16"/>
              </w:rPr>
              <w:t>Estimated expenditure on new or replacement assets</w:t>
            </w:r>
          </w:p>
        </w:tc>
        <w:tc>
          <w:tcPr>
            <w:tcW w:w="1129" w:type="dxa"/>
            <w:tcBorders>
              <w:top w:val="nil"/>
              <w:left w:val="nil"/>
              <w:bottom w:val="nil"/>
              <w:right w:val="nil"/>
            </w:tcBorders>
            <w:shd w:val="clear" w:color="auto" w:fill="auto"/>
            <w:noWrap/>
            <w:vAlign w:val="bottom"/>
            <w:hideMark/>
          </w:tcPr>
          <w:p w14:paraId="7861E63D" w14:textId="39801A88" w:rsidR="008C4330" w:rsidRPr="00AD5362" w:rsidRDefault="008C4330" w:rsidP="00333C84">
            <w:pPr>
              <w:spacing w:after="0" w:line="240" w:lineRule="auto"/>
              <w:ind w:firstLineChars="100" w:firstLine="160"/>
              <w:jc w:val="right"/>
              <w:rPr>
                <w:rFonts w:ascii="Arial" w:hAnsi="Arial" w:cs="Arial"/>
                <w:b/>
                <w:bCs/>
                <w:sz w:val="16"/>
                <w:szCs w:val="16"/>
              </w:rPr>
            </w:pPr>
          </w:p>
        </w:tc>
        <w:tc>
          <w:tcPr>
            <w:tcW w:w="1003" w:type="dxa"/>
            <w:tcBorders>
              <w:top w:val="nil"/>
              <w:left w:val="nil"/>
              <w:bottom w:val="nil"/>
              <w:right w:val="nil"/>
            </w:tcBorders>
            <w:shd w:val="clear" w:color="auto" w:fill="auto"/>
            <w:noWrap/>
            <w:vAlign w:val="bottom"/>
            <w:hideMark/>
          </w:tcPr>
          <w:p w14:paraId="5ECA9DFB" w14:textId="77777777" w:rsidR="008C4330" w:rsidRPr="00957A5A" w:rsidRDefault="008C4330" w:rsidP="00333C84">
            <w:pPr>
              <w:spacing w:after="0" w:line="240" w:lineRule="auto"/>
              <w:jc w:val="right"/>
              <w:rPr>
                <w:rFonts w:ascii="Arial" w:hAnsi="Arial" w:cs="Arial"/>
                <w:sz w:val="16"/>
                <w:szCs w:val="16"/>
              </w:rPr>
            </w:pPr>
          </w:p>
        </w:tc>
        <w:tc>
          <w:tcPr>
            <w:tcW w:w="845" w:type="dxa"/>
            <w:tcBorders>
              <w:top w:val="nil"/>
              <w:left w:val="nil"/>
              <w:bottom w:val="nil"/>
              <w:right w:val="nil"/>
            </w:tcBorders>
            <w:shd w:val="clear" w:color="auto" w:fill="auto"/>
            <w:noWrap/>
            <w:vAlign w:val="bottom"/>
            <w:hideMark/>
          </w:tcPr>
          <w:p w14:paraId="1E1B8EB6" w14:textId="77777777" w:rsidR="008C4330" w:rsidRPr="00957A5A" w:rsidRDefault="008C4330" w:rsidP="00333C84">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223E9E81" w14:textId="77777777" w:rsidR="008C4330" w:rsidRPr="00957A5A" w:rsidRDefault="008C4330" w:rsidP="00333C84">
            <w:pPr>
              <w:spacing w:after="0" w:line="240" w:lineRule="auto"/>
              <w:jc w:val="right"/>
              <w:rPr>
                <w:rFonts w:ascii="Arial" w:hAnsi="Arial" w:cs="Arial"/>
                <w:sz w:val="16"/>
                <w:szCs w:val="16"/>
              </w:rPr>
            </w:pPr>
          </w:p>
        </w:tc>
        <w:tc>
          <w:tcPr>
            <w:tcW w:w="837" w:type="dxa"/>
            <w:gridSpan w:val="2"/>
            <w:tcBorders>
              <w:top w:val="nil"/>
              <w:left w:val="nil"/>
              <w:bottom w:val="nil"/>
              <w:right w:val="nil"/>
            </w:tcBorders>
            <w:shd w:val="clear" w:color="auto" w:fill="auto"/>
            <w:noWrap/>
            <w:vAlign w:val="bottom"/>
            <w:hideMark/>
          </w:tcPr>
          <w:p w14:paraId="57539227" w14:textId="77777777" w:rsidR="008C4330" w:rsidRPr="00957A5A" w:rsidRDefault="008C4330" w:rsidP="00333C84">
            <w:pPr>
              <w:spacing w:after="0" w:line="240" w:lineRule="auto"/>
              <w:jc w:val="right"/>
              <w:rPr>
                <w:rFonts w:ascii="Arial" w:hAnsi="Arial" w:cs="Arial"/>
                <w:sz w:val="16"/>
                <w:szCs w:val="16"/>
              </w:rPr>
            </w:pPr>
          </w:p>
        </w:tc>
      </w:tr>
      <w:tr w:rsidR="008C4330" w:rsidRPr="00024124" w14:paraId="0B1F2706" w14:textId="77777777" w:rsidTr="008C4330">
        <w:trPr>
          <w:trHeight w:val="204"/>
        </w:trPr>
        <w:tc>
          <w:tcPr>
            <w:tcW w:w="2835" w:type="dxa"/>
            <w:tcBorders>
              <w:top w:val="nil"/>
              <w:left w:val="nil"/>
              <w:bottom w:val="nil"/>
              <w:right w:val="nil"/>
            </w:tcBorders>
            <w:shd w:val="clear" w:color="auto" w:fill="auto"/>
            <w:vAlign w:val="bottom"/>
            <w:hideMark/>
          </w:tcPr>
          <w:p w14:paraId="6C2F21EB" w14:textId="77777777" w:rsidR="008C4330" w:rsidRPr="00024124" w:rsidRDefault="008C4330" w:rsidP="006442A7">
            <w:pPr>
              <w:spacing w:after="0" w:line="240" w:lineRule="auto"/>
              <w:ind w:left="227"/>
              <w:jc w:val="left"/>
              <w:rPr>
                <w:rFonts w:ascii="Arial" w:hAnsi="Arial" w:cs="Arial"/>
                <w:sz w:val="16"/>
                <w:szCs w:val="16"/>
              </w:rPr>
            </w:pPr>
            <w:r w:rsidRPr="00024124">
              <w:rPr>
                <w:rFonts w:ascii="Arial" w:hAnsi="Arial" w:cs="Arial"/>
                <w:sz w:val="16"/>
                <w:szCs w:val="16"/>
              </w:rPr>
              <w:t xml:space="preserve">By purchase - appropriation ordinary annual services </w:t>
            </w:r>
            <w:r w:rsidRPr="004062C5">
              <w:rPr>
                <w:rFonts w:ascii="Arial" w:hAnsi="Arial" w:cs="Arial"/>
                <w:sz w:val="16"/>
                <w:szCs w:val="16"/>
                <w:vertAlign w:val="superscript"/>
              </w:rPr>
              <w:t>(a)</w:t>
            </w:r>
          </w:p>
        </w:tc>
        <w:tc>
          <w:tcPr>
            <w:tcW w:w="1129" w:type="dxa"/>
            <w:tcBorders>
              <w:top w:val="nil"/>
              <w:left w:val="nil"/>
              <w:bottom w:val="nil"/>
              <w:right w:val="nil"/>
            </w:tcBorders>
            <w:shd w:val="clear" w:color="auto" w:fill="auto"/>
            <w:noWrap/>
            <w:vAlign w:val="bottom"/>
            <w:hideMark/>
          </w:tcPr>
          <w:p w14:paraId="67351C38" w14:textId="43C48918"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400</w:t>
            </w:r>
          </w:p>
        </w:tc>
        <w:tc>
          <w:tcPr>
            <w:tcW w:w="1003" w:type="dxa"/>
            <w:tcBorders>
              <w:top w:val="nil"/>
              <w:left w:val="nil"/>
              <w:bottom w:val="nil"/>
              <w:right w:val="nil"/>
            </w:tcBorders>
            <w:shd w:val="clear" w:color="auto" w:fill="auto"/>
            <w:noWrap/>
            <w:vAlign w:val="bottom"/>
            <w:hideMark/>
          </w:tcPr>
          <w:p w14:paraId="7B888740" w14:textId="65CC286C"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194</w:t>
            </w:r>
          </w:p>
        </w:tc>
        <w:tc>
          <w:tcPr>
            <w:tcW w:w="845" w:type="dxa"/>
            <w:tcBorders>
              <w:top w:val="nil"/>
              <w:left w:val="nil"/>
              <w:bottom w:val="nil"/>
              <w:right w:val="nil"/>
            </w:tcBorders>
            <w:shd w:val="clear" w:color="auto" w:fill="auto"/>
            <w:noWrap/>
            <w:vAlign w:val="bottom"/>
            <w:hideMark/>
          </w:tcPr>
          <w:p w14:paraId="3FB9AC91" w14:textId="643794BE"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511E1C81" w14:textId="4352313D"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76</w:t>
            </w:r>
          </w:p>
        </w:tc>
        <w:tc>
          <w:tcPr>
            <w:tcW w:w="837" w:type="dxa"/>
            <w:gridSpan w:val="2"/>
            <w:tcBorders>
              <w:top w:val="nil"/>
              <w:left w:val="nil"/>
              <w:bottom w:val="nil"/>
              <w:right w:val="nil"/>
            </w:tcBorders>
            <w:shd w:val="clear" w:color="auto" w:fill="auto"/>
            <w:noWrap/>
            <w:vAlign w:val="bottom"/>
            <w:hideMark/>
          </w:tcPr>
          <w:p w14:paraId="0B3854F0" w14:textId="4337C06F"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670</w:t>
            </w:r>
          </w:p>
        </w:tc>
      </w:tr>
      <w:tr w:rsidR="008C4330" w:rsidRPr="00024124" w14:paraId="09A69133" w14:textId="77777777" w:rsidTr="008C4330">
        <w:trPr>
          <w:trHeight w:val="204"/>
        </w:trPr>
        <w:tc>
          <w:tcPr>
            <w:tcW w:w="2835" w:type="dxa"/>
            <w:tcBorders>
              <w:top w:val="nil"/>
              <w:left w:val="nil"/>
              <w:bottom w:val="nil"/>
              <w:right w:val="nil"/>
            </w:tcBorders>
            <w:shd w:val="clear" w:color="auto" w:fill="auto"/>
            <w:noWrap/>
            <w:vAlign w:val="bottom"/>
            <w:hideMark/>
          </w:tcPr>
          <w:p w14:paraId="4528CE9F" w14:textId="77777777" w:rsidR="008C4330" w:rsidRPr="00024124" w:rsidRDefault="008C4330" w:rsidP="006442A7">
            <w:pPr>
              <w:spacing w:after="0" w:line="240" w:lineRule="auto"/>
              <w:ind w:left="113"/>
              <w:jc w:val="left"/>
              <w:rPr>
                <w:rFonts w:ascii="Arial" w:hAnsi="Arial" w:cs="Arial"/>
                <w:b/>
                <w:bCs/>
                <w:sz w:val="16"/>
                <w:szCs w:val="16"/>
              </w:rPr>
            </w:pPr>
            <w:r w:rsidRPr="00024124">
              <w:rPr>
                <w:rFonts w:ascii="Arial" w:hAnsi="Arial" w:cs="Arial"/>
                <w:b/>
                <w:bCs/>
                <w:sz w:val="16"/>
                <w:szCs w:val="16"/>
              </w:rPr>
              <w:t>Total additions</w:t>
            </w:r>
          </w:p>
        </w:tc>
        <w:tc>
          <w:tcPr>
            <w:tcW w:w="1129" w:type="dxa"/>
            <w:tcBorders>
              <w:top w:val="single" w:sz="4" w:space="0" w:color="auto"/>
              <w:left w:val="nil"/>
              <w:bottom w:val="single" w:sz="4" w:space="0" w:color="auto"/>
              <w:right w:val="nil"/>
            </w:tcBorders>
            <w:shd w:val="clear" w:color="auto" w:fill="auto"/>
            <w:noWrap/>
            <w:vAlign w:val="bottom"/>
            <w:hideMark/>
          </w:tcPr>
          <w:p w14:paraId="498B8181" w14:textId="4CDE42E8"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400</w:t>
            </w:r>
          </w:p>
        </w:tc>
        <w:tc>
          <w:tcPr>
            <w:tcW w:w="1003" w:type="dxa"/>
            <w:tcBorders>
              <w:top w:val="single" w:sz="4" w:space="0" w:color="auto"/>
              <w:left w:val="nil"/>
              <w:bottom w:val="single" w:sz="4" w:space="0" w:color="auto"/>
              <w:right w:val="nil"/>
            </w:tcBorders>
            <w:shd w:val="clear" w:color="auto" w:fill="auto"/>
            <w:noWrap/>
            <w:vAlign w:val="bottom"/>
            <w:hideMark/>
          </w:tcPr>
          <w:p w14:paraId="07F4003E" w14:textId="05B99D4B"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194</w:t>
            </w:r>
          </w:p>
        </w:tc>
        <w:tc>
          <w:tcPr>
            <w:tcW w:w="845" w:type="dxa"/>
            <w:tcBorders>
              <w:top w:val="single" w:sz="4" w:space="0" w:color="auto"/>
              <w:left w:val="nil"/>
              <w:bottom w:val="single" w:sz="4" w:space="0" w:color="auto"/>
              <w:right w:val="nil"/>
            </w:tcBorders>
            <w:shd w:val="clear" w:color="auto" w:fill="auto"/>
            <w:noWrap/>
            <w:vAlign w:val="bottom"/>
            <w:hideMark/>
          </w:tcPr>
          <w:p w14:paraId="36B9FDDA" w14:textId="3CD40603"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w:t>
            </w:r>
          </w:p>
        </w:tc>
        <w:tc>
          <w:tcPr>
            <w:tcW w:w="992" w:type="dxa"/>
            <w:tcBorders>
              <w:top w:val="single" w:sz="4" w:space="0" w:color="auto"/>
              <w:left w:val="nil"/>
              <w:bottom w:val="single" w:sz="4" w:space="0" w:color="auto"/>
              <w:right w:val="nil"/>
            </w:tcBorders>
            <w:shd w:val="clear" w:color="auto" w:fill="auto"/>
            <w:noWrap/>
            <w:vAlign w:val="bottom"/>
            <w:hideMark/>
          </w:tcPr>
          <w:p w14:paraId="184C57EF" w14:textId="2CF76AAC"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76</w:t>
            </w:r>
          </w:p>
        </w:tc>
        <w:tc>
          <w:tcPr>
            <w:tcW w:w="837" w:type="dxa"/>
            <w:gridSpan w:val="2"/>
            <w:tcBorders>
              <w:top w:val="single" w:sz="4" w:space="0" w:color="auto"/>
              <w:left w:val="nil"/>
              <w:bottom w:val="single" w:sz="4" w:space="0" w:color="auto"/>
              <w:right w:val="nil"/>
            </w:tcBorders>
            <w:shd w:val="clear" w:color="auto" w:fill="auto"/>
            <w:noWrap/>
            <w:vAlign w:val="bottom"/>
            <w:hideMark/>
          </w:tcPr>
          <w:p w14:paraId="43D62718" w14:textId="2AC40A33"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670</w:t>
            </w:r>
          </w:p>
        </w:tc>
      </w:tr>
      <w:tr w:rsidR="008C4330" w:rsidRPr="00024124" w14:paraId="5C9FC6D3" w14:textId="77777777" w:rsidTr="008C4330">
        <w:trPr>
          <w:trHeight w:val="204"/>
        </w:trPr>
        <w:tc>
          <w:tcPr>
            <w:tcW w:w="2835" w:type="dxa"/>
            <w:tcBorders>
              <w:top w:val="nil"/>
              <w:left w:val="nil"/>
              <w:bottom w:val="nil"/>
              <w:right w:val="nil"/>
            </w:tcBorders>
            <w:shd w:val="clear" w:color="auto" w:fill="auto"/>
            <w:vAlign w:val="bottom"/>
            <w:hideMark/>
          </w:tcPr>
          <w:p w14:paraId="561CFDF5" w14:textId="77777777" w:rsidR="008C4330" w:rsidRPr="00024124" w:rsidRDefault="008C4330" w:rsidP="006442A7">
            <w:pPr>
              <w:spacing w:after="0" w:line="240" w:lineRule="auto"/>
              <w:ind w:left="113"/>
              <w:jc w:val="left"/>
              <w:rPr>
                <w:rFonts w:ascii="Arial" w:hAnsi="Arial" w:cs="Arial"/>
                <w:b/>
                <w:bCs/>
                <w:sz w:val="16"/>
                <w:szCs w:val="16"/>
              </w:rPr>
            </w:pPr>
            <w:r w:rsidRPr="00024124">
              <w:rPr>
                <w:rFonts w:ascii="Arial" w:hAnsi="Arial" w:cs="Arial"/>
                <w:b/>
                <w:bCs/>
                <w:sz w:val="16"/>
                <w:szCs w:val="16"/>
              </w:rPr>
              <w:t>Other movements</w:t>
            </w:r>
          </w:p>
        </w:tc>
        <w:tc>
          <w:tcPr>
            <w:tcW w:w="1129" w:type="dxa"/>
            <w:tcBorders>
              <w:top w:val="nil"/>
              <w:left w:val="nil"/>
              <w:bottom w:val="nil"/>
              <w:right w:val="nil"/>
            </w:tcBorders>
            <w:shd w:val="clear" w:color="auto" w:fill="auto"/>
            <w:noWrap/>
            <w:vAlign w:val="bottom"/>
            <w:hideMark/>
          </w:tcPr>
          <w:p w14:paraId="31479531" w14:textId="0B829715" w:rsidR="008C4330" w:rsidRPr="00AD5362" w:rsidRDefault="008C4330" w:rsidP="00333C84">
            <w:pPr>
              <w:spacing w:after="0" w:line="240" w:lineRule="auto"/>
              <w:ind w:firstLineChars="100" w:firstLine="160"/>
              <w:jc w:val="right"/>
              <w:rPr>
                <w:rFonts w:ascii="Arial" w:hAnsi="Arial" w:cs="Arial"/>
                <w:b/>
                <w:bCs/>
                <w:sz w:val="16"/>
                <w:szCs w:val="16"/>
              </w:rPr>
            </w:pPr>
          </w:p>
        </w:tc>
        <w:tc>
          <w:tcPr>
            <w:tcW w:w="1003" w:type="dxa"/>
            <w:tcBorders>
              <w:top w:val="nil"/>
              <w:left w:val="nil"/>
              <w:bottom w:val="nil"/>
              <w:right w:val="nil"/>
            </w:tcBorders>
            <w:shd w:val="clear" w:color="auto" w:fill="auto"/>
            <w:noWrap/>
            <w:vAlign w:val="bottom"/>
            <w:hideMark/>
          </w:tcPr>
          <w:p w14:paraId="223355F0" w14:textId="77777777" w:rsidR="008C4330" w:rsidRPr="00957A5A" w:rsidRDefault="008C4330" w:rsidP="00333C84">
            <w:pPr>
              <w:spacing w:after="0" w:line="240" w:lineRule="auto"/>
              <w:jc w:val="right"/>
              <w:rPr>
                <w:rFonts w:ascii="Arial" w:hAnsi="Arial" w:cs="Arial"/>
                <w:sz w:val="16"/>
                <w:szCs w:val="16"/>
              </w:rPr>
            </w:pPr>
          </w:p>
        </w:tc>
        <w:tc>
          <w:tcPr>
            <w:tcW w:w="845" w:type="dxa"/>
            <w:tcBorders>
              <w:top w:val="nil"/>
              <w:left w:val="nil"/>
              <w:bottom w:val="nil"/>
              <w:right w:val="nil"/>
            </w:tcBorders>
            <w:shd w:val="clear" w:color="auto" w:fill="auto"/>
            <w:noWrap/>
            <w:vAlign w:val="bottom"/>
            <w:hideMark/>
          </w:tcPr>
          <w:p w14:paraId="2674A990" w14:textId="77777777" w:rsidR="008C4330" w:rsidRPr="00957A5A" w:rsidRDefault="008C4330" w:rsidP="00333C84">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6499B6D4" w14:textId="77777777" w:rsidR="008C4330" w:rsidRPr="00957A5A" w:rsidRDefault="008C4330" w:rsidP="00333C84">
            <w:pPr>
              <w:spacing w:after="0" w:line="240" w:lineRule="auto"/>
              <w:jc w:val="right"/>
              <w:rPr>
                <w:rFonts w:ascii="Arial" w:hAnsi="Arial" w:cs="Arial"/>
                <w:sz w:val="16"/>
                <w:szCs w:val="16"/>
              </w:rPr>
            </w:pPr>
          </w:p>
        </w:tc>
        <w:tc>
          <w:tcPr>
            <w:tcW w:w="837" w:type="dxa"/>
            <w:gridSpan w:val="2"/>
            <w:tcBorders>
              <w:top w:val="nil"/>
              <w:left w:val="nil"/>
              <w:bottom w:val="nil"/>
              <w:right w:val="nil"/>
            </w:tcBorders>
            <w:shd w:val="clear" w:color="auto" w:fill="auto"/>
            <w:noWrap/>
            <w:vAlign w:val="bottom"/>
            <w:hideMark/>
          </w:tcPr>
          <w:p w14:paraId="7807C1B9" w14:textId="77777777" w:rsidR="008C4330" w:rsidRPr="00957A5A" w:rsidRDefault="008C4330" w:rsidP="00333C84">
            <w:pPr>
              <w:spacing w:after="0" w:line="240" w:lineRule="auto"/>
              <w:jc w:val="right"/>
              <w:rPr>
                <w:rFonts w:ascii="Arial" w:hAnsi="Arial" w:cs="Arial"/>
                <w:sz w:val="16"/>
                <w:szCs w:val="16"/>
              </w:rPr>
            </w:pPr>
          </w:p>
        </w:tc>
      </w:tr>
      <w:tr w:rsidR="008C4330" w:rsidRPr="00024124" w14:paraId="5A9D6A2F" w14:textId="77777777" w:rsidTr="008C4330">
        <w:trPr>
          <w:trHeight w:val="204"/>
        </w:trPr>
        <w:tc>
          <w:tcPr>
            <w:tcW w:w="2835" w:type="dxa"/>
            <w:tcBorders>
              <w:top w:val="nil"/>
              <w:left w:val="nil"/>
              <w:bottom w:val="nil"/>
              <w:right w:val="nil"/>
            </w:tcBorders>
            <w:shd w:val="clear" w:color="auto" w:fill="auto"/>
            <w:noWrap/>
            <w:vAlign w:val="bottom"/>
            <w:hideMark/>
          </w:tcPr>
          <w:p w14:paraId="789B66CA" w14:textId="77777777" w:rsidR="008C4330" w:rsidRPr="00024124" w:rsidRDefault="008C4330" w:rsidP="006442A7">
            <w:pPr>
              <w:spacing w:after="0" w:line="240" w:lineRule="auto"/>
              <w:ind w:left="227"/>
              <w:jc w:val="left"/>
              <w:rPr>
                <w:rFonts w:ascii="Arial" w:hAnsi="Arial" w:cs="Arial"/>
                <w:sz w:val="16"/>
                <w:szCs w:val="16"/>
              </w:rPr>
            </w:pPr>
            <w:r w:rsidRPr="00024124">
              <w:rPr>
                <w:rFonts w:ascii="Arial" w:hAnsi="Arial" w:cs="Arial"/>
                <w:sz w:val="16"/>
                <w:szCs w:val="16"/>
              </w:rPr>
              <w:t>Depreciation/amortisation expense</w:t>
            </w:r>
          </w:p>
        </w:tc>
        <w:tc>
          <w:tcPr>
            <w:tcW w:w="1129" w:type="dxa"/>
            <w:tcBorders>
              <w:top w:val="nil"/>
              <w:left w:val="nil"/>
              <w:bottom w:val="nil"/>
              <w:right w:val="nil"/>
            </w:tcBorders>
            <w:shd w:val="clear" w:color="auto" w:fill="auto"/>
            <w:noWrap/>
            <w:vAlign w:val="bottom"/>
            <w:hideMark/>
          </w:tcPr>
          <w:p w14:paraId="7CC340ED" w14:textId="68599558"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(510)</w:t>
            </w:r>
          </w:p>
        </w:tc>
        <w:tc>
          <w:tcPr>
            <w:tcW w:w="1003" w:type="dxa"/>
            <w:tcBorders>
              <w:top w:val="nil"/>
              <w:left w:val="nil"/>
              <w:bottom w:val="nil"/>
              <w:right w:val="nil"/>
            </w:tcBorders>
            <w:shd w:val="clear" w:color="auto" w:fill="auto"/>
            <w:noWrap/>
            <w:vAlign w:val="bottom"/>
            <w:hideMark/>
          </w:tcPr>
          <w:p w14:paraId="699EB384"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(235)</w:t>
            </w:r>
          </w:p>
        </w:tc>
        <w:tc>
          <w:tcPr>
            <w:tcW w:w="845" w:type="dxa"/>
            <w:tcBorders>
              <w:top w:val="nil"/>
              <w:left w:val="nil"/>
              <w:bottom w:val="nil"/>
              <w:right w:val="nil"/>
            </w:tcBorders>
            <w:shd w:val="clear" w:color="auto" w:fill="auto"/>
            <w:noWrap/>
            <w:vAlign w:val="bottom"/>
            <w:hideMark/>
          </w:tcPr>
          <w:p w14:paraId="0859ACB1"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(5)</w:t>
            </w:r>
          </w:p>
        </w:tc>
        <w:tc>
          <w:tcPr>
            <w:tcW w:w="992" w:type="dxa"/>
            <w:tcBorders>
              <w:top w:val="nil"/>
              <w:left w:val="nil"/>
              <w:bottom w:val="nil"/>
              <w:right w:val="nil"/>
            </w:tcBorders>
            <w:shd w:val="clear" w:color="auto" w:fill="auto"/>
            <w:noWrap/>
            <w:vAlign w:val="bottom"/>
            <w:hideMark/>
          </w:tcPr>
          <w:p w14:paraId="7342BEB1"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(350)</w:t>
            </w:r>
          </w:p>
        </w:tc>
        <w:tc>
          <w:tcPr>
            <w:tcW w:w="837" w:type="dxa"/>
            <w:gridSpan w:val="2"/>
            <w:tcBorders>
              <w:top w:val="nil"/>
              <w:left w:val="nil"/>
              <w:bottom w:val="nil"/>
              <w:right w:val="nil"/>
            </w:tcBorders>
            <w:shd w:val="clear" w:color="auto" w:fill="auto"/>
            <w:noWrap/>
            <w:vAlign w:val="bottom"/>
            <w:hideMark/>
          </w:tcPr>
          <w:p w14:paraId="629A7593"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(1,100)</w:t>
            </w:r>
          </w:p>
        </w:tc>
      </w:tr>
      <w:tr w:rsidR="008C4330" w:rsidRPr="00024124" w14:paraId="7BA7F856" w14:textId="77777777" w:rsidTr="008C4330">
        <w:trPr>
          <w:trHeight w:val="204"/>
        </w:trPr>
        <w:tc>
          <w:tcPr>
            <w:tcW w:w="2835" w:type="dxa"/>
            <w:tcBorders>
              <w:top w:val="nil"/>
              <w:left w:val="nil"/>
              <w:bottom w:val="nil"/>
              <w:right w:val="nil"/>
            </w:tcBorders>
            <w:shd w:val="clear" w:color="auto" w:fill="auto"/>
            <w:noWrap/>
            <w:vAlign w:val="bottom"/>
            <w:hideMark/>
          </w:tcPr>
          <w:p w14:paraId="63FF687C" w14:textId="77777777" w:rsidR="008C4330" w:rsidRPr="00024124" w:rsidRDefault="008C4330" w:rsidP="006442A7">
            <w:pPr>
              <w:spacing w:after="0" w:line="240" w:lineRule="auto"/>
              <w:ind w:left="227"/>
              <w:jc w:val="left"/>
              <w:rPr>
                <w:rFonts w:ascii="Arial" w:hAnsi="Arial" w:cs="Arial"/>
                <w:sz w:val="16"/>
                <w:szCs w:val="16"/>
              </w:rPr>
            </w:pPr>
            <w:r w:rsidRPr="00024124">
              <w:rPr>
                <w:rFonts w:ascii="Arial" w:hAnsi="Arial" w:cs="Arial"/>
                <w:sz w:val="16"/>
                <w:szCs w:val="16"/>
              </w:rPr>
              <w:t>Depreciation/amortisation on ROU</w:t>
            </w:r>
          </w:p>
        </w:tc>
        <w:tc>
          <w:tcPr>
            <w:tcW w:w="1129" w:type="dxa"/>
            <w:tcBorders>
              <w:top w:val="nil"/>
              <w:left w:val="nil"/>
              <w:bottom w:val="nil"/>
              <w:right w:val="nil"/>
            </w:tcBorders>
            <w:shd w:val="clear" w:color="auto" w:fill="auto"/>
            <w:noWrap/>
            <w:vAlign w:val="bottom"/>
            <w:hideMark/>
          </w:tcPr>
          <w:p w14:paraId="58584DF6" w14:textId="0FDC0B7D"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(339)</w:t>
            </w:r>
          </w:p>
        </w:tc>
        <w:tc>
          <w:tcPr>
            <w:tcW w:w="1003" w:type="dxa"/>
            <w:tcBorders>
              <w:top w:val="nil"/>
              <w:left w:val="nil"/>
              <w:bottom w:val="nil"/>
              <w:right w:val="nil"/>
            </w:tcBorders>
            <w:shd w:val="clear" w:color="auto" w:fill="auto"/>
            <w:noWrap/>
            <w:vAlign w:val="bottom"/>
            <w:hideMark/>
          </w:tcPr>
          <w:p w14:paraId="4EB3CC4E" w14:textId="3DC80578"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845" w:type="dxa"/>
            <w:tcBorders>
              <w:top w:val="nil"/>
              <w:left w:val="nil"/>
              <w:bottom w:val="nil"/>
              <w:right w:val="nil"/>
            </w:tcBorders>
            <w:shd w:val="clear" w:color="auto" w:fill="auto"/>
            <w:noWrap/>
            <w:vAlign w:val="bottom"/>
            <w:hideMark/>
          </w:tcPr>
          <w:p w14:paraId="62B1A26D" w14:textId="3D869640"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53B1247C" w14:textId="6F3EDDEE"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837" w:type="dxa"/>
            <w:gridSpan w:val="2"/>
            <w:tcBorders>
              <w:top w:val="nil"/>
              <w:left w:val="nil"/>
              <w:bottom w:val="nil"/>
              <w:right w:val="nil"/>
            </w:tcBorders>
            <w:shd w:val="clear" w:color="auto" w:fill="auto"/>
            <w:noWrap/>
            <w:vAlign w:val="bottom"/>
            <w:hideMark/>
          </w:tcPr>
          <w:p w14:paraId="4DD190AC"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(339)</w:t>
            </w:r>
          </w:p>
        </w:tc>
      </w:tr>
      <w:tr w:rsidR="008C4330" w:rsidRPr="00024124" w14:paraId="78413276" w14:textId="77777777" w:rsidTr="008C4330">
        <w:trPr>
          <w:trHeight w:val="204"/>
        </w:trPr>
        <w:tc>
          <w:tcPr>
            <w:tcW w:w="2835" w:type="dxa"/>
            <w:tcBorders>
              <w:top w:val="nil"/>
              <w:left w:val="nil"/>
              <w:bottom w:val="nil"/>
              <w:right w:val="nil"/>
            </w:tcBorders>
            <w:shd w:val="clear" w:color="auto" w:fill="auto"/>
            <w:noWrap/>
            <w:vAlign w:val="bottom"/>
            <w:hideMark/>
          </w:tcPr>
          <w:p w14:paraId="75EF03FC" w14:textId="77777777" w:rsidR="008C4330" w:rsidRPr="00024124" w:rsidRDefault="008C4330" w:rsidP="006442A7">
            <w:pPr>
              <w:spacing w:after="0" w:line="240" w:lineRule="auto"/>
              <w:ind w:left="113"/>
              <w:jc w:val="left"/>
              <w:rPr>
                <w:rFonts w:ascii="Arial" w:hAnsi="Arial" w:cs="Arial"/>
                <w:b/>
                <w:bCs/>
                <w:sz w:val="16"/>
                <w:szCs w:val="16"/>
              </w:rPr>
            </w:pPr>
            <w:r w:rsidRPr="00024124">
              <w:rPr>
                <w:rFonts w:ascii="Arial" w:hAnsi="Arial" w:cs="Arial"/>
                <w:b/>
                <w:bCs/>
                <w:sz w:val="16"/>
                <w:szCs w:val="16"/>
              </w:rPr>
              <w:t>Total other movements</w:t>
            </w:r>
          </w:p>
        </w:tc>
        <w:tc>
          <w:tcPr>
            <w:tcW w:w="1129" w:type="dxa"/>
            <w:tcBorders>
              <w:top w:val="single" w:sz="4" w:space="0" w:color="auto"/>
              <w:left w:val="nil"/>
              <w:bottom w:val="single" w:sz="4" w:space="0" w:color="auto"/>
              <w:right w:val="nil"/>
            </w:tcBorders>
            <w:shd w:val="clear" w:color="auto" w:fill="auto"/>
            <w:noWrap/>
            <w:vAlign w:val="bottom"/>
            <w:hideMark/>
          </w:tcPr>
          <w:p w14:paraId="6D78C76A" w14:textId="408044B8"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(849)</w:t>
            </w:r>
          </w:p>
        </w:tc>
        <w:tc>
          <w:tcPr>
            <w:tcW w:w="1003" w:type="dxa"/>
            <w:tcBorders>
              <w:top w:val="single" w:sz="4" w:space="0" w:color="auto"/>
              <w:left w:val="nil"/>
              <w:bottom w:val="single" w:sz="4" w:space="0" w:color="auto"/>
              <w:right w:val="nil"/>
            </w:tcBorders>
            <w:shd w:val="clear" w:color="auto" w:fill="auto"/>
            <w:noWrap/>
            <w:vAlign w:val="bottom"/>
            <w:hideMark/>
          </w:tcPr>
          <w:p w14:paraId="4D872ADD" w14:textId="77777777"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(235)</w:t>
            </w:r>
          </w:p>
        </w:tc>
        <w:tc>
          <w:tcPr>
            <w:tcW w:w="845" w:type="dxa"/>
            <w:tcBorders>
              <w:top w:val="single" w:sz="4" w:space="0" w:color="auto"/>
              <w:left w:val="nil"/>
              <w:bottom w:val="single" w:sz="4" w:space="0" w:color="auto"/>
              <w:right w:val="nil"/>
            </w:tcBorders>
            <w:shd w:val="clear" w:color="auto" w:fill="auto"/>
            <w:noWrap/>
            <w:vAlign w:val="bottom"/>
            <w:hideMark/>
          </w:tcPr>
          <w:p w14:paraId="558435C7" w14:textId="77777777"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(5)</w:t>
            </w:r>
          </w:p>
        </w:tc>
        <w:tc>
          <w:tcPr>
            <w:tcW w:w="992" w:type="dxa"/>
            <w:tcBorders>
              <w:top w:val="single" w:sz="4" w:space="0" w:color="auto"/>
              <w:left w:val="nil"/>
              <w:bottom w:val="single" w:sz="4" w:space="0" w:color="auto"/>
              <w:right w:val="nil"/>
            </w:tcBorders>
            <w:shd w:val="clear" w:color="auto" w:fill="auto"/>
            <w:noWrap/>
            <w:vAlign w:val="bottom"/>
            <w:hideMark/>
          </w:tcPr>
          <w:p w14:paraId="4C0FF6CC" w14:textId="77777777"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(350)</w:t>
            </w:r>
          </w:p>
        </w:tc>
        <w:tc>
          <w:tcPr>
            <w:tcW w:w="837" w:type="dxa"/>
            <w:gridSpan w:val="2"/>
            <w:tcBorders>
              <w:top w:val="single" w:sz="4" w:space="0" w:color="auto"/>
              <w:left w:val="nil"/>
              <w:bottom w:val="single" w:sz="4" w:space="0" w:color="auto"/>
              <w:right w:val="nil"/>
            </w:tcBorders>
            <w:shd w:val="clear" w:color="auto" w:fill="auto"/>
            <w:noWrap/>
            <w:vAlign w:val="bottom"/>
            <w:hideMark/>
          </w:tcPr>
          <w:p w14:paraId="1B7BD258" w14:textId="77777777"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(1,439)</w:t>
            </w:r>
          </w:p>
        </w:tc>
      </w:tr>
      <w:tr w:rsidR="008C4330" w:rsidRPr="00024124" w14:paraId="437071E2" w14:textId="77777777" w:rsidTr="008C4330">
        <w:trPr>
          <w:trHeight w:val="204"/>
        </w:trPr>
        <w:tc>
          <w:tcPr>
            <w:tcW w:w="2835" w:type="dxa"/>
            <w:tcBorders>
              <w:top w:val="nil"/>
              <w:left w:val="nil"/>
              <w:bottom w:val="nil"/>
              <w:right w:val="nil"/>
            </w:tcBorders>
            <w:shd w:val="clear" w:color="auto" w:fill="auto"/>
            <w:vAlign w:val="bottom"/>
            <w:hideMark/>
          </w:tcPr>
          <w:p w14:paraId="7839D76B" w14:textId="77777777" w:rsidR="008C4330" w:rsidRPr="00024124" w:rsidRDefault="008C4330" w:rsidP="00333C84">
            <w:pPr>
              <w:spacing w:after="0" w:line="240" w:lineRule="auto"/>
              <w:jc w:val="left"/>
              <w:rPr>
                <w:rFonts w:ascii="Arial" w:hAnsi="Arial" w:cs="Arial"/>
                <w:b/>
                <w:bCs/>
                <w:sz w:val="16"/>
                <w:szCs w:val="16"/>
              </w:rPr>
            </w:pPr>
            <w:r w:rsidRPr="00024124">
              <w:rPr>
                <w:rFonts w:ascii="Arial" w:hAnsi="Arial" w:cs="Arial"/>
                <w:b/>
                <w:bCs/>
                <w:sz w:val="16"/>
                <w:szCs w:val="16"/>
              </w:rPr>
              <w:t>As at 30 June 202</w:t>
            </w:r>
            <w:r>
              <w:rPr>
                <w:rFonts w:ascii="Arial" w:hAnsi="Arial" w:cs="Arial"/>
                <w:b/>
                <w:bCs/>
                <w:sz w:val="16"/>
                <w:szCs w:val="16"/>
              </w:rPr>
              <w:t>3</w:t>
            </w:r>
          </w:p>
        </w:tc>
        <w:tc>
          <w:tcPr>
            <w:tcW w:w="1129" w:type="dxa"/>
            <w:tcBorders>
              <w:top w:val="nil"/>
              <w:left w:val="nil"/>
              <w:bottom w:val="nil"/>
              <w:right w:val="nil"/>
            </w:tcBorders>
            <w:shd w:val="clear" w:color="auto" w:fill="auto"/>
            <w:noWrap/>
            <w:vAlign w:val="bottom"/>
            <w:hideMark/>
          </w:tcPr>
          <w:p w14:paraId="5E0A1C21" w14:textId="0A5D7B8B" w:rsidR="008C4330" w:rsidRPr="00AD5362" w:rsidRDefault="008C4330" w:rsidP="00333C84">
            <w:pPr>
              <w:spacing w:after="0" w:line="240" w:lineRule="auto"/>
              <w:jc w:val="right"/>
              <w:rPr>
                <w:rFonts w:ascii="Arial" w:hAnsi="Arial" w:cs="Arial"/>
                <w:b/>
                <w:bCs/>
                <w:sz w:val="16"/>
                <w:szCs w:val="16"/>
              </w:rPr>
            </w:pPr>
          </w:p>
        </w:tc>
        <w:tc>
          <w:tcPr>
            <w:tcW w:w="1003" w:type="dxa"/>
            <w:tcBorders>
              <w:top w:val="nil"/>
              <w:left w:val="nil"/>
              <w:bottom w:val="nil"/>
              <w:right w:val="nil"/>
            </w:tcBorders>
            <w:shd w:val="clear" w:color="auto" w:fill="auto"/>
            <w:noWrap/>
            <w:vAlign w:val="bottom"/>
            <w:hideMark/>
          </w:tcPr>
          <w:p w14:paraId="44E60C5C" w14:textId="77777777" w:rsidR="008C4330" w:rsidRPr="00957A5A" w:rsidRDefault="008C4330" w:rsidP="00333C84">
            <w:pPr>
              <w:spacing w:after="0" w:line="240" w:lineRule="auto"/>
              <w:jc w:val="right"/>
              <w:rPr>
                <w:rFonts w:ascii="Arial" w:hAnsi="Arial" w:cs="Arial"/>
                <w:sz w:val="16"/>
                <w:szCs w:val="16"/>
              </w:rPr>
            </w:pPr>
          </w:p>
        </w:tc>
        <w:tc>
          <w:tcPr>
            <w:tcW w:w="845" w:type="dxa"/>
            <w:tcBorders>
              <w:top w:val="nil"/>
              <w:left w:val="nil"/>
              <w:bottom w:val="nil"/>
              <w:right w:val="nil"/>
            </w:tcBorders>
            <w:shd w:val="clear" w:color="auto" w:fill="auto"/>
            <w:noWrap/>
            <w:vAlign w:val="bottom"/>
            <w:hideMark/>
          </w:tcPr>
          <w:p w14:paraId="4874EE41" w14:textId="77777777" w:rsidR="008C4330" w:rsidRPr="00957A5A" w:rsidRDefault="008C4330" w:rsidP="00333C84">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48E4FC5E" w14:textId="77777777" w:rsidR="008C4330" w:rsidRPr="00957A5A" w:rsidRDefault="008C4330" w:rsidP="00333C84">
            <w:pPr>
              <w:spacing w:after="0" w:line="240" w:lineRule="auto"/>
              <w:jc w:val="right"/>
              <w:rPr>
                <w:rFonts w:ascii="Arial" w:hAnsi="Arial" w:cs="Arial"/>
                <w:sz w:val="16"/>
                <w:szCs w:val="16"/>
              </w:rPr>
            </w:pPr>
          </w:p>
        </w:tc>
        <w:tc>
          <w:tcPr>
            <w:tcW w:w="837" w:type="dxa"/>
            <w:gridSpan w:val="2"/>
            <w:tcBorders>
              <w:top w:val="nil"/>
              <w:left w:val="nil"/>
              <w:bottom w:val="nil"/>
              <w:right w:val="nil"/>
            </w:tcBorders>
            <w:shd w:val="clear" w:color="auto" w:fill="auto"/>
            <w:noWrap/>
            <w:vAlign w:val="bottom"/>
            <w:hideMark/>
          </w:tcPr>
          <w:p w14:paraId="13B28A4D" w14:textId="77777777" w:rsidR="008C4330" w:rsidRPr="00957A5A" w:rsidRDefault="008C4330" w:rsidP="00333C84">
            <w:pPr>
              <w:spacing w:after="0" w:line="240" w:lineRule="auto"/>
              <w:jc w:val="right"/>
              <w:rPr>
                <w:rFonts w:ascii="Arial" w:hAnsi="Arial" w:cs="Arial"/>
                <w:sz w:val="16"/>
                <w:szCs w:val="16"/>
              </w:rPr>
            </w:pPr>
          </w:p>
        </w:tc>
      </w:tr>
      <w:tr w:rsidR="008C4330" w:rsidRPr="00024124" w14:paraId="552CA9FF" w14:textId="77777777" w:rsidTr="008C4330">
        <w:trPr>
          <w:trHeight w:val="204"/>
        </w:trPr>
        <w:tc>
          <w:tcPr>
            <w:tcW w:w="2835" w:type="dxa"/>
            <w:tcBorders>
              <w:top w:val="nil"/>
              <w:left w:val="nil"/>
              <w:bottom w:val="nil"/>
              <w:right w:val="nil"/>
            </w:tcBorders>
            <w:shd w:val="clear" w:color="auto" w:fill="auto"/>
            <w:noWrap/>
            <w:vAlign w:val="bottom"/>
            <w:hideMark/>
          </w:tcPr>
          <w:p w14:paraId="4BCDB0A2" w14:textId="77777777" w:rsidR="008C4330" w:rsidRPr="00024124" w:rsidRDefault="008C4330" w:rsidP="008C4330">
            <w:pPr>
              <w:spacing w:after="0" w:line="240" w:lineRule="auto"/>
              <w:ind w:left="113"/>
              <w:jc w:val="left"/>
              <w:rPr>
                <w:rFonts w:ascii="Arial" w:hAnsi="Arial" w:cs="Arial"/>
                <w:sz w:val="16"/>
                <w:szCs w:val="16"/>
              </w:rPr>
            </w:pPr>
            <w:r w:rsidRPr="00024124">
              <w:rPr>
                <w:rFonts w:ascii="Arial" w:hAnsi="Arial" w:cs="Arial"/>
                <w:sz w:val="16"/>
                <w:szCs w:val="16"/>
              </w:rPr>
              <w:t>Gross book value</w:t>
            </w:r>
          </w:p>
        </w:tc>
        <w:tc>
          <w:tcPr>
            <w:tcW w:w="1129" w:type="dxa"/>
            <w:tcBorders>
              <w:top w:val="nil"/>
              <w:left w:val="nil"/>
              <w:bottom w:val="nil"/>
              <w:right w:val="nil"/>
            </w:tcBorders>
            <w:shd w:val="clear" w:color="auto" w:fill="auto"/>
            <w:noWrap/>
            <w:vAlign w:val="bottom"/>
            <w:hideMark/>
          </w:tcPr>
          <w:p w14:paraId="2CFE2645" w14:textId="59D4D4A4"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16,153</w:t>
            </w:r>
          </w:p>
        </w:tc>
        <w:tc>
          <w:tcPr>
            <w:tcW w:w="1003" w:type="dxa"/>
            <w:tcBorders>
              <w:top w:val="nil"/>
              <w:left w:val="nil"/>
              <w:bottom w:val="nil"/>
              <w:right w:val="nil"/>
            </w:tcBorders>
            <w:shd w:val="clear" w:color="auto" w:fill="auto"/>
            <w:noWrap/>
            <w:vAlign w:val="bottom"/>
            <w:hideMark/>
          </w:tcPr>
          <w:p w14:paraId="2D0F02BA" w14:textId="54EE880B"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2,666</w:t>
            </w:r>
          </w:p>
        </w:tc>
        <w:tc>
          <w:tcPr>
            <w:tcW w:w="845" w:type="dxa"/>
            <w:tcBorders>
              <w:top w:val="nil"/>
              <w:left w:val="nil"/>
              <w:bottom w:val="nil"/>
              <w:right w:val="nil"/>
            </w:tcBorders>
            <w:shd w:val="clear" w:color="auto" w:fill="auto"/>
            <w:noWrap/>
            <w:vAlign w:val="bottom"/>
            <w:hideMark/>
          </w:tcPr>
          <w:p w14:paraId="33E8755C" w14:textId="5DE6007C"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226</w:t>
            </w:r>
          </w:p>
        </w:tc>
        <w:tc>
          <w:tcPr>
            <w:tcW w:w="992" w:type="dxa"/>
            <w:tcBorders>
              <w:top w:val="nil"/>
              <w:left w:val="nil"/>
              <w:bottom w:val="nil"/>
              <w:right w:val="nil"/>
            </w:tcBorders>
            <w:shd w:val="clear" w:color="auto" w:fill="auto"/>
            <w:noWrap/>
            <w:vAlign w:val="bottom"/>
            <w:hideMark/>
          </w:tcPr>
          <w:p w14:paraId="77EB1173" w14:textId="5BAD83DD"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5,847</w:t>
            </w:r>
          </w:p>
        </w:tc>
        <w:tc>
          <w:tcPr>
            <w:tcW w:w="837" w:type="dxa"/>
            <w:gridSpan w:val="2"/>
            <w:tcBorders>
              <w:top w:val="nil"/>
              <w:left w:val="nil"/>
              <w:bottom w:val="nil"/>
              <w:right w:val="nil"/>
            </w:tcBorders>
            <w:shd w:val="clear" w:color="auto" w:fill="auto"/>
            <w:noWrap/>
            <w:vAlign w:val="bottom"/>
            <w:hideMark/>
          </w:tcPr>
          <w:p w14:paraId="1009707A" w14:textId="2AA8A7ED"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24,892</w:t>
            </w:r>
          </w:p>
        </w:tc>
      </w:tr>
      <w:tr w:rsidR="008C4330" w:rsidRPr="00024124" w14:paraId="282602FD" w14:textId="77777777" w:rsidTr="008C4330">
        <w:trPr>
          <w:trHeight w:val="204"/>
        </w:trPr>
        <w:tc>
          <w:tcPr>
            <w:tcW w:w="2835" w:type="dxa"/>
            <w:tcBorders>
              <w:top w:val="nil"/>
              <w:left w:val="nil"/>
              <w:bottom w:val="nil"/>
              <w:right w:val="nil"/>
            </w:tcBorders>
            <w:shd w:val="clear" w:color="auto" w:fill="auto"/>
            <w:noWrap/>
            <w:vAlign w:val="bottom"/>
            <w:hideMark/>
          </w:tcPr>
          <w:p w14:paraId="2D8285E3" w14:textId="77777777" w:rsidR="008C4330" w:rsidRPr="00024124" w:rsidRDefault="008C4330" w:rsidP="008C4330">
            <w:pPr>
              <w:spacing w:after="0" w:line="240" w:lineRule="auto"/>
              <w:ind w:left="113"/>
              <w:jc w:val="left"/>
              <w:rPr>
                <w:rFonts w:ascii="Arial" w:hAnsi="Arial" w:cs="Arial"/>
                <w:sz w:val="16"/>
                <w:szCs w:val="16"/>
              </w:rPr>
            </w:pPr>
            <w:r w:rsidRPr="00024124">
              <w:rPr>
                <w:rFonts w:ascii="Arial" w:hAnsi="Arial" w:cs="Arial"/>
                <w:sz w:val="16"/>
                <w:szCs w:val="16"/>
              </w:rPr>
              <w:t>Gross book value - ROU</w:t>
            </w:r>
          </w:p>
        </w:tc>
        <w:tc>
          <w:tcPr>
            <w:tcW w:w="1129" w:type="dxa"/>
            <w:tcBorders>
              <w:top w:val="nil"/>
              <w:left w:val="nil"/>
              <w:bottom w:val="nil"/>
              <w:right w:val="nil"/>
            </w:tcBorders>
            <w:shd w:val="clear" w:color="auto" w:fill="auto"/>
            <w:noWrap/>
            <w:vAlign w:val="bottom"/>
            <w:hideMark/>
          </w:tcPr>
          <w:p w14:paraId="03571EAC" w14:textId="233F057E"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2,358</w:t>
            </w:r>
          </w:p>
        </w:tc>
        <w:tc>
          <w:tcPr>
            <w:tcW w:w="1003" w:type="dxa"/>
            <w:tcBorders>
              <w:top w:val="nil"/>
              <w:left w:val="nil"/>
              <w:bottom w:val="nil"/>
              <w:right w:val="nil"/>
            </w:tcBorders>
            <w:shd w:val="clear" w:color="auto" w:fill="auto"/>
            <w:noWrap/>
            <w:vAlign w:val="bottom"/>
            <w:hideMark/>
          </w:tcPr>
          <w:p w14:paraId="404071B8" w14:textId="43C276CF"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845" w:type="dxa"/>
            <w:tcBorders>
              <w:top w:val="nil"/>
              <w:left w:val="nil"/>
              <w:bottom w:val="nil"/>
              <w:right w:val="nil"/>
            </w:tcBorders>
            <w:shd w:val="clear" w:color="auto" w:fill="auto"/>
            <w:noWrap/>
            <w:vAlign w:val="bottom"/>
            <w:hideMark/>
          </w:tcPr>
          <w:p w14:paraId="03577365" w14:textId="1654BA58"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4CF28B1C" w14:textId="4B7D7EF6"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837" w:type="dxa"/>
            <w:gridSpan w:val="2"/>
            <w:tcBorders>
              <w:top w:val="nil"/>
              <w:left w:val="nil"/>
              <w:bottom w:val="nil"/>
              <w:right w:val="nil"/>
            </w:tcBorders>
            <w:shd w:val="clear" w:color="auto" w:fill="auto"/>
            <w:noWrap/>
            <w:vAlign w:val="bottom"/>
            <w:hideMark/>
          </w:tcPr>
          <w:p w14:paraId="0FCF8B77" w14:textId="287C77AA"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2,358</w:t>
            </w:r>
          </w:p>
        </w:tc>
      </w:tr>
      <w:tr w:rsidR="008C4330" w:rsidRPr="00024124" w14:paraId="40141C19" w14:textId="77777777" w:rsidTr="008C4330">
        <w:trPr>
          <w:trHeight w:val="204"/>
        </w:trPr>
        <w:tc>
          <w:tcPr>
            <w:tcW w:w="2835" w:type="dxa"/>
            <w:tcBorders>
              <w:top w:val="nil"/>
              <w:left w:val="nil"/>
              <w:bottom w:val="nil"/>
              <w:right w:val="nil"/>
            </w:tcBorders>
            <w:shd w:val="clear" w:color="auto" w:fill="auto"/>
            <w:vAlign w:val="bottom"/>
            <w:hideMark/>
          </w:tcPr>
          <w:p w14:paraId="554D6493" w14:textId="3048A71D" w:rsidR="008C4330" w:rsidRPr="00024124" w:rsidRDefault="008C4330" w:rsidP="008C4330">
            <w:pPr>
              <w:spacing w:after="0" w:line="240" w:lineRule="auto"/>
              <w:ind w:left="113"/>
              <w:jc w:val="left"/>
              <w:rPr>
                <w:rFonts w:ascii="Arial" w:hAnsi="Arial" w:cs="Arial"/>
                <w:sz w:val="16"/>
                <w:szCs w:val="16"/>
              </w:rPr>
            </w:pPr>
            <w:r w:rsidRPr="00024124">
              <w:rPr>
                <w:rFonts w:ascii="Arial" w:hAnsi="Arial" w:cs="Arial"/>
                <w:sz w:val="16"/>
                <w:szCs w:val="16"/>
              </w:rPr>
              <w:t>Accumulated depreciation/</w:t>
            </w:r>
            <w:r>
              <w:rPr>
                <w:rFonts w:ascii="Arial" w:hAnsi="Arial" w:cs="Arial"/>
                <w:sz w:val="16"/>
                <w:szCs w:val="16"/>
              </w:rPr>
              <w:t xml:space="preserve"> </w:t>
            </w:r>
            <w:r w:rsidRPr="00024124">
              <w:rPr>
                <w:rFonts w:ascii="Arial" w:hAnsi="Arial" w:cs="Arial"/>
                <w:sz w:val="16"/>
                <w:szCs w:val="16"/>
              </w:rPr>
              <w:t>amortisation and impairment</w:t>
            </w:r>
          </w:p>
        </w:tc>
        <w:tc>
          <w:tcPr>
            <w:tcW w:w="1129" w:type="dxa"/>
            <w:tcBorders>
              <w:top w:val="nil"/>
              <w:left w:val="nil"/>
              <w:bottom w:val="nil"/>
              <w:right w:val="nil"/>
            </w:tcBorders>
            <w:shd w:val="clear" w:color="auto" w:fill="auto"/>
            <w:noWrap/>
            <w:vAlign w:val="bottom"/>
            <w:hideMark/>
          </w:tcPr>
          <w:p w14:paraId="15182BE1" w14:textId="689EC073"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(1,622)</w:t>
            </w:r>
          </w:p>
        </w:tc>
        <w:tc>
          <w:tcPr>
            <w:tcW w:w="1003" w:type="dxa"/>
            <w:tcBorders>
              <w:top w:val="nil"/>
              <w:left w:val="nil"/>
              <w:bottom w:val="nil"/>
              <w:right w:val="nil"/>
            </w:tcBorders>
            <w:shd w:val="clear" w:color="auto" w:fill="auto"/>
            <w:noWrap/>
            <w:vAlign w:val="bottom"/>
            <w:hideMark/>
          </w:tcPr>
          <w:p w14:paraId="5B580D5C"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(719)</w:t>
            </w:r>
          </w:p>
        </w:tc>
        <w:tc>
          <w:tcPr>
            <w:tcW w:w="845" w:type="dxa"/>
            <w:tcBorders>
              <w:top w:val="nil"/>
              <w:left w:val="nil"/>
              <w:bottom w:val="nil"/>
              <w:right w:val="nil"/>
            </w:tcBorders>
            <w:shd w:val="clear" w:color="auto" w:fill="auto"/>
            <w:noWrap/>
            <w:vAlign w:val="bottom"/>
            <w:hideMark/>
          </w:tcPr>
          <w:p w14:paraId="5C056C38"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(13)</w:t>
            </w:r>
          </w:p>
        </w:tc>
        <w:tc>
          <w:tcPr>
            <w:tcW w:w="992" w:type="dxa"/>
            <w:tcBorders>
              <w:top w:val="nil"/>
              <w:left w:val="nil"/>
              <w:bottom w:val="nil"/>
              <w:right w:val="nil"/>
            </w:tcBorders>
            <w:shd w:val="clear" w:color="auto" w:fill="auto"/>
            <w:noWrap/>
            <w:vAlign w:val="bottom"/>
            <w:hideMark/>
          </w:tcPr>
          <w:p w14:paraId="57158C77"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(2,890)</w:t>
            </w:r>
          </w:p>
        </w:tc>
        <w:tc>
          <w:tcPr>
            <w:tcW w:w="837" w:type="dxa"/>
            <w:gridSpan w:val="2"/>
            <w:tcBorders>
              <w:top w:val="nil"/>
              <w:left w:val="nil"/>
              <w:bottom w:val="nil"/>
              <w:right w:val="nil"/>
            </w:tcBorders>
            <w:shd w:val="clear" w:color="auto" w:fill="auto"/>
            <w:noWrap/>
            <w:vAlign w:val="bottom"/>
            <w:hideMark/>
          </w:tcPr>
          <w:p w14:paraId="70BA8F30"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(5,244)</w:t>
            </w:r>
          </w:p>
        </w:tc>
      </w:tr>
      <w:tr w:rsidR="008C4330" w:rsidRPr="00024124" w14:paraId="7A4BD9FB" w14:textId="77777777" w:rsidTr="008C4330">
        <w:trPr>
          <w:trHeight w:val="204"/>
        </w:trPr>
        <w:tc>
          <w:tcPr>
            <w:tcW w:w="2835" w:type="dxa"/>
            <w:tcBorders>
              <w:top w:val="nil"/>
              <w:left w:val="nil"/>
              <w:bottom w:val="nil"/>
              <w:right w:val="nil"/>
            </w:tcBorders>
            <w:shd w:val="clear" w:color="auto" w:fill="auto"/>
            <w:vAlign w:val="bottom"/>
            <w:hideMark/>
          </w:tcPr>
          <w:p w14:paraId="5E86C811" w14:textId="4A7E6365" w:rsidR="008C4330" w:rsidRPr="00024124" w:rsidRDefault="008C4330" w:rsidP="008C4330">
            <w:pPr>
              <w:spacing w:after="0" w:line="240" w:lineRule="auto"/>
              <w:ind w:left="113"/>
              <w:jc w:val="left"/>
              <w:rPr>
                <w:rFonts w:ascii="Arial" w:hAnsi="Arial" w:cs="Arial"/>
                <w:sz w:val="16"/>
                <w:szCs w:val="16"/>
              </w:rPr>
            </w:pPr>
            <w:r w:rsidRPr="00024124">
              <w:rPr>
                <w:rFonts w:ascii="Arial" w:hAnsi="Arial" w:cs="Arial"/>
                <w:sz w:val="16"/>
                <w:szCs w:val="16"/>
              </w:rPr>
              <w:t>Accumulated depreciation/</w:t>
            </w:r>
            <w:r>
              <w:rPr>
                <w:rFonts w:ascii="Arial" w:hAnsi="Arial" w:cs="Arial"/>
                <w:sz w:val="16"/>
                <w:szCs w:val="16"/>
              </w:rPr>
              <w:t xml:space="preserve"> </w:t>
            </w:r>
            <w:r w:rsidRPr="00024124">
              <w:rPr>
                <w:rFonts w:ascii="Arial" w:hAnsi="Arial" w:cs="Arial"/>
                <w:sz w:val="16"/>
                <w:szCs w:val="16"/>
              </w:rPr>
              <w:t>amortisation and impairment - ROU</w:t>
            </w:r>
          </w:p>
        </w:tc>
        <w:tc>
          <w:tcPr>
            <w:tcW w:w="1129" w:type="dxa"/>
            <w:tcBorders>
              <w:top w:val="nil"/>
              <w:left w:val="nil"/>
              <w:bottom w:val="nil"/>
              <w:right w:val="nil"/>
            </w:tcBorders>
            <w:shd w:val="clear" w:color="auto" w:fill="auto"/>
            <w:noWrap/>
            <w:vAlign w:val="bottom"/>
            <w:hideMark/>
          </w:tcPr>
          <w:p w14:paraId="73B61DF9" w14:textId="06218E3A"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(1,340)</w:t>
            </w:r>
          </w:p>
        </w:tc>
        <w:tc>
          <w:tcPr>
            <w:tcW w:w="1003" w:type="dxa"/>
            <w:tcBorders>
              <w:top w:val="nil"/>
              <w:left w:val="nil"/>
              <w:bottom w:val="nil"/>
              <w:right w:val="nil"/>
            </w:tcBorders>
            <w:shd w:val="clear" w:color="auto" w:fill="auto"/>
            <w:noWrap/>
            <w:vAlign w:val="bottom"/>
            <w:hideMark/>
          </w:tcPr>
          <w:p w14:paraId="2CA8C594"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(13)</w:t>
            </w:r>
          </w:p>
        </w:tc>
        <w:tc>
          <w:tcPr>
            <w:tcW w:w="845" w:type="dxa"/>
            <w:tcBorders>
              <w:top w:val="nil"/>
              <w:left w:val="nil"/>
              <w:bottom w:val="nil"/>
              <w:right w:val="nil"/>
            </w:tcBorders>
            <w:shd w:val="clear" w:color="auto" w:fill="auto"/>
            <w:noWrap/>
            <w:vAlign w:val="bottom"/>
            <w:hideMark/>
          </w:tcPr>
          <w:p w14:paraId="61B09CCD" w14:textId="4A07757F"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4F7C3CBD" w14:textId="1B336095"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w:t>
            </w:r>
          </w:p>
        </w:tc>
        <w:tc>
          <w:tcPr>
            <w:tcW w:w="837" w:type="dxa"/>
            <w:gridSpan w:val="2"/>
            <w:tcBorders>
              <w:top w:val="nil"/>
              <w:left w:val="nil"/>
              <w:bottom w:val="nil"/>
              <w:right w:val="nil"/>
            </w:tcBorders>
            <w:shd w:val="clear" w:color="auto" w:fill="auto"/>
            <w:noWrap/>
            <w:vAlign w:val="bottom"/>
            <w:hideMark/>
          </w:tcPr>
          <w:p w14:paraId="6C32F773" w14:textId="77777777" w:rsidR="008C4330" w:rsidRPr="00AD5362" w:rsidRDefault="008C4330" w:rsidP="00333C84">
            <w:pPr>
              <w:spacing w:after="0" w:line="240" w:lineRule="auto"/>
              <w:jc w:val="right"/>
              <w:rPr>
                <w:rFonts w:ascii="Arial" w:hAnsi="Arial" w:cs="Arial"/>
                <w:sz w:val="16"/>
                <w:szCs w:val="16"/>
              </w:rPr>
            </w:pPr>
            <w:r w:rsidRPr="00AD5362">
              <w:rPr>
                <w:rFonts w:ascii="Arial" w:hAnsi="Arial" w:cs="Arial"/>
                <w:sz w:val="16"/>
                <w:szCs w:val="16"/>
              </w:rPr>
              <w:t>(1,353)</w:t>
            </w:r>
          </w:p>
        </w:tc>
      </w:tr>
      <w:tr w:rsidR="008C4330" w:rsidRPr="00024124" w14:paraId="41DD288D" w14:textId="77777777" w:rsidTr="008C4330">
        <w:trPr>
          <w:trHeight w:val="204"/>
        </w:trPr>
        <w:tc>
          <w:tcPr>
            <w:tcW w:w="2835" w:type="dxa"/>
            <w:tcBorders>
              <w:top w:val="nil"/>
              <w:left w:val="nil"/>
              <w:bottom w:val="single" w:sz="4" w:space="0" w:color="auto"/>
              <w:right w:val="nil"/>
            </w:tcBorders>
            <w:shd w:val="clear" w:color="auto" w:fill="auto"/>
            <w:noWrap/>
            <w:vAlign w:val="bottom"/>
            <w:hideMark/>
          </w:tcPr>
          <w:p w14:paraId="4AF65EE7" w14:textId="77777777" w:rsidR="008C4330" w:rsidRPr="00024124" w:rsidRDefault="008C4330" w:rsidP="00333C84">
            <w:pPr>
              <w:spacing w:after="0" w:line="240" w:lineRule="auto"/>
              <w:jc w:val="left"/>
              <w:rPr>
                <w:rFonts w:ascii="Arial" w:hAnsi="Arial" w:cs="Arial"/>
                <w:b/>
                <w:bCs/>
                <w:sz w:val="16"/>
                <w:szCs w:val="16"/>
              </w:rPr>
            </w:pPr>
            <w:r w:rsidRPr="00024124">
              <w:rPr>
                <w:rFonts w:ascii="Arial" w:hAnsi="Arial" w:cs="Arial"/>
                <w:b/>
                <w:bCs/>
                <w:sz w:val="16"/>
                <w:szCs w:val="16"/>
              </w:rPr>
              <w:t>Closing net book balance</w:t>
            </w:r>
          </w:p>
        </w:tc>
        <w:tc>
          <w:tcPr>
            <w:tcW w:w="1129" w:type="dxa"/>
            <w:tcBorders>
              <w:top w:val="single" w:sz="4" w:space="0" w:color="auto"/>
              <w:left w:val="nil"/>
              <w:bottom w:val="single" w:sz="4" w:space="0" w:color="auto"/>
              <w:right w:val="nil"/>
            </w:tcBorders>
            <w:shd w:val="clear" w:color="auto" w:fill="auto"/>
            <w:noWrap/>
            <w:vAlign w:val="bottom"/>
            <w:hideMark/>
          </w:tcPr>
          <w:p w14:paraId="68A3B356" w14:textId="1D0CE6A2"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15,549</w:t>
            </w:r>
          </w:p>
        </w:tc>
        <w:tc>
          <w:tcPr>
            <w:tcW w:w="1003" w:type="dxa"/>
            <w:tcBorders>
              <w:top w:val="single" w:sz="4" w:space="0" w:color="auto"/>
              <w:left w:val="nil"/>
              <w:bottom w:val="single" w:sz="4" w:space="0" w:color="auto"/>
              <w:right w:val="nil"/>
            </w:tcBorders>
            <w:shd w:val="clear" w:color="auto" w:fill="auto"/>
            <w:noWrap/>
            <w:vAlign w:val="bottom"/>
            <w:hideMark/>
          </w:tcPr>
          <w:p w14:paraId="6B23C7E6" w14:textId="12F898AA"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1,934</w:t>
            </w:r>
          </w:p>
        </w:tc>
        <w:tc>
          <w:tcPr>
            <w:tcW w:w="845" w:type="dxa"/>
            <w:tcBorders>
              <w:top w:val="single" w:sz="4" w:space="0" w:color="auto"/>
              <w:left w:val="nil"/>
              <w:bottom w:val="single" w:sz="4" w:space="0" w:color="auto"/>
              <w:right w:val="nil"/>
            </w:tcBorders>
            <w:shd w:val="clear" w:color="auto" w:fill="auto"/>
            <w:noWrap/>
            <w:vAlign w:val="bottom"/>
            <w:hideMark/>
          </w:tcPr>
          <w:p w14:paraId="56B8C4B4" w14:textId="660573FE"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213</w:t>
            </w:r>
          </w:p>
        </w:tc>
        <w:tc>
          <w:tcPr>
            <w:tcW w:w="992" w:type="dxa"/>
            <w:tcBorders>
              <w:top w:val="single" w:sz="4" w:space="0" w:color="auto"/>
              <w:left w:val="nil"/>
              <w:bottom w:val="single" w:sz="4" w:space="0" w:color="auto"/>
              <w:right w:val="nil"/>
            </w:tcBorders>
            <w:shd w:val="clear" w:color="auto" w:fill="auto"/>
            <w:noWrap/>
            <w:vAlign w:val="bottom"/>
            <w:hideMark/>
          </w:tcPr>
          <w:p w14:paraId="095F1ADD" w14:textId="7A3FC6FD"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2,957</w:t>
            </w:r>
          </w:p>
        </w:tc>
        <w:tc>
          <w:tcPr>
            <w:tcW w:w="837" w:type="dxa"/>
            <w:gridSpan w:val="2"/>
            <w:tcBorders>
              <w:top w:val="single" w:sz="4" w:space="0" w:color="auto"/>
              <w:left w:val="nil"/>
              <w:bottom w:val="single" w:sz="4" w:space="0" w:color="auto"/>
              <w:right w:val="nil"/>
            </w:tcBorders>
            <w:shd w:val="clear" w:color="auto" w:fill="auto"/>
            <w:noWrap/>
            <w:vAlign w:val="bottom"/>
            <w:hideMark/>
          </w:tcPr>
          <w:p w14:paraId="20965239" w14:textId="7BC1D171" w:rsidR="008C4330" w:rsidRPr="00AD5362" w:rsidRDefault="008C4330" w:rsidP="00333C84">
            <w:pPr>
              <w:spacing w:after="0" w:line="240" w:lineRule="auto"/>
              <w:jc w:val="right"/>
              <w:rPr>
                <w:rFonts w:ascii="Arial" w:hAnsi="Arial" w:cs="Arial"/>
                <w:b/>
                <w:bCs/>
                <w:sz w:val="16"/>
                <w:szCs w:val="16"/>
              </w:rPr>
            </w:pPr>
            <w:r w:rsidRPr="00AD5362">
              <w:rPr>
                <w:rFonts w:ascii="Arial" w:hAnsi="Arial" w:cs="Arial"/>
                <w:b/>
                <w:bCs/>
                <w:sz w:val="16"/>
                <w:szCs w:val="16"/>
              </w:rPr>
              <w:t>20,653</w:t>
            </w:r>
          </w:p>
        </w:tc>
      </w:tr>
    </w:tbl>
    <w:p w14:paraId="03C9A5E2" w14:textId="77777777" w:rsidR="00314586" w:rsidRPr="00B94E5D" w:rsidRDefault="00314586" w:rsidP="00314586">
      <w:pPr>
        <w:pStyle w:val="ChartandTableFootnoteAlpha"/>
        <w:numPr>
          <w:ilvl w:val="0"/>
          <w:numId w:val="0"/>
        </w:numPr>
        <w:spacing w:before="60"/>
        <w:ind w:left="284" w:hanging="284"/>
        <w:jc w:val="left"/>
      </w:pPr>
      <w:r w:rsidRPr="00314586">
        <w:rPr>
          <w:rFonts w:cs="Arial"/>
          <w:szCs w:val="16"/>
        </w:rPr>
        <w:t>Prepared on Australian Accounting Standards basis.</w:t>
      </w:r>
    </w:p>
    <w:p w14:paraId="5C698CE0" w14:textId="11CF55BE" w:rsidR="00752811" w:rsidRPr="00825125" w:rsidRDefault="00752811" w:rsidP="00787991">
      <w:pPr>
        <w:pStyle w:val="ChartandTableFootnoteAlpha"/>
        <w:numPr>
          <w:ilvl w:val="0"/>
          <w:numId w:val="152"/>
        </w:numPr>
        <w:tabs>
          <w:tab w:val="clear" w:pos="284"/>
        </w:tabs>
        <w:jc w:val="left"/>
        <w:rPr>
          <w:rFonts w:cs="Arial"/>
          <w:szCs w:val="16"/>
        </w:rPr>
      </w:pPr>
      <w:r w:rsidRPr="00825125">
        <w:rPr>
          <w:rFonts w:cs="Arial"/>
          <w:szCs w:val="16"/>
        </w:rPr>
        <w:t>‘Appropriation ordinary annual services’ refers to funding provided through Appropriation Bill (No. 1) 2022</w:t>
      </w:r>
      <w:r w:rsidRPr="00825125">
        <w:rPr>
          <w:rFonts w:cs="Arial"/>
          <w:szCs w:val="16"/>
        </w:rPr>
        <w:noBreakHyphen/>
        <w:t>23 for depreciation/amortisation expenses, DCBs or other operational expenses.</w:t>
      </w:r>
    </w:p>
    <w:p w14:paraId="5167741D" w14:textId="77777777" w:rsidR="00752811" w:rsidRPr="00B94E5D" w:rsidRDefault="00752811" w:rsidP="00752811">
      <w:pPr>
        <w:spacing w:after="0" w:line="240" w:lineRule="auto"/>
        <w:jc w:val="left"/>
      </w:pPr>
      <w:r w:rsidRPr="00B94E5D">
        <w:br w:type="page"/>
      </w:r>
    </w:p>
    <w:p w14:paraId="08DE557B" w14:textId="77777777" w:rsidR="00752811" w:rsidRDefault="00752811" w:rsidP="00752811">
      <w:pPr>
        <w:pStyle w:val="TableHeading"/>
        <w:rPr>
          <w:color w:val="auto"/>
        </w:rPr>
      </w:pPr>
      <w:r w:rsidRPr="00542B1B">
        <w:rPr>
          <w:color w:val="auto"/>
        </w:rPr>
        <w:lastRenderedPageBreak/>
        <w:t>Table 3.7: Schedule of budgeted income and expenses administered on behalf of Government (for the period ended 30 June)</w:t>
      </w:r>
    </w:p>
    <w:tbl>
      <w:tblPr>
        <w:tblW w:w="7655" w:type="dxa"/>
        <w:tblLayout w:type="fixed"/>
        <w:tblLook w:val="04A0" w:firstRow="1" w:lastRow="0" w:firstColumn="1" w:lastColumn="0" w:noHBand="0" w:noVBand="1"/>
      </w:tblPr>
      <w:tblGrid>
        <w:gridCol w:w="3261"/>
        <w:gridCol w:w="992"/>
        <w:gridCol w:w="851"/>
        <w:gridCol w:w="850"/>
        <w:gridCol w:w="851"/>
        <w:gridCol w:w="850"/>
      </w:tblGrid>
      <w:tr w:rsidR="00752811" w:rsidRPr="004062C5" w14:paraId="3C1E87F2" w14:textId="77777777" w:rsidTr="00314586">
        <w:trPr>
          <w:trHeight w:val="204"/>
        </w:trPr>
        <w:tc>
          <w:tcPr>
            <w:tcW w:w="3261" w:type="dxa"/>
            <w:tcBorders>
              <w:top w:val="single" w:sz="4" w:space="0" w:color="auto"/>
              <w:left w:val="nil"/>
              <w:bottom w:val="nil"/>
              <w:right w:val="nil"/>
            </w:tcBorders>
            <w:shd w:val="clear" w:color="auto" w:fill="auto"/>
            <w:noWrap/>
            <w:vAlign w:val="bottom"/>
            <w:hideMark/>
          </w:tcPr>
          <w:p w14:paraId="5481F419" w14:textId="77777777" w:rsidR="00752811" w:rsidRPr="004062C5" w:rsidRDefault="00752811" w:rsidP="00333C84">
            <w:pPr>
              <w:spacing w:after="0" w:line="240" w:lineRule="auto"/>
              <w:jc w:val="left"/>
              <w:rPr>
                <w:rFonts w:ascii="Arial" w:hAnsi="Arial" w:cs="Arial"/>
                <w:color w:val="000000"/>
                <w:sz w:val="16"/>
                <w:szCs w:val="16"/>
              </w:rPr>
            </w:pPr>
            <w:r w:rsidRPr="004062C5">
              <w:rPr>
                <w:rFonts w:ascii="Arial" w:hAnsi="Arial" w:cs="Arial"/>
                <w:color w:val="000000"/>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187E4790" w14:textId="77777777" w:rsidR="00752811" w:rsidRPr="004062C5" w:rsidRDefault="00752811" w:rsidP="00333C84">
            <w:pPr>
              <w:spacing w:after="0" w:line="240" w:lineRule="auto"/>
              <w:jc w:val="right"/>
              <w:rPr>
                <w:rFonts w:ascii="Arial" w:hAnsi="Arial" w:cs="Arial"/>
                <w:color w:val="000000"/>
                <w:sz w:val="16"/>
                <w:szCs w:val="16"/>
              </w:rPr>
            </w:pPr>
            <w:r w:rsidRPr="004062C5">
              <w:rPr>
                <w:rFonts w:ascii="Arial" w:hAnsi="Arial" w:cs="Arial"/>
                <w:color w:val="000000"/>
                <w:sz w:val="16"/>
                <w:szCs w:val="16"/>
              </w:rPr>
              <w:t>2021-22 Estimated actual</w:t>
            </w:r>
            <w:r w:rsidRPr="004062C5">
              <w:rPr>
                <w:rFonts w:ascii="Arial" w:hAnsi="Arial" w:cs="Arial"/>
                <w:color w:val="000000"/>
                <w:sz w:val="16"/>
                <w:szCs w:val="16"/>
              </w:rPr>
              <w:br/>
              <w:t>$'000</w:t>
            </w:r>
          </w:p>
        </w:tc>
        <w:tc>
          <w:tcPr>
            <w:tcW w:w="851" w:type="dxa"/>
            <w:tcBorders>
              <w:top w:val="single" w:sz="4" w:space="0" w:color="auto"/>
              <w:left w:val="nil"/>
              <w:bottom w:val="single" w:sz="4" w:space="0" w:color="auto"/>
              <w:right w:val="nil"/>
            </w:tcBorders>
            <w:shd w:val="clear" w:color="000000" w:fill="E6E6E6"/>
            <w:vAlign w:val="bottom"/>
            <w:hideMark/>
          </w:tcPr>
          <w:p w14:paraId="3F8C290B" w14:textId="77777777" w:rsidR="00752811" w:rsidRPr="004062C5" w:rsidRDefault="00752811" w:rsidP="00333C84">
            <w:pPr>
              <w:spacing w:after="0" w:line="240" w:lineRule="auto"/>
              <w:jc w:val="right"/>
              <w:rPr>
                <w:rFonts w:ascii="Arial" w:hAnsi="Arial" w:cs="Arial"/>
                <w:color w:val="000000"/>
                <w:sz w:val="16"/>
                <w:szCs w:val="16"/>
              </w:rPr>
            </w:pPr>
            <w:r w:rsidRPr="004062C5">
              <w:rPr>
                <w:rFonts w:ascii="Arial" w:hAnsi="Arial" w:cs="Arial"/>
                <w:color w:val="000000"/>
                <w:sz w:val="16"/>
                <w:szCs w:val="16"/>
              </w:rPr>
              <w:t>2022-23</w:t>
            </w:r>
            <w:r w:rsidRPr="004062C5">
              <w:rPr>
                <w:rFonts w:ascii="Arial" w:hAnsi="Arial" w:cs="Arial"/>
                <w:color w:val="000000"/>
                <w:sz w:val="16"/>
                <w:szCs w:val="16"/>
              </w:rPr>
              <w:br/>
              <w:t>Budget</w:t>
            </w:r>
            <w:r w:rsidRPr="004062C5">
              <w:rPr>
                <w:rFonts w:ascii="Arial" w:hAnsi="Arial" w:cs="Arial"/>
                <w:color w:val="000000"/>
                <w:sz w:val="16"/>
                <w:szCs w:val="16"/>
              </w:rPr>
              <w:br/>
            </w:r>
            <w:r w:rsidRPr="004062C5">
              <w:rPr>
                <w:rFonts w:ascii="Arial" w:hAnsi="Arial" w:cs="Arial"/>
                <w:color w:val="000000"/>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7F0F5AA4" w14:textId="77777777" w:rsidR="00752811" w:rsidRPr="004062C5" w:rsidRDefault="00752811" w:rsidP="00333C84">
            <w:pPr>
              <w:spacing w:after="0" w:line="240" w:lineRule="auto"/>
              <w:jc w:val="right"/>
              <w:rPr>
                <w:rFonts w:ascii="Arial" w:hAnsi="Arial" w:cs="Arial"/>
                <w:color w:val="000000"/>
                <w:sz w:val="16"/>
                <w:szCs w:val="16"/>
              </w:rPr>
            </w:pPr>
            <w:r w:rsidRPr="004062C5">
              <w:rPr>
                <w:rFonts w:ascii="Arial" w:hAnsi="Arial" w:cs="Arial"/>
                <w:color w:val="000000"/>
                <w:sz w:val="16"/>
                <w:szCs w:val="16"/>
              </w:rPr>
              <w:t>2023-24 Forward estimate</w:t>
            </w:r>
            <w:r w:rsidRPr="004062C5">
              <w:rPr>
                <w:rFonts w:ascii="Arial" w:hAnsi="Arial" w:cs="Arial"/>
                <w:color w:val="000000"/>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0B154902" w14:textId="77777777" w:rsidR="00752811" w:rsidRPr="004062C5" w:rsidRDefault="00752811" w:rsidP="00333C84">
            <w:pPr>
              <w:spacing w:after="0" w:line="240" w:lineRule="auto"/>
              <w:jc w:val="right"/>
              <w:rPr>
                <w:rFonts w:ascii="Arial" w:hAnsi="Arial" w:cs="Arial"/>
                <w:color w:val="000000"/>
                <w:sz w:val="16"/>
                <w:szCs w:val="16"/>
              </w:rPr>
            </w:pPr>
            <w:r w:rsidRPr="004062C5">
              <w:rPr>
                <w:rFonts w:ascii="Arial" w:hAnsi="Arial" w:cs="Arial"/>
                <w:color w:val="000000"/>
                <w:sz w:val="16"/>
                <w:szCs w:val="16"/>
              </w:rPr>
              <w:t>2024-25 Forward estimate</w:t>
            </w:r>
            <w:r w:rsidRPr="004062C5">
              <w:rPr>
                <w:rFonts w:ascii="Arial" w:hAnsi="Arial" w:cs="Arial"/>
                <w:color w:val="000000"/>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4A9E75EB" w14:textId="77777777" w:rsidR="00752811" w:rsidRPr="004062C5" w:rsidRDefault="00752811" w:rsidP="00333C84">
            <w:pPr>
              <w:spacing w:after="0" w:line="240" w:lineRule="auto"/>
              <w:jc w:val="right"/>
              <w:rPr>
                <w:rFonts w:ascii="Arial" w:hAnsi="Arial" w:cs="Arial"/>
                <w:color w:val="000000"/>
                <w:sz w:val="16"/>
                <w:szCs w:val="16"/>
              </w:rPr>
            </w:pPr>
            <w:r w:rsidRPr="004062C5">
              <w:rPr>
                <w:rFonts w:ascii="Arial" w:hAnsi="Arial" w:cs="Arial"/>
                <w:color w:val="000000"/>
                <w:sz w:val="16"/>
                <w:szCs w:val="16"/>
              </w:rPr>
              <w:t>2025-26</w:t>
            </w:r>
            <w:r w:rsidRPr="004062C5">
              <w:rPr>
                <w:rFonts w:ascii="Arial" w:hAnsi="Arial" w:cs="Arial"/>
                <w:color w:val="000000"/>
                <w:sz w:val="16"/>
                <w:szCs w:val="16"/>
              </w:rPr>
              <w:br/>
              <w:t>Forward estimate</w:t>
            </w:r>
            <w:r w:rsidRPr="004062C5">
              <w:rPr>
                <w:rFonts w:ascii="Arial" w:hAnsi="Arial" w:cs="Arial"/>
                <w:color w:val="000000"/>
                <w:sz w:val="16"/>
                <w:szCs w:val="16"/>
              </w:rPr>
              <w:br/>
              <w:t>$'000</w:t>
            </w:r>
          </w:p>
        </w:tc>
      </w:tr>
      <w:tr w:rsidR="00752811" w:rsidRPr="004062C5" w14:paraId="4D2D4B5F" w14:textId="77777777" w:rsidTr="00314586">
        <w:trPr>
          <w:trHeight w:val="204"/>
        </w:trPr>
        <w:tc>
          <w:tcPr>
            <w:tcW w:w="3261" w:type="dxa"/>
            <w:tcBorders>
              <w:top w:val="nil"/>
              <w:left w:val="nil"/>
              <w:bottom w:val="nil"/>
              <w:right w:val="nil"/>
            </w:tcBorders>
            <w:shd w:val="clear" w:color="auto" w:fill="auto"/>
            <w:vAlign w:val="bottom"/>
            <w:hideMark/>
          </w:tcPr>
          <w:p w14:paraId="7A522501" w14:textId="77777777" w:rsidR="00752811" w:rsidRPr="004062C5" w:rsidRDefault="00752811" w:rsidP="00333C84">
            <w:pPr>
              <w:spacing w:after="0" w:line="240" w:lineRule="auto"/>
              <w:jc w:val="left"/>
              <w:rPr>
                <w:rFonts w:ascii="Arial" w:hAnsi="Arial" w:cs="Arial"/>
                <w:b/>
                <w:bCs/>
                <w:color w:val="000000"/>
                <w:sz w:val="16"/>
                <w:szCs w:val="16"/>
              </w:rPr>
            </w:pPr>
            <w:r w:rsidRPr="004062C5">
              <w:rPr>
                <w:rFonts w:ascii="Arial" w:hAnsi="Arial" w:cs="Arial"/>
                <w:b/>
                <w:bCs/>
                <w:color w:val="000000"/>
                <w:sz w:val="16"/>
                <w:szCs w:val="16"/>
              </w:rPr>
              <w:t>EXPENSES ADMINISTERED ON BEHALF OF GOVERNMENT</w:t>
            </w:r>
          </w:p>
        </w:tc>
        <w:tc>
          <w:tcPr>
            <w:tcW w:w="992" w:type="dxa"/>
            <w:tcBorders>
              <w:top w:val="nil"/>
              <w:left w:val="nil"/>
              <w:bottom w:val="nil"/>
              <w:right w:val="nil"/>
            </w:tcBorders>
            <w:shd w:val="clear" w:color="auto" w:fill="auto"/>
            <w:noWrap/>
            <w:vAlign w:val="bottom"/>
            <w:hideMark/>
          </w:tcPr>
          <w:p w14:paraId="3C628C41" w14:textId="77777777" w:rsidR="00752811" w:rsidRPr="00AD5362" w:rsidRDefault="00752811" w:rsidP="00314586">
            <w:pPr>
              <w:spacing w:after="0" w:line="240" w:lineRule="auto"/>
              <w:jc w:val="right"/>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2BAB5AE1" w14:textId="1FFDE06C" w:rsidR="00752811" w:rsidRPr="00AD5362" w:rsidRDefault="00752811" w:rsidP="00314586">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67CA253B" w14:textId="77777777" w:rsidR="00752811" w:rsidRPr="00AD5362" w:rsidRDefault="00752811" w:rsidP="00314586">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51032AD0" w14:textId="77777777" w:rsidR="00752811" w:rsidRPr="00957A5A" w:rsidRDefault="00752811" w:rsidP="00314586">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018E5A5D" w14:textId="77777777" w:rsidR="00752811" w:rsidRPr="00957A5A" w:rsidRDefault="00752811" w:rsidP="00314586">
            <w:pPr>
              <w:spacing w:after="0" w:line="240" w:lineRule="auto"/>
              <w:jc w:val="right"/>
              <w:rPr>
                <w:rFonts w:ascii="Arial" w:hAnsi="Arial" w:cs="Arial"/>
                <w:sz w:val="16"/>
                <w:szCs w:val="16"/>
              </w:rPr>
            </w:pPr>
          </w:p>
        </w:tc>
      </w:tr>
      <w:tr w:rsidR="0004381B" w:rsidRPr="004062C5" w14:paraId="0B1645B5" w14:textId="77777777" w:rsidTr="00314586">
        <w:trPr>
          <w:trHeight w:val="204"/>
        </w:trPr>
        <w:tc>
          <w:tcPr>
            <w:tcW w:w="3261" w:type="dxa"/>
            <w:tcBorders>
              <w:top w:val="nil"/>
              <w:left w:val="nil"/>
              <w:bottom w:val="nil"/>
              <w:right w:val="nil"/>
            </w:tcBorders>
            <w:shd w:val="clear" w:color="auto" w:fill="auto"/>
            <w:noWrap/>
            <w:vAlign w:val="bottom"/>
            <w:hideMark/>
          </w:tcPr>
          <w:p w14:paraId="5DB14E15" w14:textId="77777777" w:rsidR="0004381B" w:rsidRPr="004062C5" w:rsidRDefault="0004381B" w:rsidP="006442A7">
            <w:pPr>
              <w:spacing w:after="0" w:line="240" w:lineRule="auto"/>
              <w:ind w:left="113"/>
              <w:jc w:val="left"/>
              <w:rPr>
                <w:rFonts w:ascii="Arial" w:hAnsi="Arial" w:cs="Arial"/>
                <w:color w:val="000000"/>
                <w:sz w:val="16"/>
                <w:szCs w:val="16"/>
              </w:rPr>
            </w:pPr>
            <w:r w:rsidRPr="004062C5">
              <w:rPr>
                <w:rFonts w:ascii="Arial" w:hAnsi="Arial" w:cs="Arial"/>
                <w:color w:val="000000"/>
                <w:sz w:val="16"/>
                <w:szCs w:val="16"/>
              </w:rPr>
              <w:t>Supplier expenses</w:t>
            </w:r>
          </w:p>
        </w:tc>
        <w:tc>
          <w:tcPr>
            <w:tcW w:w="992" w:type="dxa"/>
            <w:tcBorders>
              <w:top w:val="nil"/>
              <w:left w:val="nil"/>
              <w:bottom w:val="nil"/>
              <w:right w:val="nil"/>
            </w:tcBorders>
            <w:shd w:val="clear" w:color="auto" w:fill="auto"/>
            <w:noWrap/>
            <w:vAlign w:val="bottom"/>
            <w:hideMark/>
          </w:tcPr>
          <w:p w14:paraId="760D675F" w14:textId="6997579D"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18,115</w:t>
            </w:r>
          </w:p>
        </w:tc>
        <w:tc>
          <w:tcPr>
            <w:tcW w:w="851" w:type="dxa"/>
            <w:tcBorders>
              <w:top w:val="nil"/>
              <w:left w:val="nil"/>
              <w:bottom w:val="nil"/>
              <w:right w:val="nil"/>
            </w:tcBorders>
            <w:shd w:val="clear" w:color="000000" w:fill="E6E6E6"/>
            <w:noWrap/>
            <w:vAlign w:val="bottom"/>
            <w:hideMark/>
          </w:tcPr>
          <w:p w14:paraId="7B43AF5A" w14:textId="6E090DB4"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17,250</w:t>
            </w:r>
          </w:p>
        </w:tc>
        <w:tc>
          <w:tcPr>
            <w:tcW w:w="850" w:type="dxa"/>
            <w:tcBorders>
              <w:top w:val="nil"/>
              <w:left w:val="nil"/>
              <w:bottom w:val="nil"/>
              <w:right w:val="nil"/>
            </w:tcBorders>
            <w:shd w:val="clear" w:color="auto" w:fill="auto"/>
            <w:noWrap/>
            <w:vAlign w:val="bottom"/>
            <w:hideMark/>
          </w:tcPr>
          <w:p w14:paraId="6EAB1C09" w14:textId="6C5FB344"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18,284</w:t>
            </w:r>
          </w:p>
        </w:tc>
        <w:tc>
          <w:tcPr>
            <w:tcW w:w="851" w:type="dxa"/>
            <w:tcBorders>
              <w:top w:val="nil"/>
              <w:left w:val="nil"/>
              <w:bottom w:val="nil"/>
              <w:right w:val="nil"/>
            </w:tcBorders>
            <w:shd w:val="clear" w:color="auto" w:fill="auto"/>
            <w:noWrap/>
            <w:vAlign w:val="bottom"/>
            <w:hideMark/>
          </w:tcPr>
          <w:p w14:paraId="355F675A" w14:textId="2E6D21BA"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19,702</w:t>
            </w:r>
          </w:p>
        </w:tc>
        <w:tc>
          <w:tcPr>
            <w:tcW w:w="850" w:type="dxa"/>
            <w:tcBorders>
              <w:top w:val="nil"/>
              <w:left w:val="nil"/>
              <w:bottom w:val="nil"/>
              <w:right w:val="nil"/>
            </w:tcBorders>
            <w:shd w:val="clear" w:color="auto" w:fill="auto"/>
            <w:noWrap/>
            <w:vAlign w:val="bottom"/>
            <w:hideMark/>
          </w:tcPr>
          <w:p w14:paraId="280CB8B2" w14:textId="4AD82D06" w:rsidR="0004381B" w:rsidRPr="00296049" w:rsidRDefault="0004381B" w:rsidP="0004381B">
            <w:pPr>
              <w:spacing w:after="0" w:line="240" w:lineRule="auto"/>
              <w:jc w:val="right"/>
              <w:rPr>
                <w:rFonts w:ascii="Arial" w:hAnsi="Arial" w:cs="Arial"/>
                <w:color w:val="000000"/>
                <w:sz w:val="16"/>
                <w:szCs w:val="16"/>
              </w:rPr>
            </w:pPr>
            <w:r w:rsidRPr="00296049">
              <w:rPr>
                <w:rFonts w:ascii="Arial" w:hAnsi="Arial" w:cs="Arial"/>
                <w:color w:val="000000"/>
                <w:sz w:val="16"/>
                <w:szCs w:val="16"/>
              </w:rPr>
              <w:t xml:space="preserve">20,096 </w:t>
            </w:r>
          </w:p>
        </w:tc>
      </w:tr>
      <w:tr w:rsidR="0004381B" w:rsidRPr="004062C5" w14:paraId="483C4130" w14:textId="77777777" w:rsidTr="00314586">
        <w:trPr>
          <w:trHeight w:val="204"/>
        </w:trPr>
        <w:tc>
          <w:tcPr>
            <w:tcW w:w="3261" w:type="dxa"/>
            <w:tcBorders>
              <w:top w:val="nil"/>
              <w:left w:val="nil"/>
              <w:bottom w:val="nil"/>
              <w:right w:val="nil"/>
            </w:tcBorders>
            <w:shd w:val="clear" w:color="auto" w:fill="auto"/>
            <w:noWrap/>
            <w:vAlign w:val="bottom"/>
            <w:hideMark/>
          </w:tcPr>
          <w:p w14:paraId="707CD757" w14:textId="77777777" w:rsidR="0004381B" w:rsidRPr="004062C5" w:rsidRDefault="0004381B" w:rsidP="006442A7">
            <w:pPr>
              <w:spacing w:after="0" w:line="240" w:lineRule="auto"/>
              <w:ind w:left="113"/>
              <w:jc w:val="left"/>
              <w:rPr>
                <w:rFonts w:ascii="Arial" w:hAnsi="Arial" w:cs="Arial"/>
                <w:color w:val="000000"/>
                <w:sz w:val="16"/>
                <w:szCs w:val="16"/>
              </w:rPr>
            </w:pPr>
            <w:r w:rsidRPr="004062C5">
              <w:rPr>
                <w:rFonts w:ascii="Arial" w:hAnsi="Arial" w:cs="Arial"/>
                <w:color w:val="000000"/>
                <w:sz w:val="16"/>
                <w:szCs w:val="16"/>
              </w:rPr>
              <w:t>Depreciation and amortisation</w:t>
            </w:r>
            <w:r w:rsidRPr="003B66B1">
              <w:rPr>
                <w:rFonts w:ascii="Arial" w:hAnsi="Arial" w:cs="Arial"/>
                <w:color w:val="000000"/>
                <w:sz w:val="16"/>
                <w:szCs w:val="16"/>
                <w:vertAlign w:val="superscript"/>
              </w:rPr>
              <w:t>(a)</w:t>
            </w:r>
          </w:p>
        </w:tc>
        <w:tc>
          <w:tcPr>
            <w:tcW w:w="992" w:type="dxa"/>
            <w:tcBorders>
              <w:top w:val="nil"/>
              <w:left w:val="nil"/>
              <w:bottom w:val="nil"/>
              <w:right w:val="nil"/>
            </w:tcBorders>
            <w:shd w:val="clear" w:color="auto" w:fill="auto"/>
            <w:noWrap/>
            <w:vAlign w:val="bottom"/>
            <w:hideMark/>
          </w:tcPr>
          <w:p w14:paraId="005E135B" w14:textId="288C2A44"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24,678</w:t>
            </w:r>
          </w:p>
        </w:tc>
        <w:tc>
          <w:tcPr>
            <w:tcW w:w="851" w:type="dxa"/>
            <w:tcBorders>
              <w:top w:val="nil"/>
              <w:left w:val="nil"/>
              <w:bottom w:val="nil"/>
              <w:right w:val="nil"/>
            </w:tcBorders>
            <w:shd w:val="clear" w:color="000000" w:fill="E6E6E6"/>
            <w:noWrap/>
            <w:vAlign w:val="bottom"/>
            <w:hideMark/>
          </w:tcPr>
          <w:p w14:paraId="34192928" w14:textId="243E4101"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24,592</w:t>
            </w:r>
          </w:p>
        </w:tc>
        <w:tc>
          <w:tcPr>
            <w:tcW w:w="850" w:type="dxa"/>
            <w:tcBorders>
              <w:top w:val="nil"/>
              <w:left w:val="nil"/>
              <w:bottom w:val="nil"/>
              <w:right w:val="nil"/>
            </w:tcBorders>
            <w:shd w:val="clear" w:color="auto" w:fill="auto"/>
            <w:noWrap/>
            <w:vAlign w:val="bottom"/>
            <w:hideMark/>
          </w:tcPr>
          <w:p w14:paraId="444CA59F" w14:textId="03509617"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24,647</w:t>
            </w:r>
          </w:p>
        </w:tc>
        <w:tc>
          <w:tcPr>
            <w:tcW w:w="851" w:type="dxa"/>
            <w:tcBorders>
              <w:top w:val="nil"/>
              <w:left w:val="nil"/>
              <w:bottom w:val="nil"/>
              <w:right w:val="nil"/>
            </w:tcBorders>
            <w:shd w:val="clear" w:color="auto" w:fill="auto"/>
            <w:noWrap/>
            <w:vAlign w:val="bottom"/>
            <w:hideMark/>
          </w:tcPr>
          <w:p w14:paraId="4B7A8E91" w14:textId="459A91D9"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24,647</w:t>
            </w:r>
          </w:p>
        </w:tc>
        <w:tc>
          <w:tcPr>
            <w:tcW w:w="850" w:type="dxa"/>
            <w:tcBorders>
              <w:top w:val="nil"/>
              <w:left w:val="nil"/>
              <w:bottom w:val="nil"/>
              <w:right w:val="nil"/>
            </w:tcBorders>
            <w:shd w:val="clear" w:color="auto" w:fill="auto"/>
            <w:noWrap/>
            <w:vAlign w:val="bottom"/>
            <w:hideMark/>
          </w:tcPr>
          <w:p w14:paraId="37BC274B" w14:textId="6BFEC9C7" w:rsidR="0004381B" w:rsidRPr="00296049" w:rsidRDefault="0004381B" w:rsidP="0004381B">
            <w:pPr>
              <w:spacing w:after="0" w:line="240" w:lineRule="auto"/>
              <w:jc w:val="right"/>
              <w:rPr>
                <w:rFonts w:ascii="Arial" w:hAnsi="Arial" w:cs="Arial"/>
                <w:color w:val="000000"/>
                <w:sz w:val="16"/>
                <w:szCs w:val="16"/>
              </w:rPr>
            </w:pPr>
            <w:r w:rsidRPr="00296049">
              <w:rPr>
                <w:rFonts w:ascii="Arial" w:hAnsi="Arial" w:cs="Arial"/>
                <w:color w:val="000000"/>
                <w:sz w:val="16"/>
                <w:szCs w:val="16"/>
              </w:rPr>
              <w:t xml:space="preserve">24,647 </w:t>
            </w:r>
          </w:p>
        </w:tc>
      </w:tr>
      <w:tr w:rsidR="0004381B" w:rsidRPr="004062C5" w14:paraId="6B8A4822" w14:textId="77777777" w:rsidTr="00314586">
        <w:trPr>
          <w:trHeight w:val="204"/>
        </w:trPr>
        <w:tc>
          <w:tcPr>
            <w:tcW w:w="3261" w:type="dxa"/>
            <w:tcBorders>
              <w:top w:val="nil"/>
              <w:left w:val="nil"/>
              <w:bottom w:val="nil"/>
              <w:right w:val="nil"/>
            </w:tcBorders>
            <w:shd w:val="clear" w:color="auto" w:fill="auto"/>
            <w:noWrap/>
            <w:vAlign w:val="bottom"/>
            <w:hideMark/>
          </w:tcPr>
          <w:p w14:paraId="4A9D9937" w14:textId="77777777" w:rsidR="0004381B" w:rsidRPr="004062C5" w:rsidRDefault="0004381B" w:rsidP="006442A7">
            <w:pPr>
              <w:spacing w:after="0" w:line="240" w:lineRule="auto"/>
              <w:ind w:left="113"/>
              <w:jc w:val="left"/>
              <w:rPr>
                <w:rFonts w:ascii="Arial" w:hAnsi="Arial" w:cs="Arial"/>
                <w:color w:val="000000"/>
                <w:sz w:val="16"/>
                <w:szCs w:val="16"/>
              </w:rPr>
            </w:pPr>
            <w:r w:rsidRPr="004062C5">
              <w:rPr>
                <w:rFonts w:ascii="Arial" w:hAnsi="Arial" w:cs="Arial"/>
                <w:color w:val="000000"/>
                <w:sz w:val="16"/>
                <w:szCs w:val="16"/>
              </w:rPr>
              <w:t>Write-down and impairment of assets</w:t>
            </w:r>
          </w:p>
        </w:tc>
        <w:tc>
          <w:tcPr>
            <w:tcW w:w="992" w:type="dxa"/>
            <w:tcBorders>
              <w:top w:val="nil"/>
              <w:left w:val="nil"/>
              <w:bottom w:val="nil"/>
              <w:right w:val="nil"/>
            </w:tcBorders>
            <w:shd w:val="clear" w:color="auto" w:fill="auto"/>
            <w:noWrap/>
            <w:vAlign w:val="bottom"/>
            <w:hideMark/>
          </w:tcPr>
          <w:p w14:paraId="1B0BB776" w14:textId="2A1B415C"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2,000</w:t>
            </w:r>
          </w:p>
        </w:tc>
        <w:tc>
          <w:tcPr>
            <w:tcW w:w="851" w:type="dxa"/>
            <w:tcBorders>
              <w:top w:val="nil"/>
              <w:left w:val="nil"/>
              <w:bottom w:val="nil"/>
              <w:right w:val="nil"/>
            </w:tcBorders>
            <w:shd w:val="clear" w:color="000000" w:fill="E6E6E6"/>
            <w:noWrap/>
            <w:vAlign w:val="bottom"/>
            <w:hideMark/>
          </w:tcPr>
          <w:p w14:paraId="2B89F399" w14:textId="72A71E64"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2,000</w:t>
            </w:r>
          </w:p>
        </w:tc>
        <w:tc>
          <w:tcPr>
            <w:tcW w:w="850" w:type="dxa"/>
            <w:tcBorders>
              <w:top w:val="nil"/>
              <w:left w:val="nil"/>
              <w:bottom w:val="nil"/>
              <w:right w:val="nil"/>
            </w:tcBorders>
            <w:shd w:val="clear" w:color="auto" w:fill="auto"/>
            <w:noWrap/>
            <w:vAlign w:val="bottom"/>
            <w:hideMark/>
          </w:tcPr>
          <w:p w14:paraId="6653043B" w14:textId="1045D678"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2,000</w:t>
            </w:r>
          </w:p>
        </w:tc>
        <w:tc>
          <w:tcPr>
            <w:tcW w:w="851" w:type="dxa"/>
            <w:tcBorders>
              <w:top w:val="nil"/>
              <w:left w:val="nil"/>
              <w:bottom w:val="nil"/>
              <w:right w:val="nil"/>
            </w:tcBorders>
            <w:shd w:val="clear" w:color="auto" w:fill="auto"/>
            <w:noWrap/>
            <w:vAlign w:val="bottom"/>
            <w:hideMark/>
          </w:tcPr>
          <w:p w14:paraId="19D6287F" w14:textId="6241820C"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2,000</w:t>
            </w:r>
          </w:p>
        </w:tc>
        <w:tc>
          <w:tcPr>
            <w:tcW w:w="850" w:type="dxa"/>
            <w:tcBorders>
              <w:top w:val="nil"/>
              <w:left w:val="nil"/>
              <w:bottom w:val="nil"/>
              <w:right w:val="nil"/>
            </w:tcBorders>
            <w:shd w:val="clear" w:color="auto" w:fill="auto"/>
            <w:noWrap/>
            <w:vAlign w:val="bottom"/>
            <w:hideMark/>
          </w:tcPr>
          <w:p w14:paraId="47DC5A8A" w14:textId="2C5A2DCA" w:rsidR="0004381B" w:rsidRPr="00296049" w:rsidRDefault="0004381B" w:rsidP="0004381B">
            <w:pPr>
              <w:spacing w:after="0" w:line="240" w:lineRule="auto"/>
              <w:jc w:val="right"/>
              <w:rPr>
                <w:rFonts w:ascii="Arial" w:hAnsi="Arial" w:cs="Arial"/>
                <w:color w:val="000000"/>
                <w:sz w:val="16"/>
                <w:szCs w:val="16"/>
              </w:rPr>
            </w:pPr>
            <w:r w:rsidRPr="00296049">
              <w:rPr>
                <w:rFonts w:ascii="Arial" w:hAnsi="Arial" w:cs="Arial"/>
                <w:color w:val="000000"/>
                <w:sz w:val="16"/>
                <w:szCs w:val="16"/>
              </w:rPr>
              <w:t xml:space="preserve">2,000 </w:t>
            </w:r>
          </w:p>
        </w:tc>
      </w:tr>
      <w:tr w:rsidR="0004381B" w:rsidRPr="004062C5" w14:paraId="64A3B334" w14:textId="77777777" w:rsidTr="00314586">
        <w:trPr>
          <w:trHeight w:val="204"/>
        </w:trPr>
        <w:tc>
          <w:tcPr>
            <w:tcW w:w="3261" w:type="dxa"/>
            <w:tcBorders>
              <w:top w:val="nil"/>
              <w:left w:val="nil"/>
              <w:bottom w:val="nil"/>
              <w:right w:val="nil"/>
            </w:tcBorders>
            <w:shd w:val="clear" w:color="auto" w:fill="auto"/>
            <w:vAlign w:val="bottom"/>
            <w:hideMark/>
          </w:tcPr>
          <w:p w14:paraId="32FE1EB0" w14:textId="77777777" w:rsidR="0004381B" w:rsidRPr="004062C5" w:rsidRDefault="0004381B" w:rsidP="0004381B">
            <w:pPr>
              <w:spacing w:after="0" w:line="240" w:lineRule="auto"/>
              <w:jc w:val="left"/>
              <w:rPr>
                <w:rFonts w:ascii="Arial" w:hAnsi="Arial" w:cs="Arial"/>
                <w:b/>
                <w:bCs/>
                <w:color w:val="000000"/>
                <w:sz w:val="16"/>
                <w:szCs w:val="16"/>
              </w:rPr>
            </w:pPr>
            <w:r w:rsidRPr="004062C5">
              <w:rPr>
                <w:rFonts w:ascii="Arial" w:hAnsi="Arial" w:cs="Arial"/>
                <w:b/>
                <w:bCs/>
                <w:color w:val="000000"/>
                <w:sz w:val="16"/>
                <w:szCs w:val="16"/>
              </w:rPr>
              <w:t>Total expenses administered on behalf of Government</w:t>
            </w:r>
          </w:p>
        </w:tc>
        <w:tc>
          <w:tcPr>
            <w:tcW w:w="992" w:type="dxa"/>
            <w:tcBorders>
              <w:top w:val="single" w:sz="4" w:space="0" w:color="auto"/>
              <w:left w:val="nil"/>
              <w:bottom w:val="single" w:sz="4" w:space="0" w:color="auto"/>
              <w:right w:val="nil"/>
            </w:tcBorders>
            <w:shd w:val="clear" w:color="auto" w:fill="auto"/>
            <w:noWrap/>
            <w:vAlign w:val="bottom"/>
            <w:hideMark/>
          </w:tcPr>
          <w:p w14:paraId="59EC13C9" w14:textId="202B4B65"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44,793</w:t>
            </w:r>
          </w:p>
        </w:tc>
        <w:tc>
          <w:tcPr>
            <w:tcW w:w="851" w:type="dxa"/>
            <w:tcBorders>
              <w:top w:val="single" w:sz="4" w:space="0" w:color="auto"/>
              <w:left w:val="nil"/>
              <w:bottom w:val="single" w:sz="4" w:space="0" w:color="auto"/>
              <w:right w:val="nil"/>
            </w:tcBorders>
            <w:shd w:val="clear" w:color="000000" w:fill="E6E6E6"/>
            <w:noWrap/>
            <w:vAlign w:val="bottom"/>
            <w:hideMark/>
          </w:tcPr>
          <w:p w14:paraId="50BFFBA8" w14:textId="37F825BA"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43,842</w:t>
            </w:r>
          </w:p>
        </w:tc>
        <w:tc>
          <w:tcPr>
            <w:tcW w:w="850" w:type="dxa"/>
            <w:tcBorders>
              <w:top w:val="single" w:sz="4" w:space="0" w:color="auto"/>
              <w:left w:val="nil"/>
              <w:bottom w:val="single" w:sz="4" w:space="0" w:color="auto"/>
              <w:right w:val="nil"/>
            </w:tcBorders>
            <w:shd w:val="clear" w:color="auto" w:fill="auto"/>
            <w:noWrap/>
            <w:vAlign w:val="bottom"/>
            <w:hideMark/>
          </w:tcPr>
          <w:p w14:paraId="70263C9C" w14:textId="45CC27B6"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44,931</w:t>
            </w:r>
          </w:p>
        </w:tc>
        <w:tc>
          <w:tcPr>
            <w:tcW w:w="851" w:type="dxa"/>
            <w:tcBorders>
              <w:top w:val="single" w:sz="4" w:space="0" w:color="auto"/>
              <w:left w:val="nil"/>
              <w:bottom w:val="single" w:sz="4" w:space="0" w:color="auto"/>
              <w:right w:val="nil"/>
            </w:tcBorders>
            <w:shd w:val="clear" w:color="auto" w:fill="auto"/>
            <w:noWrap/>
            <w:vAlign w:val="bottom"/>
            <w:hideMark/>
          </w:tcPr>
          <w:p w14:paraId="05F0320C" w14:textId="441C5479"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46,349</w:t>
            </w:r>
          </w:p>
        </w:tc>
        <w:tc>
          <w:tcPr>
            <w:tcW w:w="850" w:type="dxa"/>
            <w:tcBorders>
              <w:top w:val="single" w:sz="4" w:space="0" w:color="auto"/>
              <w:left w:val="nil"/>
              <w:bottom w:val="single" w:sz="4" w:space="0" w:color="auto"/>
              <w:right w:val="nil"/>
            </w:tcBorders>
            <w:shd w:val="clear" w:color="auto" w:fill="auto"/>
            <w:noWrap/>
            <w:vAlign w:val="bottom"/>
            <w:hideMark/>
          </w:tcPr>
          <w:p w14:paraId="6ABCB61F" w14:textId="562139C1" w:rsidR="0004381B" w:rsidRPr="00296049" w:rsidRDefault="0004381B" w:rsidP="0004381B">
            <w:pPr>
              <w:spacing w:after="0" w:line="240" w:lineRule="auto"/>
              <w:jc w:val="right"/>
              <w:rPr>
                <w:rFonts w:ascii="Arial" w:hAnsi="Arial" w:cs="Arial"/>
                <w:b/>
                <w:bCs/>
                <w:color w:val="000000"/>
                <w:sz w:val="16"/>
                <w:szCs w:val="16"/>
              </w:rPr>
            </w:pPr>
            <w:r w:rsidRPr="00296049">
              <w:rPr>
                <w:rFonts w:ascii="Arial" w:hAnsi="Arial" w:cs="Arial"/>
                <w:b/>
                <w:bCs/>
                <w:color w:val="000000"/>
                <w:sz w:val="16"/>
                <w:szCs w:val="16"/>
              </w:rPr>
              <w:t xml:space="preserve">46,743 </w:t>
            </w:r>
          </w:p>
        </w:tc>
      </w:tr>
      <w:tr w:rsidR="0004381B" w:rsidRPr="004062C5" w14:paraId="5233AB22" w14:textId="77777777" w:rsidTr="00314586">
        <w:trPr>
          <w:trHeight w:val="204"/>
        </w:trPr>
        <w:tc>
          <w:tcPr>
            <w:tcW w:w="3261" w:type="dxa"/>
            <w:tcBorders>
              <w:top w:val="nil"/>
              <w:left w:val="nil"/>
              <w:bottom w:val="nil"/>
              <w:right w:val="nil"/>
            </w:tcBorders>
            <w:shd w:val="clear" w:color="auto" w:fill="auto"/>
            <w:noWrap/>
            <w:vAlign w:val="bottom"/>
            <w:hideMark/>
          </w:tcPr>
          <w:p w14:paraId="771EB9F7" w14:textId="77777777" w:rsidR="0004381B" w:rsidRPr="004062C5" w:rsidRDefault="0004381B" w:rsidP="0004381B">
            <w:pPr>
              <w:spacing w:after="0" w:line="240" w:lineRule="auto"/>
              <w:jc w:val="left"/>
              <w:rPr>
                <w:rFonts w:ascii="Arial" w:hAnsi="Arial" w:cs="Arial"/>
                <w:b/>
                <w:bCs/>
                <w:color w:val="000000"/>
                <w:sz w:val="16"/>
                <w:szCs w:val="16"/>
              </w:rPr>
            </w:pPr>
            <w:r w:rsidRPr="004062C5">
              <w:rPr>
                <w:rFonts w:ascii="Arial" w:hAnsi="Arial" w:cs="Arial"/>
                <w:b/>
                <w:bCs/>
                <w:color w:val="000000"/>
                <w:sz w:val="16"/>
                <w:szCs w:val="16"/>
              </w:rPr>
              <w:t>LESS:</w:t>
            </w:r>
          </w:p>
        </w:tc>
        <w:tc>
          <w:tcPr>
            <w:tcW w:w="992" w:type="dxa"/>
            <w:tcBorders>
              <w:top w:val="nil"/>
              <w:left w:val="nil"/>
              <w:bottom w:val="nil"/>
              <w:right w:val="nil"/>
            </w:tcBorders>
            <w:shd w:val="clear" w:color="auto" w:fill="auto"/>
            <w:noWrap/>
            <w:vAlign w:val="bottom"/>
            <w:hideMark/>
          </w:tcPr>
          <w:p w14:paraId="70D11E08" w14:textId="77777777" w:rsidR="0004381B" w:rsidRPr="00AD5362" w:rsidRDefault="0004381B" w:rsidP="0004381B">
            <w:pPr>
              <w:spacing w:after="0" w:line="240" w:lineRule="auto"/>
              <w:jc w:val="right"/>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217A08ED" w14:textId="1E1BD05B" w:rsidR="0004381B" w:rsidRPr="00AD5362" w:rsidRDefault="0004381B" w:rsidP="0004381B">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61B534DA" w14:textId="77777777" w:rsidR="0004381B" w:rsidRPr="00AD5362" w:rsidRDefault="0004381B" w:rsidP="0004381B">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7FB97758" w14:textId="77777777" w:rsidR="0004381B" w:rsidRPr="00957A5A" w:rsidRDefault="0004381B" w:rsidP="0004381B">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0924573E" w14:textId="77777777" w:rsidR="0004381B" w:rsidRPr="00296049" w:rsidRDefault="0004381B" w:rsidP="0004381B">
            <w:pPr>
              <w:spacing w:after="0" w:line="240" w:lineRule="auto"/>
              <w:jc w:val="right"/>
              <w:rPr>
                <w:rFonts w:ascii="Arial" w:hAnsi="Arial" w:cs="Arial"/>
                <w:sz w:val="16"/>
                <w:szCs w:val="16"/>
              </w:rPr>
            </w:pPr>
          </w:p>
        </w:tc>
      </w:tr>
      <w:tr w:rsidR="0004381B" w:rsidRPr="004062C5" w14:paraId="677A9BAF" w14:textId="77777777" w:rsidTr="00314586">
        <w:trPr>
          <w:trHeight w:val="204"/>
        </w:trPr>
        <w:tc>
          <w:tcPr>
            <w:tcW w:w="3261" w:type="dxa"/>
            <w:tcBorders>
              <w:top w:val="nil"/>
              <w:left w:val="nil"/>
              <w:bottom w:val="nil"/>
              <w:right w:val="nil"/>
            </w:tcBorders>
            <w:shd w:val="clear" w:color="auto" w:fill="auto"/>
            <w:noWrap/>
            <w:vAlign w:val="bottom"/>
            <w:hideMark/>
          </w:tcPr>
          <w:p w14:paraId="23390761" w14:textId="77777777" w:rsidR="0004381B" w:rsidRPr="004062C5" w:rsidRDefault="0004381B" w:rsidP="0004381B">
            <w:pPr>
              <w:spacing w:after="0" w:line="240" w:lineRule="auto"/>
              <w:jc w:val="left"/>
              <w:rPr>
                <w:rFonts w:ascii="Arial" w:hAnsi="Arial" w:cs="Arial"/>
                <w:b/>
                <w:bCs/>
                <w:color w:val="000000"/>
                <w:sz w:val="16"/>
                <w:szCs w:val="16"/>
              </w:rPr>
            </w:pPr>
            <w:r w:rsidRPr="004062C5">
              <w:rPr>
                <w:rFonts w:ascii="Arial" w:hAnsi="Arial" w:cs="Arial"/>
                <w:b/>
                <w:bCs/>
                <w:color w:val="000000"/>
                <w:sz w:val="16"/>
                <w:szCs w:val="16"/>
              </w:rPr>
              <w:t>OWN-SOURCE INCOME</w:t>
            </w:r>
          </w:p>
        </w:tc>
        <w:tc>
          <w:tcPr>
            <w:tcW w:w="992" w:type="dxa"/>
            <w:tcBorders>
              <w:top w:val="nil"/>
              <w:left w:val="nil"/>
              <w:bottom w:val="nil"/>
              <w:right w:val="nil"/>
            </w:tcBorders>
            <w:shd w:val="clear" w:color="auto" w:fill="auto"/>
            <w:noWrap/>
            <w:vAlign w:val="bottom"/>
            <w:hideMark/>
          </w:tcPr>
          <w:p w14:paraId="5DDCC76A" w14:textId="77777777" w:rsidR="0004381B" w:rsidRPr="00AD5362" w:rsidRDefault="0004381B" w:rsidP="0004381B">
            <w:pPr>
              <w:spacing w:after="0" w:line="240" w:lineRule="auto"/>
              <w:jc w:val="right"/>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79DB09AB" w14:textId="2C14E423" w:rsidR="0004381B" w:rsidRPr="00AD5362" w:rsidRDefault="0004381B" w:rsidP="0004381B">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630ECEFE" w14:textId="77777777" w:rsidR="0004381B" w:rsidRPr="00AD5362" w:rsidRDefault="0004381B" w:rsidP="0004381B">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4A27D970" w14:textId="77777777" w:rsidR="0004381B" w:rsidRPr="00957A5A" w:rsidRDefault="0004381B" w:rsidP="0004381B">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5CD7E7E" w14:textId="77777777" w:rsidR="0004381B" w:rsidRPr="00296049" w:rsidRDefault="0004381B" w:rsidP="0004381B">
            <w:pPr>
              <w:spacing w:after="0" w:line="240" w:lineRule="auto"/>
              <w:jc w:val="right"/>
              <w:rPr>
                <w:rFonts w:ascii="Arial" w:hAnsi="Arial" w:cs="Arial"/>
                <w:sz w:val="16"/>
                <w:szCs w:val="16"/>
              </w:rPr>
            </w:pPr>
          </w:p>
        </w:tc>
      </w:tr>
      <w:tr w:rsidR="0004381B" w:rsidRPr="004062C5" w14:paraId="1CE013AE" w14:textId="77777777" w:rsidTr="00314586">
        <w:trPr>
          <w:trHeight w:val="204"/>
        </w:trPr>
        <w:tc>
          <w:tcPr>
            <w:tcW w:w="3261" w:type="dxa"/>
            <w:tcBorders>
              <w:top w:val="nil"/>
              <w:left w:val="nil"/>
              <w:bottom w:val="nil"/>
              <w:right w:val="nil"/>
            </w:tcBorders>
            <w:shd w:val="clear" w:color="auto" w:fill="auto"/>
            <w:noWrap/>
            <w:vAlign w:val="bottom"/>
            <w:hideMark/>
          </w:tcPr>
          <w:p w14:paraId="65B388C6" w14:textId="77777777" w:rsidR="0004381B" w:rsidRPr="004062C5" w:rsidRDefault="0004381B" w:rsidP="0004381B">
            <w:pPr>
              <w:spacing w:after="0" w:line="240" w:lineRule="auto"/>
              <w:jc w:val="left"/>
              <w:rPr>
                <w:rFonts w:ascii="Arial" w:hAnsi="Arial" w:cs="Arial"/>
                <w:b/>
                <w:bCs/>
                <w:color w:val="000000"/>
                <w:sz w:val="16"/>
                <w:szCs w:val="16"/>
              </w:rPr>
            </w:pPr>
            <w:r w:rsidRPr="004062C5">
              <w:rPr>
                <w:rFonts w:ascii="Arial" w:hAnsi="Arial" w:cs="Arial"/>
                <w:b/>
                <w:bCs/>
                <w:color w:val="000000"/>
                <w:sz w:val="16"/>
                <w:szCs w:val="16"/>
              </w:rPr>
              <w:t>Non-taxation revenue</w:t>
            </w:r>
          </w:p>
        </w:tc>
        <w:tc>
          <w:tcPr>
            <w:tcW w:w="992" w:type="dxa"/>
            <w:tcBorders>
              <w:top w:val="nil"/>
              <w:left w:val="nil"/>
              <w:bottom w:val="nil"/>
              <w:right w:val="nil"/>
            </w:tcBorders>
            <w:shd w:val="clear" w:color="auto" w:fill="auto"/>
            <w:noWrap/>
            <w:vAlign w:val="bottom"/>
            <w:hideMark/>
          </w:tcPr>
          <w:p w14:paraId="33930BF7" w14:textId="77777777" w:rsidR="0004381B" w:rsidRPr="00AD5362" w:rsidRDefault="0004381B" w:rsidP="0004381B">
            <w:pPr>
              <w:spacing w:after="0" w:line="240" w:lineRule="auto"/>
              <w:jc w:val="right"/>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2B3EDC1F" w14:textId="3880EB95" w:rsidR="0004381B" w:rsidRPr="00AD5362" w:rsidRDefault="0004381B" w:rsidP="0004381B">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258F5F7D" w14:textId="77777777" w:rsidR="0004381B" w:rsidRPr="00AD5362" w:rsidRDefault="0004381B" w:rsidP="0004381B">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084F0A2B" w14:textId="77777777" w:rsidR="0004381B" w:rsidRPr="00957A5A" w:rsidRDefault="0004381B" w:rsidP="0004381B">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B45B93C" w14:textId="77777777" w:rsidR="0004381B" w:rsidRPr="00296049" w:rsidRDefault="0004381B" w:rsidP="0004381B">
            <w:pPr>
              <w:spacing w:after="0" w:line="240" w:lineRule="auto"/>
              <w:jc w:val="right"/>
              <w:rPr>
                <w:rFonts w:ascii="Arial" w:hAnsi="Arial" w:cs="Arial"/>
                <w:sz w:val="16"/>
                <w:szCs w:val="16"/>
              </w:rPr>
            </w:pPr>
          </w:p>
        </w:tc>
      </w:tr>
      <w:tr w:rsidR="0004381B" w:rsidRPr="004062C5" w14:paraId="5879028C" w14:textId="77777777" w:rsidTr="00314586">
        <w:trPr>
          <w:trHeight w:val="204"/>
        </w:trPr>
        <w:tc>
          <w:tcPr>
            <w:tcW w:w="3261" w:type="dxa"/>
            <w:tcBorders>
              <w:top w:val="nil"/>
              <w:left w:val="nil"/>
              <w:bottom w:val="nil"/>
              <w:right w:val="nil"/>
            </w:tcBorders>
            <w:shd w:val="clear" w:color="auto" w:fill="auto"/>
            <w:vAlign w:val="bottom"/>
            <w:hideMark/>
          </w:tcPr>
          <w:p w14:paraId="5B5FCEBB" w14:textId="77777777" w:rsidR="0004381B" w:rsidRPr="004062C5" w:rsidRDefault="0004381B" w:rsidP="006442A7">
            <w:pPr>
              <w:spacing w:after="0" w:line="240" w:lineRule="auto"/>
              <w:ind w:left="113"/>
              <w:jc w:val="left"/>
              <w:rPr>
                <w:rFonts w:ascii="Arial" w:hAnsi="Arial" w:cs="Arial"/>
                <w:color w:val="000000"/>
                <w:sz w:val="16"/>
                <w:szCs w:val="16"/>
              </w:rPr>
            </w:pPr>
            <w:r w:rsidRPr="004062C5">
              <w:rPr>
                <w:rFonts w:ascii="Arial" w:hAnsi="Arial" w:cs="Arial"/>
                <w:color w:val="000000"/>
                <w:sz w:val="16"/>
                <w:szCs w:val="16"/>
              </w:rPr>
              <w:t>Sale of goods and rendering of services</w:t>
            </w:r>
          </w:p>
        </w:tc>
        <w:tc>
          <w:tcPr>
            <w:tcW w:w="992" w:type="dxa"/>
            <w:tcBorders>
              <w:top w:val="nil"/>
              <w:left w:val="nil"/>
              <w:bottom w:val="nil"/>
              <w:right w:val="nil"/>
            </w:tcBorders>
            <w:shd w:val="clear" w:color="auto" w:fill="auto"/>
            <w:noWrap/>
            <w:vAlign w:val="bottom"/>
            <w:hideMark/>
          </w:tcPr>
          <w:p w14:paraId="058AB195" w14:textId="44DA76F0"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18,732</w:t>
            </w:r>
          </w:p>
        </w:tc>
        <w:tc>
          <w:tcPr>
            <w:tcW w:w="851" w:type="dxa"/>
            <w:tcBorders>
              <w:top w:val="nil"/>
              <w:left w:val="nil"/>
              <w:bottom w:val="nil"/>
              <w:right w:val="nil"/>
            </w:tcBorders>
            <w:shd w:val="clear" w:color="000000" w:fill="E6E6E6"/>
            <w:noWrap/>
            <w:vAlign w:val="bottom"/>
            <w:hideMark/>
          </w:tcPr>
          <w:p w14:paraId="34CB45D8" w14:textId="0C11BDCA"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28,409</w:t>
            </w:r>
          </w:p>
        </w:tc>
        <w:tc>
          <w:tcPr>
            <w:tcW w:w="850" w:type="dxa"/>
            <w:tcBorders>
              <w:top w:val="nil"/>
              <w:left w:val="nil"/>
              <w:bottom w:val="nil"/>
              <w:right w:val="nil"/>
            </w:tcBorders>
            <w:shd w:val="clear" w:color="auto" w:fill="auto"/>
            <w:noWrap/>
            <w:vAlign w:val="bottom"/>
            <w:hideMark/>
          </w:tcPr>
          <w:p w14:paraId="75434974" w14:textId="1FAAB7BD"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29,312</w:t>
            </w:r>
          </w:p>
        </w:tc>
        <w:tc>
          <w:tcPr>
            <w:tcW w:w="851" w:type="dxa"/>
            <w:tcBorders>
              <w:top w:val="nil"/>
              <w:left w:val="nil"/>
              <w:bottom w:val="nil"/>
              <w:right w:val="nil"/>
            </w:tcBorders>
            <w:shd w:val="clear" w:color="auto" w:fill="auto"/>
            <w:noWrap/>
            <w:vAlign w:val="bottom"/>
            <w:hideMark/>
          </w:tcPr>
          <w:p w14:paraId="3165ED1D" w14:textId="7357A0D4"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30,190</w:t>
            </w:r>
          </w:p>
        </w:tc>
        <w:tc>
          <w:tcPr>
            <w:tcW w:w="850" w:type="dxa"/>
            <w:tcBorders>
              <w:top w:val="nil"/>
              <w:left w:val="nil"/>
              <w:bottom w:val="nil"/>
              <w:right w:val="nil"/>
            </w:tcBorders>
            <w:shd w:val="clear" w:color="auto" w:fill="auto"/>
            <w:noWrap/>
            <w:vAlign w:val="bottom"/>
            <w:hideMark/>
          </w:tcPr>
          <w:p w14:paraId="2E4642AF" w14:textId="5AF7921D" w:rsidR="0004381B" w:rsidRPr="00296049" w:rsidRDefault="0004381B" w:rsidP="0004381B">
            <w:pPr>
              <w:spacing w:after="0" w:line="240" w:lineRule="auto"/>
              <w:jc w:val="right"/>
              <w:rPr>
                <w:rFonts w:ascii="Arial" w:hAnsi="Arial" w:cs="Arial"/>
                <w:color w:val="000000"/>
                <w:sz w:val="16"/>
                <w:szCs w:val="16"/>
              </w:rPr>
            </w:pPr>
            <w:r w:rsidRPr="00296049">
              <w:rPr>
                <w:rFonts w:ascii="Arial" w:hAnsi="Arial" w:cs="Arial"/>
                <w:color w:val="000000"/>
                <w:sz w:val="16"/>
                <w:szCs w:val="16"/>
              </w:rPr>
              <w:t xml:space="preserve">30,998 </w:t>
            </w:r>
          </w:p>
        </w:tc>
      </w:tr>
      <w:tr w:rsidR="0004381B" w:rsidRPr="004062C5" w14:paraId="22210B41" w14:textId="77777777" w:rsidTr="00314586">
        <w:trPr>
          <w:trHeight w:val="204"/>
        </w:trPr>
        <w:tc>
          <w:tcPr>
            <w:tcW w:w="3261" w:type="dxa"/>
            <w:tcBorders>
              <w:top w:val="nil"/>
              <w:left w:val="nil"/>
              <w:bottom w:val="nil"/>
              <w:right w:val="nil"/>
            </w:tcBorders>
            <w:shd w:val="clear" w:color="auto" w:fill="auto"/>
            <w:noWrap/>
            <w:vAlign w:val="bottom"/>
            <w:hideMark/>
          </w:tcPr>
          <w:p w14:paraId="35639FEF" w14:textId="77777777" w:rsidR="0004381B" w:rsidRPr="004062C5" w:rsidRDefault="0004381B" w:rsidP="006442A7">
            <w:pPr>
              <w:spacing w:after="0" w:line="240" w:lineRule="auto"/>
              <w:ind w:left="113"/>
              <w:jc w:val="left"/>
              <w:rPr>
                <w:rFonts w:ascii="Arial" w:hAnsi="Arial" w:cs="Arial"/>
                <w:color w:val="000000"/>
                <w:sz w:val="16"/>
                <w:szCs w:val="16"/>
              </w:rPr>
            </w:pPr>
            <w:r w:rsidRPr="004062C5">
              <w:rPr>
                <w:rFonts w:ascii="Arial" w:hAnsi="Arial" w:cs="Arial"/>
                <w:color w:val="000000"/>
                <w:sz w:val="16"/>
                <w:szCs w:val="16"/>
              </w:rPr>
              <w:t>Other revenue</w:t>
            </w:r>
          </w:p>
        </w:tc>
        <w:tc>
          <w:tcPr>
            <w:tcW w:w="992" w:type="dxa"/>
            <w:tcBorders>
              <w:top w:val="nil"/>
              <w:left w:val="nil"/>
              <w:bottom w:val="nil"/>
              <w:right w:val="nil"/>
            </w:tcBorders>
            <w:shd w:val="clear" w:color="auto" w:fill="auto"/>
            <w:noWrap/>
            <w:vAlign w:val="bottom"/>
            <w:hideMark/>
          </w:tcPr>
          <w:p w14:paraId="49FB5CF4" w14:textId="3E55C02E"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10</w:t>
            </w:r>
          </w:p>
        </w:tc>
        <w:tc>
          <w:tcPr>
            <w:tcW w:w="851" w:type="dxa"/>
            <w:tcBorders>
              <w:top w:val="nil"/>
              <w:left w:val="nil"/>
              <w:bottom w:val="nil"/>
              <w:right w:val="nil"/>
            </w:tcBorders>
            <w:shd w:val="clear" w:color="000000" w:fill="E6E6E6"/>
            <w:noWrap/>
            <w:vAlign w:val="bottom"/>
            <w:hideMark/>
          </w:tcPr>
          <w:p w14:paraId="4B29E145" w14:textId="7ABA7EEC"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10</w:t>
            </w:r>
          </w:p>
        </w:tc>
        <w:tc>
          <w:tcPr>
            <w:tcW w:w="850" w:type="dxa"/>
            <w:tcBorders>
              <w:top w:val="nil"/>
              <w:left w:val="nil"/>
              <w:bottom w:val="nil"/>
              <w:right w:val="nil"/>
            </w:tcBorders>
            <w:shd w:val="clear" w:color="auto" w:fill="auto"/>
            <w:noWrap/>
            <w:vAlign w:val="bottom"/>
            <w:hideMark/>
          </w:tcPr>
          <w:p w14:paraId="20B3EBBC" w14:textId="5FA4183F"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12</w:t>
            </w:r>
          </w:p>
        </w:tc>
        <w:tc>
          <w:tcPr>
            <w:tcW w:w="851" w:type="dxa"/>
            <w:tcBorders>
              <w:top w:val="nil"/>
              <w:left w:val="nil"/>
              <w:bottom w:val="nil"/>
              <w:right w:val="nil"/>
            </w:tcBorders>
            <w:shd w:val="clear" w:color="auto" w:fill="auto"/>
            <w:noWrap/>
            <w:vAlign w:val="bottom"/>
            <w:hideMark/>
          </w:tcPr>
          <w:p w14:paraId="316752B4" w14:textId="3543141C" w:rsidR="0004381B" w:rsidRPr="00AD5362" w:rsidRDefault="0004381B" w:rsidP="0004381B">
            <w:pPr>
              <w:spacing w:after="0" w:line="240" w:lineRule="auto"/>
              <w:jc w:val="right"/>
              <w:rPr>
                <w:rFonts w:ascii="Arial" w:hAnsi="Arial" w:cs="Arial"/>
                <w:color w:val="000000"/>
                <w:sz w:val="16"/>
                <w:szCs w:val="16"/>
              </w:rPr>
            </w:pPr>
            <w:r w:rsidRPr="00AD5362">
              <w:rPr>
                <w:rFonts w:ascii="Arial" w:hAnsi="Arial" w:cs="Arial"/>
                <w:color w:val="000000"/>
                <w:sz w:val="16"/>
                <w:szCs w:val="16"/>
              </w:rPr>
              <w:t>12</w:t>
            </w:r>
          </w:p>
        </w:tc>
        <w:tc>
          <w:tcPr>
            <w:tcW w:w="850" w:type="dxa"/>
            <w:tcBorders>
              <w:top w:val="nil"/>
              <w:left w:val="nil"/>
              <w:bottom w:val="nil"/>
              <w:right w:val="nil"/>
            </w:tcBorders>
            <w:shd w:val="clear" w:color="auto" w:fill="auto"/>
            <w:noWrap/>
            <w:vAlign w:val="bottom"/>
            <w:hideMark/>
          </w:tcPr>
          <w:p w14:paraId="63DCA133" w14:textId="1FE095D1" w:rsidR="0004381B" w:rsidRPr="00296049" w:rsidRDefault="0004381B" w:rsidP="0004381B">
            <w:pPr>
              <w:spacing w:after="0" w:line="240" w:lineRule="auto"/>
              <w:jc w:val="right"/>
              <w:rPr>
                <w:rFonts w:ascii="Arial" w:hAnsi="Arial" w:cs="Arial"/>
                <w:color w:val="000000"/>
                <w:sz w:val="16"/>
                <w:szCs w:val="16"/>
              </w:rPr>
            </w:pPr>
            <w:r w:rsidRPr="00296049">
              <w:rPr>
                <w:rFonts w:ascii="Arial" w:hAnsi="Arial" w:cs="Arial"/>
                <w:color w:val="000000"/>
                <w:sz w:val="16"/>
                <w:szCs w:val="16"/>
              </w:rPr>
              <w:t xml:space="preserve">15 </w:t>
            </w:r>
          </w:p>
        </w:tc>
      </w:tr>
      <w:tr w:rsidR="0004381B" w:rsidRPr="004062C5" w14:paraId="3A3201D1" w14:textId="77777777" w:rsidTr="00314586">
        <w:trPr>
          <w:trHeight w:val="204"/>
        </w:trPr>
        <w:tc>
          <w:tcPr>
            <w:tcW w:w="3261" w:type="dxa"/>
            <w:tcBorders>
              <w:top w:val="nil"/>
              <w:left w:val="nil"/>
              <w:bottom w:val="nil"/>
              <w:right w:val="nil"/>
            </w:tcBorders>
            <w:shd w:val="clear" w:color="auto" w:fill="auto"/>
            <w:noWrap/>
            <w:vAlign w:val="bottom"/>
            <w:hideMark/>
          </w:tcPr>
          <w:p w14:paraId="68B97B67" w14:textId="77777777" w:rsidR="0004381B" w:rsidRPr="004062C5" w:rsidRDefault="0004381B" w:rsidP="0004381B">
            <w:pPr>
              <w:spacing w:after="0" w:line="240" w:lineRule="auto"/>
              <w:jc w:val="left"/>
              <w:rPr>
                <w:rFonts w:ascii="Arial" w:hAnsi="Arial" w:cs="Arial"/>
                <w:b/>
                <w:bCs/>
                <w:color w:val="000000"/>
                <w:sz w:val="16"/>
                <w:szCs w:val="16"/>
              </w:rPr>
            </w:pPr>
            <w:r w:rsidRPr="004062C5">
              <w:rPr>
                <w:rFonts w:ascii="Arial" w:hAnsi="Arial" w:cs="Arial"/>
                <w:b/>
                <w:bCs/>
                <w:color w:val="000000"/>
                <w:sz w:val="16"/>
                <w:szCs w:val="16"/>
              </w:rPr>
              <w:t>Total non-taxation revenue</w:t>
            </w:r>
          </w:p>
        </w:tc>
        <w:tc>
          <w:tcPr>
            <w:tcW w:w="992" w:type="dxa"/>
            <w:tcBorders>
              <w:top w:val="single" w:sz="4" w:space="0" w:color="auto"/>
              <w:left w:val="nil"/>
              <w:bottom w:val="single" w:sz="4" w:space="0" w:color="auto"/>
              <w:right w:val="nil"/>
            </w:tcBorders>
            <w:shd w:val="clear" w:color="auto" w:fill="auto"/>
            <w:noWrap/>
            <w:vAlign w:val="bottom"/>
            <w:hideMark/>
          </w:tcPr>
          <w:p w14:paraId="2EC00080" w14:textId="3B0AF98C"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18,742</w:t>
            </w:r>
          </w:p>
        </w:tc>
        <w:tc>
          <w:tcPr>
            <w:tcW w:w="851" w:type="dxa"/>
            <w:tcBorders>
              <w:top w:val="single" w:sz="4" w:space="0" w:color="auto"/>
              <w:left w:val="nil"/>
              <w:bottom w:val="single" w:sz="4" w:space="0" w:color="auto"/>
              <w:right w:val="nil"/>
            </w:tcBorders>
            <w:shd w:val="clear" w:color="000000" w:fill="E6E6E6"/>
            <w:noWrap/>
            <w:vAlign w:val="bottom"/>
            <w:hideMark/>
          </w:tcPr>
          <w:p w14:paraId="16DFFF6D" w14:textId="2F144847"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28,419</w:t>
            </w:r>
          </w:p>
        </w:tc>
        <w:tc>
          <w:tcPr>
            <w:tcW w:w="850" w:type="dxa"/>
            <w:tcBorders>
              <w:top w:val="single" w:sz="4" w:space="0" w:color="auto"/>
              <w:left w:val="nil"/>
              <w:bottom w:val="single" w:sz="4" w:space="0" w:color="auto"/>
              <w:right w:val="nil"/>
            </w:tcBorders>
            <w:shd w:val="clear" w:color="auto" w:fill="auto"/>
            <w:noWrap/>
            <w:vAlign w:val="bottom"/>
            <w:hideMark/>
          </w:tcPr>
          <w:p w14:paraId="2A56B2AB" w14:textId="38258C28"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29,324</w:t>
            </w:r>
          </w:p>
        </w:tc>
        <w:tc>
          <w:tcPr>
            <w:tcW w:w="851" w:type="dxa"/>
            <w:tcBorders>
              <w:top w:val="single" w:sz="4" w:space="0" w:color="auto"/>
              <w:left w:val="nil"/>
              <w:bottom w:val="single" w:sz="4" w:space="0" w:color="auto"/>
              <w:right w:val="nil"/>
            </w:tcBorders>
            <w:shd w:val="clear" w:color="auto" w:fill="auto"/>
            <w:noWrap/>
            <w:vAlign w:val="bottom"/>
            <w:hideMark/>
          </w:tcPr>
          <w:p w14:paraId="5B111B31" w14:textId="137EB57F"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30,202</w:t>
            </w:r>
          </w:p>
        </w:tc>
        <w:tc>
          <w:tcPr>
            <w:tcW w:w="850" w:type="dxa"/>
            <w:tcBorders>
              <w:top w:val="single" w:sz="4" w:space="0" w:color="auto"/>
              <w:left w:val="nil"/>
              <w:bottom w:val="single" w:sz="4" w:space="0" w:color="auto"/>
              <w:right w:val="nil"/>
            </w:tcBorders>
            <w:shd w:val="clear" w:color="auto" w:fill="auto"/>
            <w:noWrap/>
            <w:vAlign w:val="bottom"/>
            <w:hideMark/>
          </w:tcPr>
          <w:p w14:paraId="3A4D152C" w14:textId="03986A4F" w:rsidR="0004381B" w:rsidRPr="00296049" w:rsidRDefault="0004381B" w:rsidP="0004381B">
            <w:pPr>
              <w:spacing w:after="0" w:line="240" w:lineRule="auto"/>
              <w:jc w:val="right"/>
              <w:rPr>
                <w:rFonts w:ascii="Arial" w:hAnsi="Arial" w:cs="Arial"/>
                <w:b/>
                <w:bCs/>
                <w:color w:val="000000"/>
                <w:sz w:val="16"/>
                <w:szCs w:val="16"/>
              </w:rPr>
            </w:pPr>
            <w:r w:rsidRPr="00296049">
              <w:rPr>
                <w:rFonts w:ascii="Arial" w:hAnsi="Arial" w:cs="Arial"/>
                <w:b/>
                <w:bCs/>
                <w:color w:val="000000"/>
                <w:sz w:val="16"/>
                <w:szCs w:val="16"/>
              </w:rPr>
              <w:t xml:space="preserve">31,013 </w:t>
            </w:r>
          </w:p>
        </w:tc>
      </w:tr>
      <w:tr w:rsidR="0004381B" w:rsidRPr="004062C5" w14:paraId="3977600B" w14:textId="77777777" w:rsidTr="00314586">
        <w:trPr>
          <w:trHeight w:val="204"/>
        </w:trPr>
        <w:tc>
          <w:tcPr>
            <w:tcW w:w="3261" w:type="dxa"/>
            <w:tcBorders>
              <w:top w:val="nil"/>
              <w:left w:val="nil"/>
              <w:bottom w:val="nil"/>
              <w:right w:val="nil"/>
            </w:tcBorders>
            <w:shd w:val="clear" w:color="auto" w:fill="auto"/>
            <w:vAlign w:val="bottom"/>
            <w:hideMark/>
          </w:tcPr>
          <w:p w14:paraId="2B7C77AF" w14:textId="77777777" w:rsidR="0004381B" w:rsidRPr="004062C5" w:rsidRDefault="0004381B" w:rsidP="0004381B">
            <w:pPr>
              <w:spacing w:after="0" w:line="240" w:lineRule="auto"/>
              <w:jc w:val="left"/>
              <w:rPr>
                <w:rFonts w:ascii="Arial" w:hAnsi="Arial" w:cs="Arial"/>
                <w:b/>
                <w:bCs/>
                <w:color w:val="000000"/>
                <w:sz w:val="16"/>
                <w:szCs w:val="16"/>
              </w:rPr>
            </w:pPr>
            <w:r w:rsidRPr="004062C5">
              <w:rPr>
                <w:rFonts w:ascii="Arial" w:hAnsi="Arial" w:cs="Arial"/>
                <w:b/>
                <w:bCs/>
                <w:color w:val="000000"/>
                <w:sz w:val="16"/>
                <w:szCs w:val="16"/>
              </w:rPr>
              <w:t>Total own-source income administered on behalf of Government</w:t>
            </w:r>
          </w:p>
        </w:tc>
        <w:tc>
          <w:tcPr>
            <w:tcW w:w="992" w:type="dxa"/>
            <w:tcBorders>
              <w:top w:val="single" w:sz="4" w:space="0" w:color="auto"/>
              <w:left w:val="nil"/>
              <w:bottom w:val="single" w:sz="4" w:space="0" w:color="auto"/>
              <w:right w:val="nil"/>
            </w:tcBorders>
            <w:shd w:val="clear" w:color="auto" w:fill="auto"/>
            <w:noWrap/>
            <w:vAlign w:val="bottom"/>
            <w:hideMark/>
          </w:tcPr>
          <w:p w14:paraId="6108365C" w14:textId="137B82D4"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18,742</w:t>
            </w:r>
          </w:p>
        </w:tc>
        <w:tc>
          <w:tcPr>
            <w:tcW w:w="851" w:type="dxa"/>
            <w:tcBorders>
              <w:top w:val="single" w:sz="4" w:space="0" w:color="auto"/>
              <w:left w:val="nil"/>
              <w:bottom w:val="single" w:sz="4" w:space="0" w:color="auto"/>
              <w:right w:val="nil"/>
            </w:tcBorders>
            <w:shd w:val="clear" w:color="000000" w:fill="E6E6E6"/>
            <w:noWrap/>
            <w:vAlign w:val="bottom"/>
            <w:hideMark/>
          </w:tcPr>
          <w:p w14:paraId="131A53B2" w14:textId="0456AC80"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28,419</w:t>
            </w:r>
          </w:p>
        </w:tc>
        <w:tc>
          <w:tcPr>
            <w:tcW w:w="850" w:type="dxa"/>
            <w:tcBorders>
              <w:top w:val="single" w:sz="4" w:space="0" w:color="auto"/>
              <w:left w:val="nil"/>
              <w:bottom w:val="single" w:sz="4" w:space="0" w:color="auto"/>
              <w:right w:val="nil"/>
            </w:tcBorders>
            <w:shd w:val="clear" w:color="auto" w:fill="auto"/>
            <w:noWrap/>
            <w:vAlign w:val="bottom"/>
            <w:hideMark/>
          </w:tcPr>
          <w:p w14:paraId="74099932" w14:textId="0C2467CB"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29,324</w:t>
            </w:r>
          </w:p>
        </w:tc>
        <w:tc>
          <w:tcPr>
            <w:tcW w:w="851" w:type="dxa"/>
            <w:tcBorders>
              <w:top w:val="single" w:sz="4" w:space="0" w:color="auto"/>
              <w:left w:val="nil"/>
              <w:bottom w:val="single" w:sz="4" w:space="0" w:color="auto"/>
              <w:right w:val="nil"/>
            </w:tcBorders>
            <w:shd w:val="clear" w:color="auto" w:fill="auto"/>
            <w:noWrap/>
            <w:vAlign w:val="bottom"/>
            <w:hideMark/>
          </w:tcPr>
          <w:p w14:paraId="2F470295" w14:textId="6BAEA08C"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30,202</w:t>
            </w:r>
          </w:p>
        </w:tc>
        <w:tc>
          <w:tcPr>
            <w:tcW w:w="850" w:type="dxa"/>
            <w:tcBorders>
              <w:top w:val="single" w:sz="4" w:space="0" w:color="auto"/>
              <w:left w:val="nil"/>
              <w:bottom w:val="single" w:sz="4" w:space="0" w:color="auto"/>
              <w:right w:val="nil"/>
            </w:tcBorders>
            <w:shd w:val="clear" w:color="auto" w:fill="auto"/>
            <w:noWrap/>
            <w:vAlign w:val="bottom"/>
            <w:hideMark/>
          </w:tcPr>
          <w:p w14:paraId="523AEBDD" w14:textId="067B0B1E" w:rsidR="0004381B" w:rsidRPr="00296049" w:rsidRDefault="0004381B" w:rsidP="0004381B">
            <w:pPr>
              <w:spacing w:after="0" w:line="240" w:lineRule="auto"/>
              <w:jc w:val="right"/>
              <w:rPr>
                <w:rFonts w:ascii="Arial" w:hAnsi="Arial" w:cs="Arial"/>
                <w:b/>
                <w:bCs/>
                <w:color w:val="000000"/>
                <w:sz w:val="16"/>
                <w:szCs w:val="16"/>
              </w:rPr>
            </w:pPr>
            <w:r w:rsidRPr="00296049">
              <w:rPr>
                <w:rFonts w:ascii="Arial" w:hAnsi="Arial" w:cs="Arial"/>
                <w:b/>
                <w:bCs/>
                <w:color w:val="000000"/>
                <w:sz w:val="16"/>
                <w:szCs w:val="16"/>
              </w:rPr>
              <w:t xml:space="preserve">31,013 </w:t>
            </w:r>
          </w:p>
        </w:tc>
      </w:tr>
      <w:tr w:rsidR="0004381B" w:rsidRPr="004062C5" w14:paraId="7C32E514" w14:textId="77777777" w:rsidTr="00314586">
        <w:trPr>
          <w:trHeight w:val="204"/>
        </w:trPr>
        <w:tc>
          <w:tcPr>
            <w:tcW w:w="3261" w:type="dxa"/>
            <w:tcBorders>
              <w:top w:val="nil"/>
              <w:left w:val="nil"/>
              <w:bottom w:val="nil"/>
              <w:right w:val="nil"/>
            </w:tcBorders>
            <w:shd w:val="clear" w:color="auto" w:fill="auto"/>
            <w:vAlign w:val="bottom"/>
            <w:hideMark/>
          </w:tcPr>
          <w:p w14:paraId="33AC48E8" w14:textId="77777777" w:rsidR="0004381B" w:rsidRPr="004062C5" w:rsidRDefault="0004381B" w:rsidP="0004381B">
            <w:pPr>
              <w:spacing w:after="0" w:line="240" w:lineRule="auto"/>
              <w:jc w:val="left"/>
              <w:rPr>
                <w:rFonts w:ascii="Arial" w:hAnsi="Arial" w:cs="Arial"/>
                <w:b/>
                <w:bCs/>
                <w:color w:val="000000"/>
                <w:sz w:val="16"/>
                <w:szCs w:val="16"/>
              </w:rPr>
            </w:pPr>
            <w:r w:rsidRPr="004062C5">
              <w:rPr>
                <w:rFonts w:ascii="Arial" w:hAnsi="Arial" w:cs="Arial"/>
                <w:b/>
                <w:bCs/>
                <w:color w:val="000000"/>
                <w:sz w:val="16"/>
                <w:szCs w:val="16"/>
              </w:rPr>
              <w:t>Net (cost of)/contribution by services</w:t>
            </w:r>
          </w:p>
        </w:tc>
        <w:tc>
          <w:tcPr>
            <w:tcW w:w="992" w:type="dxa"/>
            <w:tcBorders>
              <w:top w:val="single" w:sz="4" w:space="0" w:color="auto"/>
              <w:left w:val="nil"/>
              <w:bottom w:val="single" w:sz="4" w:space="0" w:color="auto"/>
              <w:right w:val="nil"/>
            </w:tcBorders>
            <w:shd w:val="clear" w:color="auto" w:fill="auto"/>
            <w:noWrap/>
            <w:vAlign w:val="bottom"/>
            <w:hideMark/>
          </w:tcPr>
          <w:p w14:paraId="7375CDFC" w14:textId="77777777"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(26,051)</w:t>
            </w:r>
          </w:p>
        </w:tc>
        <w:tc>
          <w:tcPr>
            <w:tcW w:w="851" w:type="dxa"/>
            <w:tcBorders>
              <w:top w:val="single" w:sz="4" w:space="0" w:color="auto"/>
              <w:left w:val="nil"/>
              <w:bottom w:val="single" w:sz="4" w:space="0" w:color="auto"/>
              <w:right w:val="nil"/>
            </w:tcBorders>
            <w:shd w:val="clear" w:color="000000" w:fill="E6E6E6"/>
            <w:noWrap/>
            <w:vAlign w:val="bottom"/>
            <w:hideMark/>
          </w:tcPr>
          <w:p w14:paraId="096C375C" w14:textId="77777777"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(15,423)</w:t>
            </w:r>
          </w:p>
        </w:tc>
        <w:tc>
          <w:tcPr>
            <w:tcW w:w="850" w:type="dxa"/>
            <w:tcBorders>
              <w:top w:val="single" w:sz="4" w:space="0" w:color="auto"/>
              <w:left w:val="nil"/>
              <w:bottom w:val="single" w:sz="4" w:space="0" w:color="auto"/>
              <w:right w:val="nil"/>
            </w:tcBorders>
            <w:shd w:val="clear" w:color="auto" w:fill="auto"/>
            <w:noWrap/>
            <w:vAlign w:val="bottom"/>
            <w:hideMark/>
          </w:tcPr>
          <w:p w14:paraId="17946CD0" w14:textId="77777777"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(15,607)</w:t>
            </w:r>
          </w:p>
        </w:tc>
        <w:tc>
          <w:tcPr>
            <w:tcW w:w="851" w:type="dxa"/>
            <w:tcBorders>
              <w:top w:val="single" w:sz="4" w:space="0" w:color="auto"/>
              <w:left w:val="nil"/>
              <w:bottom w:val="single" w:sz="4" w:space="0" w:color="auto"/>
              <w:right w:val="nil"/>
            </w:tcBorders>
            <w:shd w:val="clear" w:color="auto" w:fill="auto"/>
            <w:noWrap/>
            <w:vAlign w:val="bottom"/>
            <w:hideMark/>
          </w:tcPr>
          <w:p w14:paraId="341F175E" w14:textId="77777777"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(16,147)</w:t>
            </w:r>
          </w:p>
        </w:tc>
        <w:tc>
          <w:tcPr>
            <w:tcW w:w="850" w:type="dxa"/>
            <w:tcBorders>
              <w:top w:val="single" w:sz="4" w:space="0" w:color="auto"/>
              <w:left w:val="nil"/>
              <w:bottom w:val="single" w:sz="4" w:space="0" w:color="auto"/>
              <w:right w:val="nil"/>
            </w:tcBorders>
            <w:shd w:val="clear" w:color="auto" w:fill="auto"/>
            <w:noWrap/>
            <w:vAlign w:val="bottom"/>
            <w:hideMark/>
          </w:tcPr>
          <w:p w14:paraId="27D046A5" w14:textId="21DCD1E7" w:rsidR="0004381B" w:rsidRPr="0004381B" w:rsidRDefault="0004381B" w:rsidP="0004381B">
            <w:pPr>
              <w:spacing w:after="0" w:line="240" w:lineRule="auto"/>
              <w:jc w:val="right"/>
              <w:rPr>
                <w:rFonts w:ascii="Arial" w:hAnsi="Arial" w:cs="Arial"/>
                <w:b/>
                <w:bCs/>
                <w:color w:val="000000"/>
                <w:sz w:val="16"/>
                <w:szCs w:val="16"/>
              </w:rPr>
            </w:pPr>
            <w:r w:rsidRPr="0004381B">
              <w:rPr>
                <w:rFonts w:ascii="Arial" w:hAnsi="Arial" w:cs="Arial"/>
                <w:b/>
                <w:bCs/>
                <w:color w:val="000000"/>
                <w:sz w:val="16"/>
                <w:szCs w:val="16"/>
              </w:rPr>
              <w:t>(15,730)</w:t>
            </w:r>
          </w:p>
        </w:tc>
      </w:tr>
      <w:tr w:rsidR="0004381B" w:rsidRPr="004062C5" w14:paraId="2F9E983F" w14:textId="77777777" w:rsidTr="006442A7">
        <w:trPr>
          <w:trHeight w:val="204"/>
        </w:trPr>
        <w:tc>
          <w:tcPr>
            <w:tcW w:w="3261" w:type="dxa"/>
            <w:tcBorders>
              <w:top w:val="nil"/>
              <w:left w:val="nil"/>
              <w:bottom w:val="nil"/>
              <w:right w:val="nil"/>
            </w:tcBorders>
            <w:shd w:val="clear" w:color="auto" w:fill="auto"/>
            <w:vAlign w:val="bottom"/>
            <w:hideMark/>
          </w:tcPr>
          <w:p w14:paraId="478B38DC" w14:textId="77777777" w:rsidR="0004381B" w:rsidRPr="004062C5" w:rsidRDefault="0004381B" w:rsidP="0004381B">
            <w:pPr>
              <w:spacing w:after="0" w:line="240" w:lineRule="auto"/>
              <w:jc w:val="left"/>
              <w:rPr>
                <w:rFonts w:ascii="Arial" w:hAnsi="Arial" w:cs="Arial"/>
                <w:b/>
                <w:bCs/>
                <w:color w:val="000000"/>
                <w:sz w:val="16"/>
                <w:szCs w:val="16"/>
              </w:rPr>
            </w:pPr>
            <w:r w:rsidRPr="004062C5">
              <w:rPr>
                <w:rFonts w:ascii="Arial" w:hAnsi="Arial" w:cs="Arial"/>
                <w:b/>
                <w:bCs/>
                <w:color w:val="000000"/>
                <w:sz w:val="16"/>
                <w:szCs w:val="16"/>
              </w:rPr>
              <w:t>Surplus/(Deficit)</w:t>
            </w:r>
          </w:p>
        </w:tc>
        <w:tc>
          <w:tcPr>
            <w:tcW w:w="992" w:type="dxa"/>
            <w:tcBorders>
              <w:top w:val="nil"/>
              <w:left w:val="nil"/>
              <w:bottom w:val="single" w:sz="4" w:space="0" w:color="auto"/>
              <w:right w:val="nil"/>
            </w:tcBorders>
            <w:shd w:val="clear" w:color="auto" w:fill="auto"/>
            <w:noWrap/>
            <w:vAlign w:val="bottom"/>
            <w:hideMark/>
          </w:tcPr>
          <w:p w14:paraId="43112EDB" w14:textId="77777777"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(26,051)</w:t>
            </w:r>
          </w:p>
        </w:tc>
        <w:tc>
          <w:tcPr>
            <w:tcW w:w="851" w:type="dxa"/>
            <w:tcBorders>
              <w:top w:val="nil"/>
              <w:left w:val="nil"/>
              <w:bottom w:val="single" w:sz="4" w:space="0" w:color="auto"/>
              <w:right w:val="nil"/>
            </w:tcBorders>
            <w:shd w:val="clear" w:color="000000" w:fill="E6E6E6"/>
            <w:noWrap/>
            <w:vAlign w:val="bottom"/>
            <w:hideMark/>
          </w:tcPr>
          <w:p w14:paraId="053F66B9" w14:textId="77777777"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(15,423)</w:t>
            </w:r>
          </w:p>
        </w:tc>
        <w:tc>
          <w:tcPr>
            <w:tcW w:w="850" w:type="dxa"/>
            <w:tcBorders>
              <w:top w:val="nil"/>
              <w:left w:val="nil"/>
              <w:bottom w:val="single" w:sz="4" w:space="0" w:color="auto"/>
              <w:right w:val="nil"/>
            </w:tcBorders>
            <w:shd w:val="clear" w:color="auto" w:fill="auto"/>
            <w:noWrap/>
            <w:vAlign w:val="bottom"/>
            <w:hideMark/>
          </w:tcPr>
          <w:p w14:paraId="6C546E8B" w14:textId="77777777"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(15,607)</w:t>
            </w:r>
          </w:p>
        </w:tc>
        <w:tc>
          <w:tcPr>
            <w:tcW w:w="851" w:type="dxa"/>
            <w:tcBorders>
              <w:top w:val="nil"/>
              <w:left w:val="nil"/>
              <w:bottom w:val="single" w:sz="4" w:space="0" w:color="auto"/>
              <w:right w:val="nil"/>
            </w:tcBorders>
            <w:shd w:val="clear" w:color="auto" w:fill="auto"/>
            <w:noWrap/>
            <w:vAlign w:val="bottom"/>
            <w:hideMark/>
          </w:tcPr>
          <w:p w14:paraId="7E21B232" w14:textId="77777777" w:rsidR="0004381B" w:rsidRPr="00AD5362" w:rsidRDefault="0004381B" w:rsidP="0004381B">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(16,147)</w:t>
            </w:r>
          </w:p>
        </w:tc>
        <w:tc>
          <w:tcPr>
            <w:tcW w:w="850" w:type="dxa"/>
            <w:tcBorders>
              <w:top w:val="nil"/>
              <w:left w:val="nil"/>
              <w:bottom w:val="single" w:sz="4" w:space="0" w:color="auto"/>
              <w:right w:val="nil"/>
            </w:tcBorders>
            <w:shd w:val="clear" w:color="auto" w:fill="auto"/>
            <w:noWrap/>
            <w:vAlign w:val="bottom"/>
            <w:hideMark/>
          </w:tcPr>
          <w:p w14:paraId="6DBE10FC" w14:textId="0CF11B03" w:rsidR="0004381B" w:rsidRPr="0004381B" w:rsidRDefault="0004381B" w:rsidP="0004381B">
            <w:pPr>
              <w:spacing w:after="0" w:line="240" w:lineRule="auto"/>
              <w:jc w:val="right"/>
              <w:rPr>
                <w:rFonts w:ascii="Arial" w:hAnsi="Arial" w:cs="Arial"/>
                <w:b/>
                <w:bCs/>
                <w:color w:val="000000"/>
                <w:sz w:val="16"/>
                <w:szCs w:val="16"/>
              </w:rPr>
            </w:pPr>
            <w:r w:rsidRPr="0004381B">
              <w:rPr>
                <w:rFonts w:ascii="Arial" w:hAnsi="Arial" w:cs="Arial"/>
                <w:b/>
                <w:bCs/>
                <w:color w:val="000000"/>
                <w:sz w:val="16"/>
                <w:szCs w:val="16"/>
              </w:rPr>
              <w:t>(15,730)</w:t>
            </w:r>
          </w:p>
        </w:tc>
      </w:tr>
      <w:tr w:rsidR="0004381B" w:rsidRPr="004062C5" w14:paraId="718D826F" w14:textId="77777777" w:rsidTr="006442A7">
        <w:trPr>
          <w:trHeight w:val="204"/>
        </w:trPr>
        <w:tc>
          <w:tcPr>
            <w:tcW w:w="3261" w:type="dxa"/>
            <w:tcBorders>
              <w:top w:val="nil"/>
              <w:left w:val="nil"/>
              <w:bottom w:val="nil"/>
              <w:right w:val="nil"/>
            </w:tcBorders>
            <w:shd w:val="clear" w:color="auto" w:fill="auto"/>
            <w:noWrap/>
            <w:vAlign w:val="bottom"/>
            <w:hideMark/>
          </w:tcPr>
          <w:p w14:paraId="724376BC" w14:textId="77777777" w:rsidR="0004381B" w:rsidRPr="004062C5" w:rsidRDefault="0004381B" w:rsidP="0004381B">
            <w:pPr>
              <w:spacing w:after="0" w:line="240" w:lineRule="auto"/>
              <w:jc w:val="left"/>
              <w:outlineLvl w:val="0"/>
              <w:rPr>
                <w:rFonts w:ascii="Arial" w:hAnsi="Arial" w:cs="Arial"/>
                <w:b/>
                <w:bCs/>
                <w:color w:val="000000"/>
                <w:sz w:val="16"/>
                <w:szCs w:val="16"/>
              </w:rPr>
            </w:pPr>
            <w:r w:rsidRPr="004062C5">
              <w:rPr>
                <w:rFonts w:ascii="Arial" w:hAnsi="Arial" w:cs="Arial"/>
                <w:b/>
                <w:bCs/>
                <w:color w:val="000000"/>
                <w:sz w:val="16"/>
                <w:szCs w:val="16"/>
              </w:rPr>
              <w:t>OTHER COMPREHENSIVE INCOME</w:t>
            </w:r>
          </w:p>
        </w:tc>
        <w:tc>
          <w:tcPr>
            <w:tcW w:w="992" w:type="dxa"/>
            <w:tcBorders>
              <w:top w:val="single" w:sz="4" w:space="0" w:color="auto"/>
              <w:left w:val="nil"/>
              <w:bottom w:val="nil"/>
              <w:right w:val="nil"/>
            </w:tcBorders>
            <w:shd w:val="clear" w:color="auto" w:fill="auto"/>
            <w:noWrap/>
            <w:vAlign w:val="bottom"/>
            <w:hideMark/>
          </w:tcPr>
          <w:p w14:paraId="212EFFF0" w14:textId="77777777" w:rsidR="0004381B" w:rsidRPr="00AD5362" w:rsidRDefault="0004381B" w:rsidP="0004381B">
            <w:pPr>
              <w:spacing w:after="0" w:line="240" w:lineRule="auto"/>
              <w:jc w:val="right"/>
              <w:outlineLvl w:val="0"/>
              <w:rPr>
                <w:rFonts w:ascii="Arial" w:hAnsi="Arial" w:cs="Arial"/>
                <w:b/>
                <w:bCs/>
                <w:color w:val="000000"/>
                <w:sz w:val="16"/>
                <w:szCs w:val="16"/>
              </w:rPr>
            </w:pPr>
          </w:p>
        </w:tc>
        <w:tc>
          <w:tcPr>
            <w:tcW w:w="851" w:type="dxa"/>
            <w:tcBorders>
              <w:top w:val="single" w:sz="4" w:space="0" w:color="auto"/>
              <w:left w:val="nil"/>
              <w:bottom w:val="nil"/>
              <w:right w:val="nil"/>
            </w:tcBorders>
            <w:shd w:val="clear" w:color="000000" w:fill="E6E6E6"/>
            <w:noWrap/>
            <w:vAlign w:val="bottom"/>
            <w:hideMark/>
          </w:tcPr>
          <w:p w14:paraId="231D548F" w14:textId="59696C0B" w:rsidR="0004381B" w:rsidRPr="00AD5362" w:rsidRDefault="0004381B" w:rsidP="0004381B">
            <w:pPr>
              <w:spacing w:after="0" w:line="240" w:lineRule="auto"/>
              <w:jc w:val="right"/>
              <w:outlineLvl w:val="0"/>
              <w:rPr>
                <w:rFonts w:ascii="Arial" w:hAnsi="Arial" w:cs="Arial"/>
                <w:color w:val="000000"/>
                <w:sz w:val="16"/>
                <w:szCs w:val="16"/>
              </w:rPr>
            </w:pPr>
          </w:p>
        </w:tc>
        <w:tc>
          <w:tcPr>
            <w:tcW w:w="850" w:type="dxa"/>
            <w:tcBorders>
              <w:top w:val="single" w:sz="4" w:space="0" w:color="auto"/>
              <w:left w:val="nil"/>
              <w:bottom w:val="nil"/>
              <w:right w:val="nil"/>
            </w:tcBorders>
            <w:shd w:val="clear" w:color="auto" w:fill="auto"/>
            <w:noWrap/>
            <w:vAlign w:val="bottom"/>
            <w:hideMark/>
          </w:tcPr>
          <w:p w14:paraId="3741B888" w14:textId="77777777" w:rsidR="0004381B" w:rsidRPr="00AD5362" w:rsidRDefault="0004381B" w:rsidP="0004381B">
            <w:pPr>
              <w:spacing w:after="0" w:line="240" w:lineRule="auto"/>
              <w:jc w:val="right"/>
              <w:outlineLvl w:val="0"/>
              <w:rPr>
                <w:rFonts w:ascii="Arial" w:hAnsi="Arial" w:cs="Arial"/>
                <w:color w:val="000000"/>
                <w:sz w:val="16"/>
                <w:szCs w:val="16"/>
              </w:rPr>
            </w:pPr>
          </w:p>
        </w:tc>
        <w:tc>
          <w:tcPr>
            <w:tcW w:w="851" w:type="dxa"/>
            <w:tcBorders>
              <w:top w:val="single" w:sz="4" w:space="0" w:color="auto"/>
              <w:left w:val="nil"/>
              <w:bottom w:val="nil"/>
              <w:right w:val="nil"/>
            </w:tcBorders>
            <w:shd w:val="clear" w:color="auto" w:fill="auto"/>
            <w:noWrap/>
            <w:vAlign w:val="bottom"/>
            <w:hideMark/>
          </w:tcPr>
          <w:p w14:paraId="6F51174A" w14:textId="77777777" w:rsidR="0004381B" w:rsidRPr="00957A5A" w:rsidRDefault="0004381B" w:rsidP="0004381B">
            <w:pPr>
              <w:spacing w:after="0" w:line="240" w:lineRule="auto"/>
              <w:jc w:val="right"/>
              <w:outlineLvl w:val="0"/>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14F76294" w14:textId="77777777" w:rsidR="0004381B" w:rsidRPr="0004381B" w:rsidRDefault="0004381B" w:rsidP="0004381B">
            <w:pPr>
              <w:spacing w:after="0" w:line="240" w:lineRule="auto"/>
              <w:jc w:val="right"/>
              <w:outlineLvl w:val="0"/>
              <w:rPr>
                <w:rFonts w:ascii="Arial" w:hAnsi="Arial" w:cs="Arial"/>
                <w:sz w:val="16"/>
                <w:szCs w:val="16"/>
              </w:rPr>
            </w:pPr>
          </w:p>
        </w:tc>
      </w:tr>
      <w:tr w:rsidR="0004381B" w:rsidRPr="004062C5" w14:paraId="2ED26E1D" w14:textId="77777777" w:rsidTr="006442A7">
        <w:trPr>
          <w:trHeight w:val="204"/>
        </w:trPr>
        <w:tc>
          <w:tcPr>
            <w:tcW w:w="3261" w:type="dxa"/>
            <w:tcBorders>
              <w:top w:val="nil"/>
              <w:left w:val="nil"/>
              <w:bottom w:val="nil"/>
              <w:right w:val="nil"/>
            </w:tcBorders>
            <w:shd w:val="clear" w:color="auto" w:fill="auto"/>
            <w:noWrap/>
            <w:vAlign w:val="bottom"/>
            <w:hideMark/>
          </w:tcPr>
          <w:p w14:paraId="155DC5D7" w14:textId="77777777" w:rsidR="0004381B" w:rsidRPr="004062C5" w:rsidRDefault="0004381B" w:rsidP="0004381B">
            <w:pPr>
              <w:spacing w:after="0" w:line="240" w:lineRule="auto"/>
              <w:jc w:val="left"/>
              <w:outlineLvl w:val="0"/>
              <w:rPr>
                <w:rFonts w:ascii="Arial" w:hAnsi="Arial" w:cs="Arial"/>
                <w:b/>
                <w:bCs/>
                <w:color w:val="000000"/>
                <w:sz w:val="16"/>
                <w:szCs w:val="16"/>
              </w:rPr>
            </w:pPr>
            <w:r w:rsidRPr="004062C5">
              <w:rPr>
                <w:rFonts w:ascii="Arial" w:hAnsi="Arial" w:cs="Arial"/>
                <w:b/>
                <w:bCs/>
                <w:color w:val="000000"/>
                <w:sz w:val="16"/>
                <w:szCs w:val="16"/>
              </w:rPr>
              <w:t>Total other comprehensive income</w:t>
            </w:r>
          </w:p>
        </w:tc>
        <w:tc>
          <w:tcPr>
            <w:tcW w:w="992" w:type="dxa"/>
            <w:tcBorders>
              <w:left w:val="nil"/>
              <w:bottom w:val="single" w:sz="4" w:space="0" w:color="auto"/>
              <w:right w:val="nil"/>
            </w:tcBorders>
            <w:shd w:val="clear" w:color="auto" w:fill="auto"/>
            <w:noWrap/>
            <w:vAlign w:val="bottom"/>
            <w:hideMark/>
          </w:tcPr>
          <w:p w14:paraId="497B7FA7" w14:textId="3C6729E6" w:rsidR="0004381B" w:rsidRPr="00AD5362" w:rsidRDefault="0004381B" w:rsidP="0004381B">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w:t>
            </w:r>
          </w:p>
        </w:tc>
        <w:tc>
          <w:tcPr>
            <w:tcW w:w="851" w:type="dxa"/>
            <w:tcBorders>
              <w:left w:val="nil"/>
              <w:bottom w:val="single" w:sz="4" w:space="0" w:color="auto"/>
              <w:right w:val="nil"/>
            </w:tcBorders>
            <w:shd w:val="clear" w:color="000000" w:fill="E6E6E6"/>
            <w:noWrap/>
            <w:vAlign w:val="bottom"/>
            <w:hideMark/>
          </w:tcPr>
          <w:p w14:paraId="21DD0C80" w14:textId="5CBF3113" w:rsidR="0004381B" w:rsidRPr="00AD5362" w:rsidRDefault="0004381B" w:rsidP="0004381B">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w:t>
            </w:r>
          </w:p>
        </w:tc>
        <w:tc>
          <w:tcPr>
            <w:tcW w:w="850" w:type="dxa"/>
            <w:tcBorders>
              <w:left w:val="nil"/>
              <w:bottom w:val="single" w:sz="4" w:space="0" w:color="auto"/>
              <w:right w:val="nil"/>
            </w:tcBorders>
            <w:shd w:val="clear" w:color="auto" w:fill="auto"/>
            <w:noWrap/>
            <w:vAlign w:val="bottom"/>
            <w:hideMark/>
          </w:tcPr>
          <w:p w14:paraId="38355461" w14:textId="2DCA7B8C" w:rsidR="0004381B" w:rsidRPr="00AD5362" w:rsidRDefault="0004381B" w:rsidP="0004381B">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w:t>
            </w:r>
          </w:p>
        </w:tc>
        <w:tc>
          <w:tcPr>
            <w:tcW w:w="851" w:type="dxa"/>
            <w:tcBorders>
              <w:left w:val="nil"/>
              <w:bottom w:val="single" w:sz="4" w:space="0" w:color="auto"/>
              <w:right w:val="nil"/>
            </w:tcBorders>
            <w:shd w:val="clear" w:color="auto" w:fill="auto"/>
            <w:noWrap/>
            <w:vAlign w:val="bottom"/>
            <w:hideMark/>
          </w:tcPr>
          <w:p w14:paraId="70F2EAD2" w14:textId="4BF274F0" w:rsidR="0004381B" w:rsidRPr="00AD5362" w:rsidRDefault="0004381B" w:rsidP="0004381B">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w:t>
            </w:r>
          </w:p>
        </w:tc>
        <w:tc>
          <w:tcPr>
            <w:tcW w:w="850" w:type="dxa"/>
            <w:tcBorders>
              <w:left w:val="nil"/>
              <w:bottom w:val="single" w:sz="4" w:space="0" w:color="auto"/>
              <w:right w:val="nil"/>
            </w:tcBorders>
            <w:shd w:val="clear" w:color="auto" w:fill="auto"/>
            <w:noWrap/>
            <w:vAlign w:val="bottom"/>
            <w:hideMark/>
          </w:tcPr>
          <w:p w14:paraId="32277579" w14:textId="22F795FA" w:rsidR="0004381B" w:rsidRPr="0004381B" w:rsidRDefault="0004381B" w:rsidP="0004381B">
            <w:pPr>
              <w:spacing w:after="0" w:line="240" w:lineRule="auto"/>
              <w:jc w:val="right"/>
              <w:outlineLvl w:val="0"/>
              <w:rPr>
                <w:rFonts w:ascii="Arial" w:hAnsi="Arial" w:cs="Arial"/>
                <w:b/>
                <w:bCs/>
                <w:color w:val="000000"/>
                <w:sz w:val="16"/>
                <w:szCs w:val="16"/>
              </w:rPr>
            </w:pPr>
            <w:r w:rsidRPr="0004381B">
              <w:rPr>
                <w:rFonts w:ascii="Arial" w:hAnsi="Arial" w:cs="Arial"/>
                <w:b/>
                <w:bCs/>
                <w:color w:val="000000"/>
                <w:sz w:val="16"/>
                <w:szCs w:val="16"/>
              </w:rPr>
              <w:t xml:space="preserve">- </w:t>
            </w:r>
          </w:p>
        </w:tc>
      </w:tr>
      <w:tr w:rsidR="0004381B" w:rsidRPr="004062C5" w14:paraId="3FB6F94A" w14:textId="77777777" w:rsidTr="00314586">
        <w:trPr>
          <w:trHeight w:val="204"/>
        </w:trPr>
        <w:tc>
          <w:tcPr>
            <w:tcW w:w="3261" w:type="dxa"/>
            <w:tcBorders>
              <w:top w:val="nil"/>
              <w:left w:val="nil"/>
              <w:bottom w:val="single" w:sz="4" w:space="0" w:color="auto"/>
              <w:right w:val="nil"/>
            </w:tcBorders>
            <w:shd w:val="clear" w:color="auto" w:fill="auto"/>
            <w:vAlign w:val="bottom"/>
            <w:hideMark/>
          </w:tcPr>
          <w:p w14:paraId="59D70921" w14:textId="77777777" w:rsidR="0004381B" w:rsidRPr="004062C5" w:rsidRDefault="0004381B" w:rsidP="0004381B">
            <w:pPr>
              <w:spacing w:after="0" w:line="240" w:lineRule="auto"/>
              <w:jc w:val="left"/>
              <w:outlineLvl w:val="0"/>
              <w:rPr>
                <w:rFonts w:ascii="Arial" w:hAnsi="Arial" w:cs="Arial"/>
                <w:b/>
                <w:bCs/>
                <w:color w:val="000000"/>
                <w:sz w:val="16"/>
                <w:szCs w:val="16"/>
              </w:rPr>
            </w:pPr>
            <w:r w:rsidRPr="004062C5">
              <w:rPr>
                <w:rFonts w:ascii="Arial" w:hAnsi="Arial" w:cs="Arial"/>
                <w:b/>
                <w:bCs/>
                <w:color w:val="000000"/>
                <w:sz w:val="16"/>
                <w:szCs w:val="16"/>
              </w:rPr>
              <w:t>Total comprehensive income/(loss) attributable to the Australian Government</w:t>
            </w:r>
          </w:p>
        </w:tc>
        <w:tc>
          <w:tcPr>
            <w:tcW w:w="992" w:type="dxa"/>
            <w:tcBorders>
              <w:top w:val="single" w:sz="4" w:space="0" w:color="auto"/>
              <w:left w:val="nil"/>
              <w:bottom w:val="single" w:sz="4" w:space="0" w:color="auto"/>
              <w:right w:val="nil"/>
            </w:tcBorders>
            <w:shd w:val="clear" w:color="auto" w:fill="auto"/>
            <w:noWrap/>
            <w:vAlign w:val="bottom"/>
            <w:hideMark/>
          </w:tcPr>
          <w:p w14:paraId="2986127A" w14:textId="77777777" w:rsidR="0004381B" w:rsidRPr="00AD5362" w:rsidRDefault="0004381B" w:rsidP="0004381B">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(26,051)</w:t>
            </w:r>
          </w:p>
        </w:tc>
        <w:tc>
          <w:tcPr>
            <w:tcW w:w="851" w:type="dxa"/>
            <w:tcBorders>
              <w:top w:val="single" w:sz="4" w:space="0" w:color="auto"/>
              <w:left w:val="nil"/>
              <w:bottom w:val="single" w:sz="4" w:space="0" w:color="auto"/>
              <w:right w:val="nil"/>
            </w:tcBorders>
            <w:shd w:val="clear" w:color="000000" w:fill="E6E6E6"/>
            <w:noWrap/>
            <w:vAlign w:val="bottom"/>
            <w:hideMark/>
          </w:tcPr>
          <w:p w14:paraId="177FA3D8" w14:textId="77777777" w:rsidR="0004381B" w:rsidRPr="00AD5362" w:rsidRDefault="0004381B" w:rsidP="0004381B">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(15,423)</w:t>
            </w:r>
          </w:p>
        </w:tc>
        <w:tc>
          <w:tcPr>
            <w:tcW w:w="850" w:type="dxa"/>
            <w:tcBorders>
              <w:top w:val="single" w:sz="4" w:space="0" w:color="auto"/>
              <w:left w:val="nil"/>
              <w:bottom w:val="single" w:sz="4" w:space="0" w:color="auto"/>
              <w:right w:val="nil"/>
            </w:tcBorders>
            <w:shd w:val="clear" w:color="auto" w:fill="auto"/>
            <w:noWrap/>
            <w:vAlign w:val="bottom"/>
            <w:hideMark/>
          </w:tcPr>
          <w:p w14:paraId="16BD60ED" w14:textId="77777777" w:rsidR="0004381B" w:rsidRPr="00AD5362" w:rsidRDefault="0004381B" w:rsidP="0004381B">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(15,607)</w:t>
            </w:r>
          </w:p>
        </w:tc>
        <w:tc>
          <w:tcPr>
            <w:tcW w:w="851" w:type="dxa"/>
            <w:tcBorders>
              <w:top w:val="single" w:sz="4" w:space="0" w:color="auto"/>
              <w:left w:val="nil"/>
              <w:bottom w:val="single" w:sz="4" w:space="0" w:color="auto"/>
              <w:right w:val="nil"/>
            </w:tcBorders>
            <w:shd w:val="clear" w:color="auto" w:fill="auto"/>
            <w:noWrap/>
            <w:vAlign w:val="bottom"/>
            <w:hideMark/>
          </w:tcPr>
          <w:p w14:paraId="7A3C1433" w14:textId="77777777" w:rsidR="0004381B" w:rsidRPr="00AD5362" w:rsidRDefault="0004381B" w:rsidP="0004381B">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(16,147)</w:t>
            </w:r>
          </w:p>
        </w:tc>
        <w:tc>
          <w:tcPr>
            <w:tcW w:w="850" w:type="dxa"/>
            <w:tcBorders>
              <w:top w:val="single" w:sz="4" w:space="0" w:color="auto"/>
              <w:left w:val="nil"/>
              <w:bottom w:val="single" w:sz="4" w:space="0" w:color="auto"/>
              <w:right w:val="nil"/>
            </w:tcBorders>
            <w:shd w:val="clear" w:color="auto" w:fill="auto"/>
            <w:noWrap/>
            <w:vAlign w:val="bottom"/>
            <w:hideMark/>
          </w:tcPr>
          <w:p w14:paraId="6DDFD9E4" w14:textId="5C591613" w:rsidR="0004381B" w:rsidRPr="0004381B" w:rsidRDefault="0004381B" w:rsidP="0004381B">
            <w:pPr>
              <w:spacing w:after="0" w:line="240" w:lineRule="auto"/>
              <w:jc w:val="right"/>
              <w:outlineLvl w:val="0"/>
              <w:rPr>
                <w:rFonts w:ascii="Arial" w:hAnsi="Arial" w:cs="Arial"/>
                <w:b/>
                <w:bCs/>
                <w:color w:val="000000"/>
                <w:sz w:val="16"/>
                <w:szCs w:val="16"/>
              </w:rPr>
            </w:pPr>
            <w:r w:rsidRPr="0004381B">
              <w:rPr>
                <w:rFonts w:ascii="Arial" w:hAnsi="Arial" w:cs="Arial"/>
                <w:b/>
                <w:bCs/>
                <w:color w:val="000000"/>
                <w:sz w:val="16"/>
                <w:szCs w:val="16"/>
              </w:rPr>
              <w:t>(15,730)</w:t>
            </w:r>
          </w:p>
        </w:tc>
      </w:tr>
    </w:tbl>
    <w:p w14:paraId="1E76D52D" w14:textId="77777777" w:rsidR="00314586" w:rsidRPr="00B94E5D" w:rsidRDefault="00314586" w:rsidP="00314586">
      <w:pPr>
        <w:pStyle w:val="ChartandTableFootnoteAlpha"/>
        <w:numPr>
          <w:ilvl w:val="0"/>
          <w:numId w:val="0"/>
        </w:numPr>
        <w:spacing w:before="60"/>
        <w:ind w:left="284" w:hanging="284"/>
        <w:jc w:val="left"/>
      </w:pPr>
      <w:r w:rsidRPr="00B94E5D">
        <w:t>Prepared on Australian Accounting Standards basis.</w:t>
      </w:r>
    </w:p>
    <w:p w14:paraId="6986504A" w14:textId="77777777" w:rsidR="00752811" w:rsidRPr="00825125" w:rsidRDefault="00752811" w:rsidP="00787991">
      <w:pPr>
        <w:pStyle w:val="ChartandTableFootnoteAlpha"/>
        <w:numPr>
          <w:ilvl w:val="0"/>
          <w:numId w:val="153"/>
        </w:numPr>
        <w:tabs>
          <w:tab w:val="clear" w:pos="284"/>
        </w:tabs>
        <w:jc w:val="left"/>
        <w:rPr>
          <w:rFonts w:cs="Arial"/>
        </w:rPr>
      </w:pPr>
      <w:r w:rsidRPr="00825125">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Administered Capital Budget, or ACB) provided through Bill 1 equity appropriations. For information regarding ACBs, please refer to Table 3.10 Administered Capital Budget Statement.</w:t>
      </w:r>
    </w:p>
    <w:p w14:paraId="397F2639" w14:textId="77777777" w:rsidR="00752811" w:rsidRDefault="00752811" w:rsidP="00752811">
      <w:pPr>
        <w:spacing w:after="0" w:line="240" w:lineRule="auto"/>
        <w:jc w:val="left"/>
        <w:rPr>
          <w:lang w:val="x-none" w:eastAsia="x-none"/>
        </w:rPr>
      </w:pPr>
      <w:r>
        <w:rPr>
          <w:lang w:val="x-none" w:eastAsia="x-none"/>
        </w:rPr>
        <w:br w:type="page"/>
      </w:r>
    </w:p>
    <w:p w14:paraId="5DEA2E33" w14:textId="77777777" w:rsidR="00752811" w:rsidRPr="00A74EFC" w:rsidRDefault="00752811" w:rsidP="00752811">
      <w:pPr>
        <w:pStyle w:val="TableGraphic"/>
        <w:rPr>
          <w:lang w:val="x-none" w:eastAsia="x-none"/>
        </w:rPr>
      </w:pPr>
    </w:p>
    <w:p w14:paraId="7BFB3E07" w14:textId="77777777" w:rsidR="00752811" w:rsidRDefault="00752811" w:rsidP="00752811">
      <w:pPr>
        <w:pStyle w:val="TableHeading"/>
        <w:rPr>
          <w:color w:val="auto"/>
        </w:rPr>
      </w:pPr>
      <w:r w:rsidRPr="00542B1B">
        <w:rPr>
          <w:color w:val="auto"/>
        </w:rPr>
        <w:t>Table 3.8: Schedule of budgeted assets and liabilities administered on behalf of Government (as at 30 June)</w:t>
      </w:r>
    </w:p>
    <w:tbl>
      <w:tblPr>
        <w:tblW w:w="7818" w:type="dxa"/>
        <w:tblLook w:val="04A0" w:firstRow="1" w:lastRow="0" w:firstColumn="1" w:lastColumn="0" w:noHBand="0" w:noVBand="1"/>
      </w:tblPr>
      <w:tblGrid>
        <w:gridCol w:w="3096"/>
        <w:gridCol w:w="928"/>
        <w:gridCol w:w="928"/>
        <w:gridCol w:w="928"/>
        <w:gridCol w:w="928"/>
        <w:gridCol w:w="1010"/>
      </w:tblGrid>
      <w:tr w:rsidR="00752811" w:rsidRPr="003B66B1" w14:paraId="69A1B879" w14:textId="77777777" w:rsidTr="00583216">
        <w:trPr>
          <w:trHeight w:val="204"/>
        </w:trPr>
        <w:tc>
          <w:tcPr>
            <w:tcW w:w="3096" w:type="dxa"/>
            <w:tcBorders>
              <w:top w:val="single" w:sz="4" w:space="0" w:color="auto"/>
              <w:left w:val="nil"/>
              <w:bottom w:val="nil"/>
              <w:right w:val="nil"/>
            </w:tcBorders>
            <w:shd w:val="clear" w:color="auto" w:fill="auto"/>
            <w:noWrap/>
            <w:vAlign w:val="bottom"/>
            <w:hideMark/>
          </w:tcPr>
          <w:p w14:paraId="70879B22" w14:textId="77777777" w:rsidR="00752811" w:rsidRPr="003B66B1" w:rsidRDefault="00752811" w:rsidP="00333C84">
            <w:pPr>
              <w:spacing w:after="0" w:line="240" w:lineRule="auto"/>
              <w:jc w:val="left"/>
              <w:rPr>
                <w:rFonts w:ascii="Arial" w:hAnsi="Arial" w:cs="Arial"/>
                <w:color w:val="000000"/>
                <w:sz w:val="16"/>
                <w:szCs w:val="16"/>
              </w:rPr>
            </w:pPr>
            <w:r w:rsidRPr="003B66B1">
              <w:rPr>
                <w:rFonts w:ascii="Arial" w:hAnsi="Arial" w:cs="Arial"/>
                <w:color w:val="000000"/>
                <w:sz w:val="16"/>
                <w:szCs w:val="16"/>
              </w:rPr>
              <w:t> </w:t>
            </w:r>
          </w:p>
        </w:tc>
        <w:tc>
          <w:tcPr>
            <w:tcW w:w="928" w:type="dxa"/>
            <w:tcBorders>
              <w:top w:val="single" w:sz="4" w:space="0" w:color="auto"/>
              <w:left w:val="nil"/>
              <w:bottom w:val="nil"/>
              <w:right w:val="nil"/>
            </w:tcBorders>
            <w:shd w:val="clear" w:color="auto" w:fill="auto"/>
            <w:vAlign w:val="bottom"/>
            <w:hideMark/>
          </w:tcPr>
          <w:p w14:paraId="1D576CA7" w14:textId="77777777" w:rsidR="00752811" w:rsidRPr="003B66B1" w:rsidRDefault="00752811" w:rsidP="00333C84">
            <w:pPr>
              <w:spacing w:after="0" w:line="240" w:lineRule="auto"/>
              <w:jc w:val="right"/>
              <w:rPr>
                <w:rFonts w:ascii="Arial" w:hAnsi="Arial" w:cs="Arial"/>
                <w:color w:val="000000"/>
                <w:sz w:val="16"/>
                <w:szCs w:val="16"/>
              </w:rPr>
            </w:pPr>
            <w:r w:rsidRPr="003B66B1">
              <w:rPr>
                <w:rFonts w:ascii="Arial" w:hAnsi="Arial" w:cs="Arial"/>
                <w:color w:val="000000"/>
                <w:sz w:val="16"/>
                <w:szCs w:val="16"/>
              </w:rPr>
              <w:t>2021-22 Estimated actual</w:t>
            </w:r>
            <w:r w:rsidRPr="003B66B1">
              <w:rPr>
                <w:rFonts w:ascii="Arial" w:hAnsi="Arial" w:cs="Arial"/>
                <w:color w:val="000000"/>
                <w:sz w:val="16"/>
                <w:szCs w:val="16"/>
              </w:rPr>
              <w:br/>
              <w:t>$'000</w:t>
            </w:r>
          </w:p>
        </w:tc>
        <w:tc>
          <w:tcPr>
            <w:tcW w:w="928" w:type="dxa"/>
            <w:tcBorders>
              <w:top w:val="single" w:sz="4" w:space="0" w:color="auto"/>
              <w:left w:val="nil"/>
              <w:bottom w:val="nil"/>
              <w:right w:val="nil"/>
            </w:tcBorders>
            <w:shd w:val="clear" w:color="000000" w:fill="E6E6E6"/>
            <w:vAlign w:val="bottom"/>
            <w:hideMark/>
          </w:tcPr>
          <w:p w14:paraId="3DEFFB8A" w14:textId="77777777" w:rsidR="00752811" w:rsidRPr="003B66B1" w:rsidRDefault="00752811" w:rsidP="00333C84">
            <w:pPr>
              <w:spacing w:after="0" w:line="240" w:lineRule="auto"/>
              <w:jc w:val="right"/>
              <w:rPr>
                <w:rFonts w:ascii="Arial" w:hAnsi="Arial" w:cs="Arial"/>
                <w:color w:val="000000"/>
                <w:sz w:val="16"/>
                <w:szCs w:val="16"/>
              </w:rPr>
            </w:pPr>
            <w:r w:rsidRPr="003B66B1">
              <w:rPr>
                <w:rFonts w:ascii="Arial" w:hAnsi="Arial" w:cs="Arial"/>
                <w:color w:val="000000"/>
                <w:sz w:val="16"/>
                <w:szCs w:val="16"/>
              </w:rPr>
              <w:t>2022-23</w:t>
            </w:r>
            <w:r w:rsidRPr="003B66B1">
              <w:rPr>
                <w:rFonts w:ascii="Arial" w:hAnsi="Arial" w:cs="Arial"/>
                <w:color w:val="000000"/>
                <w:sz w:val="16"/>
                <w:szCs w:val="16"/>
              </w:rPr>
              <w:br/>
              <w:t>Budget</w:t>
            </w:r>
            <w:r w:rsidRPr="003B66B1">
              <w:rPr>
                <w:rFonts w:ascii="Arial" w:hAnsi="Arial" w:cs="Arial"/>
                <w:color w:val="000000"/>
                <w:sz w:val="16"/>
                <w:szCs w:val="16"/>
              </w:rPr>
              <w:br/>
            </w:r>
            <w:r w:rsidRPr="003B66B1">
              <w:rPr>
                <w:rFonts w:ascii="Arial" w:hAnsi="Arial" w:cs="Arial"/>
                <w:color w:val="000000"/>
                <w:sz w:val="16"/>
                <w:szCs w:val="16"/>
              </w:rPr>
              <w:br/>
              <w:t>$'000</w:t>
            </w:r>
          </w:p>
        </w:tc>
        <w:tc>
          <w:tcPr>
            <w:tcW w:w="928" w:type="dxa"/>
            <w:tcBorders>
              <w:top w:val="single" w:sz="4" w:space="0" w:color="auto"/>
              <w:left w:val="nil"/>
              <w:bottom w:val="nil"/>
              <w:right w:val="nil"/>
            </w:tcBorders>
            <w:shd w:val="clear" w:color="auto" w:fill="auto"/>
            <w:vAlign w:val="bottom"/>
            <w:hideMark/>
          </w:tcPr>
          <w:p w14:paraId="3A91B1CD" w14:textId="77777777" w:rsidR="00752811" w:rsidRPr="003B66B1" w:rsidRDefault="00752811" w:rsidP="00333C84">
            <w:pPr>
              <w:spacing w:after="0" w:line="240" w:lineRule="auto"/>
              <w:jc w:val="right"/>
              <w:rPr>
                <w:rFonts w:ascii="Arial" w:hAnsi="Arial" w:cs="Arial"/>
                <w:color w:val="000000"/>
                <w:sz w:val="16"/>
                <w:szCs w:val="16"/>
              </w:rPr>
            </w:pPr>
            <w:r w:rsidRPr="003B66B1">
              <w:rPr>
                <w:rFonts w:ascii="Arial" w:hAnsi="Arial" w:cs="Arial"/>
                <w:color w:val="000000"/>
                <w:sz w:val="16"/>
                <w:szCs w:val="16"/>
              </w:rPr>
              <w:t>2023-24 Forward estimate</w:t>
            </w:r>
            <w:r w:rsidRPr="003B66B1">
              <w:rPr>
                <w:rFonts w:ascii="Arial" w:hAnsi="Arial" w:cs="Arial"/>
                <w:color w:val="000000"/>
                <w:sz w:val="16"/>
                <w:szCs w:val="16"/>
              </w:rPr>
              <w:br/>
              <w:t>$'000</w:t>
            </w:r>
          </w:p>
        </w:tc>
        <w:tc>
          <w:tcPr>
            <w:tcW w:w="928" w:type="dxa"/>
            <w:tcBorders>
              <w:top w:val="single" w:sz="4" w:space="0" w:color="auto"/>
              <w:left w:val="nil"/>
              <w:bottom w:val="nil"/>
              <w:right w:val="nil"/>
            </w:tcBorders>
            <w:shd w:val="clear" w:color="auto" w:fill="auto"/>
            <w:vAlign w:val="bottom"/>
            <w:hideMark/>
          </w:tcPr>
          <w:p w14:paraId="025EE90E" w14:textId="77777777" w:rsidR="00752811" w:rsidRPr="003B66B1" w:rsidRDefault="00752811" w:rsidP="00333C84">
            <w:pPr>
              <w:spacing w:after="0" w:line="240" w:lineRule="auto"/>
              <w:jc w:val="right"/>
              <w:rPr>
                <w:rFonts w:ascii="Arial" w:hAnsi="Arial" w:cs="Arial"/>
                <w:color w:val="000000"/>
                <w:sz w:val="16"/>
                <w:szCs w:val="16"/>
              </w:rPr>
            </w:pPr>
            <w:r w:rsidRPr="003B66B1">
              <w:rPr>
                <w:rFonts w:ascii="Arial" w:hAnsi="Arial" w:cs="Arial"/>
                <w:color w:val="000000"/>
                <w:sz w:val="16"/>
                <w:szCs w:val="16"/>
              </w:rPr>
              <w:t>2024-25 Forward estimate</w:t>
            </w:r>
            <w:r w:rsidRPr="003B66B1">
              <w:rPr>
                <w:rFonts w:ascii="Arial" w:hAnsi="Arial" w:cs="Arial"/>
                <w:color w:val="000000"/>
                <w:sz w:val="16"/>
                <w:szCs w:val="16"/>
              </w:rPr>
              <w:br/>
              <w:t>$'000</w:t>
            </w:r>
          </w:p>
        </w:tc>
        <w:tc>
          <w:tcPr>
            <w:tcW w:w="1010" w:type="dxa"/>
            <w:tcBorders>
              <w:top w:val="single" w:sz="4" w:space="0" w:color="auto"/>
              <w:left w:val="nil"/>
              <w:bottom w:val="nil"/>
              <w:right w:val="nil"/>
            </w:tcBorders>
            <w:shd w:val="clear" w:color="auto" w:fill="auto"/>
            <w:vAlign w:val="bottom"/>
            <w:hideMark/>
          </w:tcPr>
          <w:p w14:paraId="0E1F80ED" w14:textId="77777777" w:rsidR="00752811" w:rsidRPr="003B66B1" w:rsidRDefault="00752811" w:rsidP="00333C84">
            <w:pPr>
              <w:spacing w:after="0" w:line="240" w:lineRule="auto"/>
              <w:jc w:val="right"/>
              <w:rPr>
                <w:rFonts w:ascii="Arial" w:hAnsi="Arial" w:cs="Arial"/>
                <w:color w:val="000000"/>
                <w:sz w:val="16"/>
                <w:szCs w:val="16"/>
              </w:rPr>
            </w:pPr>
            <w:r w:rsidRPr="003B66B1">
              <w:rPr>
                <w:rFonts w:ascii="Arial" w:hAnsi="Arial" w:cs="Arial"/>
                <w:color w:val="000000"/>
                <w:sz w:val="16"/>
                <w:szCs w:val="16"/>
              </w:rPr>
              <w:t>2025-26</w:t>
            </w:r>
            <w:r w:rsidRPr="003B66B1">
              <w:rPr>
                <w:rFonts w:ascii="Arial" w:hAnsi="Arial" w:cs="Arial"/>
                <w:color w:val="000000"/>
                <w:sz w:val="16"/>
                <w:szCs w:val="16"/>
              </w:rPr>
              <w:br/>
              <w:t>Forward estimate</w:t>
            </w:r>
            <w:r w:rsidRPr="003B66B1">
              <w:rPr>
                <w:rFonts w:ascii="Arial" w:hAnsi="Arial" w:cs="Arial"/>
                <w:color w:val="000000"/>
                <w:sz w:val="16"/>
                <w:szCs w:val="16"/>
              </w:rPr>
              <w:br/>
              <w:t>$'000</w:t>
            </w:r>
          </w:p>
        </w:tc>
      </w:tr>
      <w:tr w:rsidR="00752811" w:rsidRPr="003B66B1" w14:paraId="5EF923F5" w14:textId="77777777" w:rsidTr="006442A7">
        <w:trPr>
          <w:trHeight w:val="204"/>
        </w:trPr>
        <w:tc>
          <w:tcPr>
            <w:tcW w:w="3096" w:type="dxa"/>
            <w:tcBorders>
              <w:top w:val="nil"/>
              <w:left w:val="nil"/>
              <w:bottom w:val="nil"/>
              <w:right w:val="nil"/>
            </w:tcBorders>
            <w:shd w:val="clear" w:color="auto" w:fill="auto"/>
            <w:vAlign w:val="bottom"/>
            <w:hideMark/>
          </w:tcPr>
          <w:p w14:paraId="7C2EE986" w14:textId="77777777" w:rsidR="00752811" w:rsidRPr="003B66B1" w:rsidRDefault="00752811" w:rsidP="00333C84">
            <w:pPr>
              <w:spacing w:after="0" w:line="240" w:lineRule="auto"/>
              <w:jc w:val="left"/>
              <w:rPr>
                <w:rFonts w:ascii="Arial" w:hAnsi="Arial" w:cs="Arial"/>
                <w:b/>
                <w:bCs/>
                <w:color w:val="000000"/>
                <w:sz w:val="16"/>
                <w:szCs w:val="16"/>
              </w:rPr>
            </w:pPr>
            <w:r w:rsidRPr="003B66B1">
              <w:rPr>
                <w:rFonts w:ascii="Arial" w:hAnsi="Arial" w:cs="Arial"/>
                <w:b/>
                <w:bCs/>
                <w:color w:val="000000"/>
                <w:sz w:val="16"/>
                <w:szCs w:val="16"/>
              </w:rPr>
              <w:t>ASSETS</w:t>
            </w:r>
          </w:p>
        </w:tc>
        <w:tc>
          <w:tcPr>
            <w:tcW w:w="928" w:type="dxa"/>
            <w:tcBorders>
              <w:top w:val="single" w:sz="4" w:space="0" w:color="auto"/>
              <w:left w:val="nil"/>
              <w:bottom w:val="nil"/>
              <w:right w:val="nil"/>
            </w:tcBorders>
            <w:shd w:val="clear" w:color="auto" w:fill="auto"/>
            <w:noWrap/>
            <w:vAlign w:val="bottom"/>
            <w:hideMark/>
          </w:tcPr>
          <w:p w14:paraId="2EC1A547" w14:textId="09C37B1B" w:rsidR="00752811" w:rsidRPr="006442A7" w:rsidRDefault="00752811" w:rsidP="00B97F40">
            <w:pPr>
              <w:spacing w:after="0" w:line="240" w:lineRule="auto"/>
              <w:jc w:val="right"/>
              <w:rPr>
                <w:rFonts w:ascii="Arial" w:hAnsi="Arial" w:cs="Arial"/>
                <w:color w:val="000000"/>
                <w:sz w:val="16"/>
                <w:szCs w:val="16"/>
              </w:rPr>
            </w:pPr>
          </w:p>
        </w:tc>
        <w:tc>
          <w:tcPr>
            <w:tcW w:w="928" w:type="dxa"/>
            <w:tcBorders>
              <w:top w:val="single" w:sz="4" w:space="0" w:color="auto"/>
              <w:left w:val="nil"/>
              <w:bottom w:val="nil"/>
              <w:right w:val="nil"/>
            </w:tcBorders>
            <w:shd w:val="clear" w:color="000000" w:fill="E6E6E6"/>
            <w:noWrap/>
            <w:vAlign w:val="bottom"/>
            <w:hideMark/>
          </w:tcPr>
          <w:p w14:paraId="55EE6856" w14:textId="2B568297" w:rsidR="00752811" w:rsidRPr="006442A7" w:rsidRDefault="00752811" w:rsidP="00B97F40">
            <w:pPr>
              <w:spacing w:after="0" w:line="240" w:lineRule="auto"/>
              <w:jc w:val="right"/>
              <w:rPr>
                <w:rFonts w:ascii="Arial" w:hAnsi="Arial" w:cs="Arial"/>
                <w:color w:val="000000"/>
                <w:sz w:val="16"/>
                <w:szCs w:val="16"/>
              </w:rPr>
            </w:pPr>
          </w:p>
        </w:tc>
        <w:tc>
          <w:tcPr>
            <w:tcW w:w="928" w:type="dxa"/>
            <w:tcBorders>
              <w:top w:val="single" w:sz="4" w:space="0" w:color="auto"/>
              <w:left w:val="nil"/>
              <w:bottom w:val="nil"/>
              <w:right w:val="nil"/>
            </w:tcBorders>
            <w:shd w:val="clear" w:color="auto" w:fill="auto"/>
            <w:noWrap/>
            <w:vAlign w:val="bottom"/>
            <w:hideMark/>
          </w:tcPr>
          <w:p w14:paraId="36259963" w14:textId="30DCB525" w:rsidR="00752811" w:rsidRPr="006442A7" w:rsidRDefault="00752811" w:rsidP="00B97F40">
            <w:pPr>
              <w:spacing w:after="0" w:line="240" w:lineRule="auto"/>
              <w:jc w:val="right"/>
              <w:rPr>
                <w:rFonts w:ascii="Arial" w:hAnsi="Arial" w:cs="Arial"/>
                <w:color w:val="000000"/>
                <w:sz w:val="16"/>
                <w:szCs w:val="16"/>
              </w:rPr>
            </w:pPr>
          </w:p>
        </w:tc>
        <w:tc>
          <w:tcPr>
            <w:tcW w:w="928" w:type="dxa"/>
            <w:tcBorders>
              <w:top w:val="single" w:sz="4" w:space="0" w:color="auto"/>
              <w:left w:val="nil"/>
              <w:bottom w:val="nil"/>
              <w:right w:val="nil"/>
            </w:tcBorders>
            <w:shd w:val="clear" w:color="auto" w:fill="auto"/>
            <w:noWrap/>
            <w:vAlign w:val="bottom"/>
            <w:hideMark/>
          </w:tcPr>
          <w:p w14:paraId="5B7A4541" w14:textId="1E1E2190" w:rsidR="00752811" w:rsidRPr="006442A7" w:rsidRDefault="00752811" w:rsidP="00B97F40">
            <w:pPr>
              <w:spacing w:after="0" w:line="240" w:lineRule="auto"/>
              <w:jc w:val="right"/>
              <w:rPr>
                <w:rFonts w:ascii="Arial" w:hAnsi="Arial" w:cs="Arial"/>
                <w:color w:val="000000"/>
                <w:sz w:val="16"/>
                <w:szCs w:val="16"/>
              </w:rPr>
            </w:pPr>
          </w:p>
        </w:tc>
        <w:tc>
          <w:tcPr>
            <w:tcW w:w="1010" w:type="dxa"/>
            <w:tcBorders>
              <w:top w:val="single" w:sz="4" w:space="0" w:color="auto"/>
              <w:left w:val="nil"/>
              <w:bottom w:val="nil"/>
              <w:right w:val="nil"/>
            </w:tcBorders>
            <w:shd w:val="clear" w:color="auto" w:fill="auto"/>
            <w:noWrap/>
            <w:vAlign w:val="bottom"/>
            <w:hideMark/>
          </w:tcPr>
          <w:p w14:paraId="7CBFA3BA" w14:textId="04FA51FB" w:rsidR="00752811" w:rsidRPr="006442A7" w:rsidRDefault="00752811" w:rsidP="00B97F40">
            <w:pPr>
              <w:spacing w:after="0" w:line="240" w:lineRule="auto"/>
              <w:jc w:val="right"/>
              <w:rPr>
                <w:rFonts w:ascii="Arial" w:hAnsi="Arial" w:cs="Arial"/>
                <w:color w:val="000000"/>
                <w:sz w:val="16"/>
                <w:szCs w:val="16"/>
              </w:rPr>
            </w:pPr>
          </w:p>
        </w:tc>
      </w:tr>
      <w:tr w:rsidR="00752811" w:rsidRPr="003B66B1" w14:paraId="348E1879" w14:textId="77777777" w:rsidTr="006442A7">
        <w:trPr>
          <w:trHeight w:val="204"/>
        </w:trPr>
        <w:tc>
          <w:tcPr>
            <w:tcW w:w="3096" w:type="dxa"/>
            <w:tcBorders>
              <w:top w:val="nil"/>
              <w:left w:val="nil"/>
              <w:bottom w:val="nil"/>
              <w:right w:val="nil"/>
            </w:tcBorders>
            <w:shd w:val="clear" w:color="auto" w:fill="auto"/>
            <w:noWrap/>
            <w:vAlign w:val="bottom"/>
            <w:hideMark/>
          </w:tcPr>
          <w:p w14:paraId="16E564EB" w14:textId="77777777" w:rsidR="00752811" w:rsidRPr="003B66B1" w:rsidRDefault="00752811" w:rsidP="00333C84">
            <w:pPr>
              <w:spacing w:after="0" w:line="240" w:lineRule="auto"/>
              <w:jc w:val="left"/>
              <w:rPr>
                <w:rFonts w:ascii="Arial" w:hAnsi="Arial" w:cs="Arial"/>
                <w:b/>
                <w:bCs/>
                <w:color w:val="000000"/>
                <w:sz w:val="16"/>
                <w:szCs w:val="16"/>
              </w:rPr>
            </w:pPr>
            <w:r w:rsidRPr="003B66B1">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795D48F5" w14:textId="77777777" w:rsidR="00752811" w:rsidRPr="006442A7" w:rsidRDefault="00752811" w:rsidP="00B97F40">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0AC4EB0C" w14:textId="1227B44C" w:rsidR="00752811" w:rsidRPr="006442A7" w:rsidRDefault="00752811" w:rsidP="00B97F40">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3F79F191" w14:textId="77777777" w:rsidR="00752811" w:rsidRPr="006442A7" w:rsidRDefault="00752811" w:rsidP="00B97F40">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4352915" w14:textId="77777777" w:rsidR="00752811" w:rsidRPr="006442A7" w:rsidRDefault="00752811" w:rsidP="00B97F40">
            <w:pPr>
              <w:spacing w:after="0" w:line="240" w:lineRule="auto"/>
              <w:jc w:val="right"/>
              <w:rPr>
                <w:rFonts w:ascii="Arial" w:hAnsi="Arial" w:cs="Arial"/>
                <w:sz w:val="16"/>
                <w:szCs w:val="16"/>
              </w:rPr>
            </w:pPr>
          </w:p>
        </w:tc>
        <w:tc>
          <w:tcPr>
            <w:tcW w:w="1010" w:type="dxa"/>
            <w:tcBorders>
              <w:top w:val="nil"/>
              <w:left w:val="nil"/>
              <w:bottom w:val="nil"/>
              <w:right w:val="nil"/>
            </w:tcBorders>
            <w:shd w:val="clear" w:color="auto" w:fill="auto"/>
            <w:noWrap/>
            <w:vAlign w:val="bottom"/>
            <w:hideMark/>
          </w:tcPr>
          <w:p w14:paraId="4675E990" w14:textId="77777777" w:rsidR="00752811" w:rsidRPr="006442A7" w:rsidRDefault="00752811" w:rsidP="00B97F40">
            <w:pPr>
              <w:spacing w:after="0" w:line="240" w:lineRule="auto"/>
              <w:jc w:val="right"/>
              <w:rPr>
                <w:rFonts w:ascii="Arial" w:hAnsi="Arial" w:cs="Arial"/>
                <w:sz w:val="16"/>
                <w:szCs w:val="16"/>
              </w:rPr>
            </w:pPr>
          </w:p>
        </w:tc>
      </w:tr>
      <w:tr w:rsidR="00583216" w:rsidRPr="003B66B1" w14:paraId="2559BE26" w14:textId="77777777" w:rsidTr="006442A7">
        <w:trPr>
          <w:trHeight w:val="204"/>
        </w:trPr>
        <w:tc>
          <w:tcPr>
            <w:tcW w:w="3096" w:type="dxa"/>
            <w:tcBorders>
              <w:top w:val="nil"/>
              <w:left w:val="nil"/>
              <w:bottom w:val="nil"/>
              <w:right w:val="nil"/>
            </w:tcBorders>
            <w:shd w:val="clear" w:color="auto" w:fill="auto"/>
            <w:noWrap/>
            <w:vAlign w:val="bottom"/>
            <w:hideMark/>
          </w:tcPr>
          <w:p w14:paraId="4A4DA7A8" w14:textId="77777777" w:rsidR="00583216" w:rsidRPr="003B66B1" w:rsidRDefault="00583216" w:rsidP="006442A7">
            <w:pPr>
              <w:spacing w:after="0" w:line="240" w:lineRule="auto"/>
              <w:ind w:left="113"/>
              <w:jc w:val="left"/>
              <w:rPr>
                <w:rFonts w:ascii="Arial" w:hAnsi="Arial" w:cs="Arial"/>
                <w:color w:val="000000"/>
                <w:sz w:val="16"/>
                <w:szCs w:val="16"/>
              </w:rPr>
            </w:pPr>
            <w:r w:rsidRPr="003B66B1">
              <w:rPr>
                <w:rFonts w:ascii="Arial" w:hAnsi="Arial" w:cs="Arial"/>
                <w:color w:val="000000"/>
                <w:sz w:val="16"/>
                <w:szCs w:val="16"/>
              </w:rPr>
              <w:t>Cash and cash equivalents</w:t>
            </w:r>
          </w:p>
        </w:tc>
        <w:tc>
          <w:tcPr>
            <w:tcW w:w="928" w:type="dxa"/>
            <w:tcBorders>
              <w:top w:val="nil"/>
              <w:left w:val="nil"/>
              <w:bottom w:val="nil"/>
              <w:right w:val="nil"/>
            </w:tcBorders>
            <w:shd w:val="clear" w:color="auto" w:fill="auto"/>
            <w:noWrap/>
            <w:vAlign w:val="bottom"/>
            <w:hideMark/>
          </w:tcPr>
          <w:p w14:paraId="2025BFBC" w14:textId="14CAC05F"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559 </w:t>
            </w:r>
          </w:p>
        </w:tc>
        <w:tc>
          <w:tcPr>
            <w:tcW w:w="928" w:type="dxa"/>
            <w:tcBorders>
              <w:top w:val="nil"/>
              <w:left w:val="nil"/>
              <w:bottom w:val="nil"/>
              <w:right w:val="nil"/>
            </w:tcBorders>
            <w:shd w:val="clear" w:color="000000" w:fill="E6E6E6"/>
            <w:noWrap/>
            <w:vAlign w:val="bottom"/>
            <w:hideMark/>
          </w:tcPr>
          <w:p w14:paraId="633951C2" w14:textId="35DC54CA"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559 </w:t>
            </w:r>
          </w:p>
        </w:tc>
        <w:tc>
          <w:tcPr>
            <w:tcW w:w="928" w:type="dxa"/>
            <w:tcBorders>
              <w:top w:val="nil"/>
              <w:left w:val="nil"/>
              <w:bottom w:val="nil"/>
              <w:right w:val="nil"/>
            </w:tcBorders>
            <w:shd w:val="clear" w:color="auto" w:fill="auto"/>
            <w:noWrap/>
            <w:vAlign w:val="bottom"/>
            <w:hideMark/>
          </w:tcPr>
          <w:p w14:paraId="29025DBD" w14:textId="013049D0"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559 </w:t>
            </w:r>
          </w:p>
        </w:tc>
        <w:tc>
          <w:tcPr>
            <w:tcW w:w="928" w:type="dxa"/>
            <w:tcBorders>
              <w:top w:val="nil"/>
              <w:left w:val="nil"/>
              <w:bottom w:val="nil"/>
              <w:right w:val="nil"/>
            </w:tcBorders>
            <w:shd w:val="clear" w:color="auto" w:fill="auto"/>
            <w:noWrap/>
            <w:vAlign w:val="bottom"/>
            <w:hideMark/>
          </w:tcPr>
          <w:p w14:paraId="5AD2E277" w14:textId="092022B9"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559 </w:t>
            </w:r>
          </w:p>
        </w:tc>
        <w:tc>
          <w:tcPr>
            <w:tcW w:w="1010" w:type="dxa"/>
            <w:tcBorders>
              <w:top w:val="nil"/>
              <w:left w:val="nil"/>
              <w:bottom w:val="nil"/>
              <w:right w:val="nil"/>
            </w:tcBorders>
            <w:shd w:val="clear" w:color="auto" w:fill="auto"/>
            <w:noWrap/>
            <w:vAlign w:val="bottom"/>
            <w:hideMark/>
          </w:tcPr>
          <w:p w14:paraId="6746E205" w14:textId="3B008000"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559 </w:t>
            </w:r>
          </w:p>
        </w:tc>
      </w:tr>
      <w:tr w:rsidR="00583216" w:rsidRPr="003B66B1" w14:paraId="67F02ACA" w14:textId="77777777" w:rsidTr="006442A7">
        <w:trPr>
          <w:trHeight w:val="204"/>
        </w:trPr>
        <w:tc>
          <w:tcPr>
            <w:tcW w:w="3096" w:type="dxa"/>
            <w:tcBorders>
              <w:top w:val="nil"/>
              <w:left w:val="nil"/>
              <w:bottom w:val="nil"/>
              <w:right w:val="nil"/>
            </w:tcBorders>
            <w:shd w:val="clear" w:color="auto" w:fill="auto"/>
            <w:noWrap/>
            <w:vAlign w:val="bottom"/>
            <w:hideMark/>
          </w:tcPr>
          <w:p w14:paraId="7EE07398" w14:textId="77777777" w:rsidR="00583216" w:rsidRPr="003B66B1" w:rsidRDefault="00583216" w:rsidP="006442A7">
            <w:pPr>
              <w:spacing w:after="0" w:line="240" w:lineRule="auto"/>
              <w:ind w:left="113"/>
              <w:jc w:val="left"/>
              <w:rPr>
                <w:rFonts w:ascii="Arial" w:hAnsi="Arial" w:cs="Arial"/>
                <w:color w:val="000000"/>
                <w:sz w:val="16"/>
                <w:szCs w:val="16"/>
              </w:rPr>
            </w:pPr>
            <w:r w:rsidRPr="003B66B1">
              <w:rPr>
                <w:rFonts w:ascii="Arial" w:hAnsi="Arial" w:cs="Arial"/>
                <w:color w:val="000000"/>
                <w:sz w:val="16"/>
                <w:szCs w:val="16"/>
              </w:rPr>
              <w:t>Receivables</w:t>
            </w:r>
          </w:p>
        </w:tc>
        <w:tc>
          <w:tcPr>
            <w:tcW w:w="928" w:type="dxa"/>
            <w:tcBorders>
              <w:top w:val="nil"/>
              <w:left w:val="nil"/>
              <w:bottom w:val="nil"/>
              <w:right w:val="nil"/>
            </w:tcBorders>
            <w:shd w:val="clear" w:color="auto" w:fill="auto"/>
            <w:noWrap/>
            <w:vAlign w:val="bottom"/>
            <w:hideMark/>
          </w:tcPr>
          <w:p w14:paraId="03BF8C7A" w14:textId="07D73B8F"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1,997 </w:t>
            </w:r>
          </w:p>
        </w:tc>
        <w:tc>
          <w:tcPr>
            <w:tcW w:w="928" w:type="dxa"/>
            <w:tcBorders>
              <w:top w:val="nil"/>
              <w:left w:val="nil"/>
              <w:bottom w:val="nil"/>
              <w:right w:val="nil"/>
            </w:tcBorders>
            <w:shd w:val="clear" w:color="000000" w:fill="E6E6E6"/>
            <w:noWrap/>
            <w:vAlign w:val="bottom"/>
            <w:hideMark/>
          </w:tcPr>
          <w:p w14:paraId="667CDA57" w14:textId="19014DC6"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1,997 </w:t>
            </w:r>
          </w:p>
        </w:tc>
        <w:tc>
          <w:tcPr>
            <w:tcW w:w="928" w:type="dxa"/>
            <w:tcBorders>
              <w:top w:val="nil"/>
              <w:left w:val="nil"/>
              <w:bottom w:val="nil"/>
              <w:right w:val="nil"/>
            </w:tcBorders>
            <w:shd w:val="clear" w:color="auto" w:fill="auto"/>
            <w:noWrap/>
            <w:vAlign w:val="bottom"/>
            <w:hideMark/>
          </w:tcPr>
          <w:p w14:paraId="5ED13A62" w14:textId="5261B272"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1,997 </w:t>
            </w:r>
          </w:p>
        </w:tc>
        <w:tc>
          <w:tcPr>
            <w:tcW w:w="928" w:type="dxa"/>
            <w:tcBorders>
              <w:top w:val="nil"/>
              <w:left w:val="nil"/>
              <w:bottom w:val="nil"/>
              <w:right w:val="nil"/>
            </w:tcBorders>
            <w:shd w:val="clear" w:color="auto" w:fill="auto"/>
            <w:noWrap/>
            <w:vAlign w:val="bottom"/>
            <w:hideMark/>
          </w:tcPr>
          <w:p w14:paraId="1BB9A855" w14:textId="070A3C33"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1,997 </w:t>
            </w:r>
          </w:p>
        </w:tc>
        <w:tc>
          <w:tcPr>
            <w:tcW w:w="1010" w:type="dxa"/>
            <w:tcBorders>
              <w:top w:val="nil"/>
              <w:left w:val="nil"/>
              <w:bottom w:val="nil"/>
              <w:right w:val="nil"/>
            </w:tcBorders>
            <w:shd w:val="clear" w:color="auto" w:fill="auto"/>
            <w:noWrap/>
            <w:vAlign w:val="bottom"/>
            <w:hideMark/>
          </w:tcPr>
          <w:p w14:paraId="3C7B797B" w14:textId="4E0A20BA"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1,997 </w:t>
            </w:r>
          </w:p>
        </w:tc>
      </w:tr>
      <w:tr w:rsidR="00583216" w:rsidRPr="003B66B1" w14:paraId="6F52B49F" w14:textId="77777777" w:rsidTr="006442A7">
        <w:trPr>
          <w:trHeight w:val="204"/>
        </w:trPr>
        <w:tc>
          <w:tcPr>
            <w:tcW w:w="3096" w:type="dxa"/>
            <w:tcBorders>
              <w:top w:val="nil"/>
              <w:left w:val="nil"/>
              <w:bottom w:val="nil"/>
              <w:right w:val="nil"/>
            </w:tcBorders>
            <w:shd w:val="clear" w:color="auto" w:fill="auto"/>
            <w:noWrap/>
            <w:vAlign w:val="bottom"/>
            <w:hideMark/>
          </w:tcPr>
          <w:p w14:paraId="03A66FB0" w14:textId="77777777" w:rsidR="00583216" w:rsidRPr="003B66B1" w:rsidRDefault="00583216" w:rsidP="00583216">
            <w:pPr>
              <w:spacing w:after="0" w:line="240" w:lineRule="auto"/>
              <w:jc w:val="left"/>
              <w:rPr>
                <w:rFonts w:ascii="Arial" w:hAnsi="Arial" w:cs="Arial"/>
                <w:b/>
                <w:bCs/>
                <w:i/>
                <w:iCs/>
                <w:color w:val="000000"/>
                <w:sz w:val="16"/>
                <w:szCs w:val="16"/>
              </w:rPr>
            </w:pPr>
            <w:r w:rsidRPr="003B66B1">
              <w:rPr>
                <w:rFonts w:ascii="Arial" w:hAnsi="Arial" w:cs="Arial"/>
                <w:b/>
                <w:bCs/>
                <w:i/>
                <w:iCs/>
                <w:color w:val="000000"/>
                <w:sz w:val="16"/>
                <w:szCs w:val="16"/>
              </w:rPr>
              <w:t>Total financial assets</w:t>
            </w:r>
          </w:p>
        </w:tc>
        <w:tc>
          <w:tcPr>
            <w:tcW w:w="928" w:type="dxa"/>
            <w:tcBorders>
              <w:top w:val="single" w:sz="4" w:space="0" w:color="auto"/>
              <w:left w:val="nil"/>
              <w:bottom w:val="single" w:sz="4" w:space="0" w:color="auto"/>
              <w:right w:val="nil"/>
            </w:tcBorders>
            <w:shd w:val="clear" w:color="auto" w:fill="auto"/>
            <w:noWrap/>
            <w:vAlign w:val="bottom"/>
            <w:hideMark/>
          </w:tcPr>
          <w:p w14:paraId="2317606C" w14:textId="24F3972E"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2,556 </w:t>
            </w:r>
          </w:p>
        </w:tc>
        <w:tc>
          <w:tcPr>
            <w:tcW w:w="928" w:type="dxa"/>
            <w:tcBorders>
              <w:top w:val="single" w:sz="4" w:space="0" w:color="auto"/>
              <w:left w:val="nil"/>
              <w:bottom w:val="single" w:sz="4" w:space="0" w:color="auto"/>
              <w:right w:val="nil"/>
            </w:tcBorders>
            <w:shd w:val="clear" w:color="000000" w:fill="E6E6E6"/>
            <w:noWrap/>
            <w:vAlign w:val="bottom"/>
            <w:hideMark/>
          </w:tcPr>
          <w:p w14:paraId="52DACC86" w14:textId="5E5634E6"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2,556 </w:t>
            </w:r>
          </w:p>
        </w:tc>
        <w:tc>
          <w:tcPr>
            <w:tcW w:w="928" w:type="dxa"/>
            <w:tcBorders>
              <w:top w:val="single" w:sz="4" w:space="0" w:color="auto"/>
              <w:left w:val="nil"/>
              <w:bottom w:val="single" w:sz="4" w:space="0" w:color="auto"/>
              <w:right w:val="nil"/>
            </w:tcBorders>
            <w:shd w:val="clear" w:color="auto" w:fill="auto"/>
            <w:noWrap/>
            <w:vAlign w:val="bottom"/>
            <w:hideMark/>
          </w:tcPr>
          <w:p w14:paraId="2EE520D9" w14:textId="05875CCC"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2,556 </w:t>
            </w:r>
          </w:p>
        </w:tc>
        <w:tc>
          <w:tcPr>
            <w:tcW w:w="928" w:type="dxa"/>
            <w:tcBorders>
              <w:top w:val="single" w:sz="4" w:space="0" w:color="auto"/>
              <w:left w:val="nil"/>
              <w:bottom w:val="single" w:sz="4" w:space="0" w:color="auto"/>
              <w:right w:val="nil"/>
            </w:tcBorders>
            <w:shd w:val="clear" w:color="auto" w:fill="auto"/>
            <w:noWrap/>
            <w:vAlign w:val="bottom"/>
            <w:hideMark/>
          </w:tcPr>
          <w:p w14:paraId="2729FB73" w14:textId="4DDFB519"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2,556 </w:t>
            </w:r>
          </w:p>
        </w:tc>
        <w:tc>
          <w:tcPr>
            <w:tcW w:w="1010" w:type="dxa"/>
            <w:tcBorders>
              <w:top w:val="single" w:sz="4" w:space="0" w:color="auto"/>
              <w:left w:val="nil"/>
              <w:bottom w:val="single" w:sz="4" w:space="0" w:color="auto"/>
              <w:right w:val="nil"/>
            </w:tcBorders>
            <w:shd w:val="clear" w:color="auto" w:fill="auto"/>
            <w:noWrap/>
            <w:vAlign w:val="bottom"/>
            <w:hideMark/>
          </w:tcPr>
          <w:p w14:paraId="10A043B8" w14:textId="402737BC"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2,556 </w:t>
            </w:r>
          </w:p>
        </w:tc>
      </w:tr>
      <w:tr w:rsidR="00583216" w:rsidRPr="003B66B1" w14:paraId="3DB4B920" w14:textId="77777777" w:rsidTr="006442A7">
        <w:trPr>
          <w:trHeight w:val="204"/>
        </w:trPr>
        <w:tc>
          <w:tcPr>
            <w:tcW w:w="3096" w:type="dxa"/>
            <w:tcBorders>
              <w:top w:val="nil"/>
              <w:left w:val="nil"/>
              <w:bottom w:val="nil"/>
              <w:right w:val="nil"/>
            </w:tcBorders>
            <w:shd w:val="clear" w:color="auto" w:fill="auto"/>
            <w:noWrap/>
            <w:vAlign w:val="bottom"/>
            <w:hideMark/>
          </w:tcPr>
          <w:p w14:paraId="52E81C3D" w14:textId="77777777" w:rsidR="00583216" w:rsidRPr="003B66B1" w:rsidRDefault="00583216" w:rsidP="00583216">
            <w:pPr>
              <w:spacing w:after="0" w:line="240" w:lineRule="auto"/>
              <w:jc w:val="left"/>
              <w:rPr>
                <w:rFonts w:ascii="Arial" w:hAnsi="Arial" w:cs="Arial"/>
                <w:b/>
                <w:bCs/>
                <w:color w:val="000000"/>
                <w:sz w:val="16"/>
                <w:szCs w:val="16"/>
              </w:rPr>
            </w:pPr>
            <w:r w:rsidRPr="003B66B1">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2D904054" w14:textId="77777777" w:rsidR="00583216" w:rsidRPr="006442A7" w:rsidRDefault="00583216" w:rsidP="00583216">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1200AD23" w14:textId="3B91EC75"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w:t>
            </w:r>
          </w:p>
        </w:tc>
        <w:tc>
          <w:tcPr>
            <w:tcW w:w="928" w:type="dxa"/>
            <w:tcBorders>
              <w:top w:val="nil"/>
              <w:left w:val="nil"/>
              <w:bottom w:val="nil"/>
              <w:right w:val="nil"/>
            </w:tcBorders>
            <w:shd w:val="clear" w:color="auto" w:fill="auto"/>
            <w:noWrap/>
            <w:vAlign w:val="bottom"/>
            <w:hideMark/>
          </w:tcPr>
          <w:p w14:paraId="3EFECA4B" w14:textId="77777777" w:rsidR="00583216" w:rsidRPr="006442A7" w:rsidRDefault="00583216" w:rsidP="00583216">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FA36A06" w14:textId="77777777" w:rsidR="00583216" w:rsidRPr="006442A7" w:rsidRDefault="00583216" w:rsidP="00583216">
            <w:pPr>
              <w:spacing w:after="0" w:line="240" w:lineRule="auto"/>
              <w:jc w:val="right"/>
              <w:rPr>
                <w:rFonts w:ascii="Arial" w:hAnsi="Arial" w:cs="Arial"/>
                <w:sz w:val="16"/>
                <w:szCs w:val="16"/>
              </w:rPr>
            </w:pPr>
          </w:p>
        </w:tc>
        <w:tc>
          <w:tcPr>
            <w:tcW w:w="1010" w:type="dxa"/>
            <w:tcBorders>
              <w:top w:val="nil"/>
              <w:left w:val="nil"/>
              <w:bottom w:val="nil"/>
              <w:right w:val="nil"/>
            </w:tcBorders>
            <w:shd w:val="clear" w:color="auto" w:fill="auto"/>
            <w:noWrap/>
            <w:vAlign w:val="bottom"/>
            <w:hideMark/>
          </w:tcPr>
          <w:p w14:paraId="4B274CA8" w14:textId="77777777" w:rsidR="00583216" w:rsidRPr="006442A7" w:rsidRDefault="00583216" w:rsidP="00583216">
            <w:pPr>
              <w:spacing w:after="0" w:line="240" w:lineRule="auto"/>
              <w:jc w:val="right"/>
              <w:rPr>
                <w:rFonts w:ascii="Arial" w:hAnsi="Arial" w:cs="Arial"/>
                <w:sz w:val="16"/>
                <w:szCs w:val="16"/>
              </w:rPr>
            </w:pPr>
          </w:p>
        </w:tc>
      </w:tr>
      <w:tr w:rsidR="00583216" w:rsidRPr="003B66B1" w14:paraId="67004923" w14:textId="77777777" w:rsidTr="006442A7">
        <w:trPr>
          <w:trHeight w:val="204"/>
        </w:trPr>
        <w:tc>
          <w:tcPr>
            <w:tcW w:w="3096" w:type="dxa"/>
            <w:tcBorders>
              <w:top w:val="nil"/>
              <w:left w:val="nil"/>
              <w:bottom w:val="nil"/>
              <w:right w:val="nil"/>
            </w:tcBorders>
            <w:shd w:val="clear" w:color="auto" w:fill="auto"/>
            <w:noWrap/>
            <w:vAlign w:val="bottom"/>
            <w:hideMark/>
          </w:tcPr>
          <w:p w14:paraId="592ED046" w14:textId="77777777" w:rsidR="00583216" w:rsidRPr="003B66B1" w:rsidRDefault="00583216" w:rsidP="006442A7">
            <w:pPr>
              <w:spacing w:after="0" w:line="240" w:lineRule="auto"/>
              <w:ind w:left="113"/>
              <w:jc w:val="left"/>
              <w:rPr>
                <w:rFonts w:ascii="Arial" w:hAnsi="Arial" w:cs="Arial"/>
                <w:color w:val="000000"/>
                <w:sz w:val="16"/>
                <w:szCs w:val="16"/>
              </w:rPr>
            </w:pPr>
            <w:r w:rsidRPr="003B66B1">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14:paraId="73F8EA7D" w14:textId="0A811E89"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522,508 </w:t>
            </w:r>
          </w:p>
        </w:tc>
        <w:tc>
          <w:tcPr>
            <w:tcW w:w="928" w:type="dxa"/>
            <w:tcBorders>
              <w:top w:val="nil"/>
              <w:left w:val="nil"/>
              <w:bottom w:val="nil"/>
              <w:right w:val="nil"/>
            </w:tcBorders>
            <w:shd w:val="clear" w:color="000000" w:fill="E6E6E6"/>
            <w:noWrap/>
            <w:vAlign w:val="bottom"/>
            <w:hideMark/>
          </w:tcPr>
          <w:p w14:paraId="2F48AE2E" w14:textId="59741F6E"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522,310 </w:t>
            </w:r>
          </w:p>
        </w:tc>
        <w:tc>
          <w:tcPr>
            <w:tcW w:w="928" w:type="dxa"/>
            <w:tcBorders>
              <w:top w:val="nil"/>
              <w:left w:val="nil"/>
              <w:bottom w:val="nil"/>
              <w:right w:val="nil"/>
            </w:tcBorders>
            <w:shd w:val="clear" w:color="auto" w:fill="auto"/>
            <w:noWrap/>
            <w:vAlign w:val="bottom"/>
            <w:hideMark/>
          </w:tcPr>
          <w:p w14:paraId="124EDC6D" w14:textId="66D16A08"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521,560 </w:t>
            </w:r>
          </w:p>
        </w:tc>
        <w:tc>
          <w:tcPr>
            <w:tcW w:w="928" w:type="dxa"/>
            <w:tcBorders>
              <w:top w:val="nil"/>
              <w:left w:val="nil"/>
              <w:bottom w:val="nil"/>
              <w:right w:val="nil"/>
            </w:tcBorders>
            <w:shd w:val="clear" w:color="auto" w:fill="auto"/>
            <w:noWrap/>
            <w:vAlign w:val="bottom"/>
            <w:hideMark/>
          </w:tcPr>
          <w:p w14:paraId="766B0089" w14:textId="73D6433C"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521,310 </w:t>
            </w:r>
          </w:p>
        </w:tc>
        <w:tc>
          <w:tcPr>
            <w:tcW w:w="1010" w:type="dxa"/>
            <w:tcBorders>
              <w:top w:val="nil"/>
              <w:left w:val="nil"/>
              <w:bottom w:val="nil"/>
              <w:right w:val="nil"/>
            </w:tcBorders>
            <w:shd w:val="clear" w:color="auto" w:fill="auto"/>
            <w:noWrap/>
            <w:vAlign w:val="bottom"/>
            <w:hideMark/>
          </w:tcPr>
          <w:p w14:paraId="020077CB" w14:textId="510605A5"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521,060 </w:t>
            </w:r>
          </w:p>
        </w:tc>
      </w:tr>
      <w:tr w:rsidR="00583216" w:rsidRPr="003B66B1" w14:paraId="1EFE44C4" w14:textId="77777777" w:rsidTr="006442A7">
        <w:trPr>
          <w:trHeight w:val="204"/>
        </w:trPr>
        <w:tc>
          <w:tcPr>
            <w:tcW w:w="3096" w:type="dxa"/>
            <w:tcBorders>
              <w:top w:val="nil"/>
              <w:left w:val="nil"/>
              <w:bottom w:val="nil"/>
              <w:right w:val="nil"/>
            </w:tcBorders>
            <w:shd w:val="clear" w:color="auto" w:fill="auto"/>
            <w:noWrap/>
            <w:vAlign w:val="bottom"/>
            <w:hideMark/>
          </w:tcPr>
          <w:p w14:paraId="1102ABDF" w14:textId="77777777" w:rsidR="00583216" w:rsidRPr="003B66B1" w:rsidRDefault="00583216" w:rsidP="006442A7">
            <w:pPr>
              <w:spacing w:after="0" w:line="240" w:lineRule="auto"/>
              <w:ind w:left="113"/>
              <w:jc w:val="left"/>
              <w:rPr>
                <w:rFonts w:ascii="Arial" w:hAnsi="Arial" w:cs="Arial"/>
                <w:color w:val="000000"/>
                <w:sz w:val="16"/>
                <w:szCs w:val="16"/>
              </w:rPr>
            </w:pPr>
            <w:r w:rsidRPr="003B66B1">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14:paraId="2E884090" w14:textId="59557890"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433,494 </w:t>
            </w:r>
          </w:p>
        </w:tc>
        <w:tc>
          <w:tcPr>
            <w:tcW w:w="928" w:type="dxa"/>
            <w:tcBorders>
              <w:top w:val="nil"/>
              <w:left w:val="nil"/>
              <w:bottom w:val="nil"/>
              <w:right w:val="nil"/>
            </w:tcBorders>
            <w:shd w:val="clear" w:color="000000" w:fill="E6E6E6"/>
            <w:noWrap/>
            <w:vAlign w:val="bottom"/>
            <w:hideMark/>
          </w:tcPr>
          <w:p w14:paraId="3C2190C8" w14:textId="5C33AE74"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471,208 </w:t>
            </w:r>
          </w:p>
        </w:tc>
        <w:tc>
          <w:tcPr>
            <w:tcW w:w="928" w:type="dxa"/>
            <w:tcBorders>
              <w:top w:val="nil"/>
              <w:left w:val="nil"/>
              <w:bottom w:val="nil"/>
              <w:right w:val="nil"/>
            </w:tcBorders>
            <w:shd w:val="clear" w:color="auto" w:fill="auto"/>
            <w:noWrap/>
            <w:vAlign w:val="bottom"/>
            <w:hideMark/>
          </w:tcPr>
          <w:p w14:paraId="6EBC1288" w14:textId="5380133F"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536,018 </w:t>
            </w:r>
          </w:p>
        </w:tc>
        <w:tc>
          <w:tcPr>
            <w:tcW w:w="928" w:type="dxa"/>
            <w:tcBorders>
              <w:top w:val="nil"/>
              <w:left w:val="nil"/>
              <w:bottom w:val="nil"/>
              <w:right w:val="nil"/>
            </w:tcBorders>
            <w:shd w:val="clear" w:color="auto" w:fill="auto"/>
            <w:noWrap/>
            <w:vAlign w:val="bottom"/>
            <w:hideMark/>
          </w:tcPr>
          <w:p w14:paraId="401FEF5B" w14:textId="0D4EED2D"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538,777 </w:t>
            </w:r>
          </w:p>
        </w:tc>
        <w:tc>
          <w:tcPr>
            <w:tcW w:w="1010" w:type="dxa"/>
            <w:tcBorders>
              <w:top w:val="nil"/>
              <w:left w:val="nil"/>
              <w:bottom w:val="nil"/>
              <w:right w:val="nil"/>
            </w:tcBorders>
            <w:shd w:val="clear" w:color="auto" w:fill="auto"/>
            <w:noWrap/>
            <w:vAlign w:val="bottom"/>
            <w:hideMark/>
          </w:tcPr>
          <w:p w14:paraId="242E4AF4" w14:textId="5DDF9EBD"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529,716 </w:t>
            </w:r>
          </w:p>
        </w:tc>
      </w:tr>
      <w:tr w:rsidR="00583216" w:rsidRPr="003B66B1" w14:paraId="5A08D1D9" w14:textId="77777777" w:rsidTr="006442A7">
        <w:trPr>
          <w:trHeight w:val="204"/>
        </w:trPr>
        <w:tc>
          <w:tcPr>
            <w:tcW w:w="3096" w:type="dxa"/>
            <w:tcBorders>
              <w:top w:val="nil"/>
              <w:left w:val="nil"/>
              <w:bottom w:val="nil"/>
              <w:right w:val="nil"/>
            </w:tcBorders>
            <w:shd w:val="clear" w:color="auto" w:fill="auto"/>
            <w:noWrap/>
            <w:vAlign w:val="bottom"/>
            <w:hideMark/>
          </w:tcPr>
          <w:p w14:paraId="1BA0C9AE" w14:textId="77777777" w:rsidR="00583216" w:rsidRPr="003B66B1" w:rsidRDefault="00583216" w:rsidP="006442A7">
            <w:pPr>
              <w:spacing w:after="0" w:line="240" w:lineRule="auto"/>
              <w:ind w:left="113"/>
              <w:jc w:val="left"/>
              <w:rPr>
                <w:rFonts w:ascii="Arial" w:hAnsi="Arial" w:cs="Arial"/>
                <w:color w:val="000000"/>
                <w:sz w:val="16"/>
                <w:szCs w:val="16"/>
              </w:rPr>
            </w:pPr>
            <w:r w:rsidRPr="003B66B1">
              <w:rPr>
                <w:rFonts w:ascii="Arial" w:hAnsi="Arial" w:cs="Arial"/>
                <w:color w:val="000000"/>
                <w:sz w:val="16"/>
                <w:szCs w:val="16"/>
              </w:rPr>
              <w:t>Heritage and cultural assets</w:t>
            </w:r>
          </w:p>
        </w:tc>
        <w:tc>
          <w:tcPr>
            <w:tcW w:w="928" w:type="dxa"/>
            <w:tcBorders>
              <w:top w:val="nil"/>
              <w:left w:val="nil"/>
              <w:bottom w:val="nil"/>
              <w:right w:val="nil"/>
            </w:tcBorders>
            <w:shd w:val="clear" w:color="auto" w:fill="auto"/>
            <w:noWrap/>
            <w:vAlign w:val="bottom"/>
            <w:hideMark/>
          </w:tcPr>
          <w:p w14:paraId="0265CDB7" w14:textId="4590B641"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55,197 </w:t>
            </w:r>
          </w:p>
        </w:tc>
        <w:tc>
          <w:tcPr>
            <w:tcW w:w="928" w:type="dxa"/>
            <w:tcBorders>
              <w:top w:val="nil"/>
              <w:left w:val="nil"/>
              <w:bottom w:val="nil"/>
              <w:right w:val="nil"/>
            </w:tcBorders>
            <w:shd w:val="clear" w:color="000000" w:fill="E6E6E6"/>
            <w:noWrap/>
            <w:vAlign w:val="bottom"/>
            <w:hideMark/>
          </w:tcPr>
          <w:p w14:paraId="16918D1F" w14:textId="0E495754"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57,397 </w:t>
            </w:r>
          </w:p>
        </w:tc>
        <w:tc>
          <w:tcPr>
            <w:tcW w:w="928" w:type="dxa"/>
            <w:tcBorders>
              <w:top w:val="nil"/>
              <w:left w:val="nil"/>
              <w:bottom w:val="nil"/>
              <w:right w:val="nil"/>
            </w:tcBorders>
            <w:shd w:val="clear" w:color="auto" w:fill="auto"/>
            <w:noWrap/>
            <w:vAlign w:val="bottom"/>
            <w:hideMark/>
          </w:tcPr>
          <w:p w14:paraId="68DF951C" w14:textId="7CE2D518"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56,597 </w:t>
            </w:r>
          </w:p>
        </w:tc>
        <w:tc>
          <w:tcPr>
            <w:tcW w:w="928" w:type="dxa"/>
            <w:tcBorders>
              <w:top w:val="nil"/>
              <w:left w:val="nil"/>
              <w:bottom w:val="nil"/>
              <w:right w:val="nil"/>
            </w:tcBorders>
            <w:shd w:val="clear" w:color="auto" w:fill="auto"/>
            <w:noWrap/>
            <w:vAlign w:val="bottom"/>
            <w:hideMark/>
          </w:tcPr>
          <w:p w14:paraId="64684283" w14:textId="556CB823"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56,397 </w:t>
            </w:r>
          </w:p>
        </w:tc>
        <w:tc>
          <w:tcPr>
            <w:tcW w:w="1010" w:type="dxa"/>
            <w:tcBorders>
              <w:top w:val="nil"/>
              <w:left w:val="nil"/>
              <w:bottom w:val="nil"/>
              <w:right w:val="nil"/>
            </w:tcBorders>
            <w:shd w:val="clear" w:color="auto" w:fill="auto"/>
            <w:noWrap/>
            <w:vAlign w:val="bottom"/>
            <w:hideMark/>
          </w:tcPr>
          <w:p w14:paraId="0ECC98A6" w14:textId="41564848"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56,097 </w:t>
            </w:r>
          </w:p>
        </w:tc>
      </w:tr>
      <w:tr w:rsidR="00583216" w:rsidRPr="003B66B1" w14:paraId="1F815396" w14:textId="77777777" w:rsidTr="006442A7">
        <w:trPr>
          <w:trHeight w:val="204"/>
        </w:trPr>
        <w:tc>
          <w:tcPr>
            <w:tcW w:w="3096" w:type="dxa"/>
            <w:tcBorders>
              <w:top w:val="nil"/>
              <w:left w:val="nil"/>
              <w:bottom w:val="nil"/>
              <w:right w:val="nil"/>
            </w:tcBorders>
            <w:shd w:val="clear" w:color="auto" w:fill="auto"/>
            <w:noWrap/>
            <w:vAlign w:val="bottom"/>
            <w:hideMark/>
          </w:tcPr>
          <w:p w14:paraId="1F675EDB" w14:textId="77777777" w:rsidR="00583216" w:rsidRPr="003B66B1" w:rsidRDefault="00583216" w:rsidP="006442A7">
            <w:pPr>
              <w:spacing w:after="0" w:line="240" w:lineRule="auto"/>
              <w:ind w:left="113"/>
              <w:jc w:val="left"/>
              <w:rPr>
                <w:rFonts w:ascii="Arial" w:hAnsi="Arial" w:cs="Arial"/>
                <w:color w:val="000000"/>
                <w:sz w:val="16"/>
                <w:szCs w:val="16"/>
              </w:rPr>
            </w:pPr>
            <w:r w:rsidRPr="003B66B1">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bottom"/>
            <w:hideMark/>
          </w:tcPr>
          <w:p w14:paraId="5BAEB60C" w14:textId="2A8EC215"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3,366 </w:t>
            </w:r>
          </w:p>
        </w:tc>
        <w:tc>
          <w:tcPr>
            <w:tcW w:w="928" w:type="dxa"/>
            <w:tcBorders>
              <w:top w:val="nil"/>
              <w:left w:val="nil"/>
              <w:bottom w:val="nil"/>
              <w:right w:val="nil"/>
            </w:tcBorders>
            <w:shd w:val="clear" w:color="000000" w:fill="E6E6E6"/>
            <w:noWrap/>
            <w:vAlign w:val="bottom"/>
            <w:hideMark/>
          </w:tcPr>
          <w:p w14:paraId="588AD6EE" w14:textId="58A3959B"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4,321 </w:t>
            </w:r>
          </w:p>
        </w:tc>
        <w:tc>
          <w:tcPr>
            <w:tcW w:w="928" w:type="dxa"/>
            <w:tcBorders>
              <w:top w:val="nil"/>
              <w:left w:val="nil"/>
              <w:bottom w:val="nil"/>
              <w:right w:val="nil"/>
            </w:tcBorders>
            <w:shd w:val="clear" w:color="auto" w:fill="auto"/>
            <w:noWrap/>
            <w:vAlign w:val="bottom"/>
            <w:hideMark/>
          </w:tcPr>
          <w:p w14:paraId="616449DE" w14:textId="5E3CFA72"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4,271 </w:t>
            </w:r>
          </w:p>
        </w:tc>
        <w:tc>
          <w:tcPr>
            <w:tcW w:w="928" w:type="dxa"/>
            <w:tcBorders>
              <w:top w:val="nil"/>
              <w:left w:val="nil"/>
              <w:bottom w:val="nil"/>
              <w:right w:val="nil"/>
            </w:tcBorders>
            <w:shd w:val="clear" w:color="auto" w:fill="auto"/>
            <w:noWrap/>
            <w:vAlign w:val="bottom"/>
            <w:hideMark/>
          </w:tcPr>
          <w:p w14:paraId="5F72A895" w14:textId="6F52C73D"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4,251 </w:t>
            </w:r>
          </w:p>
        </w:tc>
        <w:tc>
          <w:tcPr>
            <w:tcW w:w="1010" w:type="dxa"/>
            <w:tcBorders>
              <w:top w:val="nil"/>
              <w:left w:val="nil"/>
              <w:bottom w:val="nil"/>
              <w:right w:val="nil"/>
            </w:tcBorders>
            <w:shd w:val="clear" w:color="auto" w:fill="auto"/>
            <w:noWrap/>
            <w:vAlign w:val="bottom"/>
            <w:hideMark/>
          </w:tcPr>
          <w:p w14:paraId="4CBA3B4A" w14:textId="383F01C7"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4,301 </w:t>
            </w:r>
          </w:p>
        </w:tc>
      </w:tr>
      <w:tr w:rsidR="00583216" w:rsidRPr="003B66B1" w14:paraId="5D1E2956" w14:textId="77777777" w:rsidTr="006442A7">
        <w:trPr>
          <w:trHeight w:val="204"/>
        </w:trPr>
        <w:tc>
          <w:tcPr>
            <w:tcW w:w="3096" w:type="dxa"/>
            <w:tcBorders>
              <w:top w:val="nil"/>
              <w:left w:val="nil"/>
              <w:bottom w:val="nil"/>
              <w:right w:val="nil"/>
            </w:tcBorders>
            <w:shd w:val="clear" w:color="auto" w:fill="auto"/>
            <w:noWrap/>
            <w:vAlign w:val="bottom"/>
            <w:hideMark/>
          </w:tcPr>
          <w:p w14:paraId="3F7062D4" w14:textId="77777777" w:rsidR="00583216" w:rsidRPr="003B66B1" w:rsidRDefault="00583216" w:rsidP="00583216">
            <w:pPr>
              <w:spacing w:after="0" w:line="240" w:lineRule="auto"/>
              <w:jc w:val="left"/>
              <w:rPr>
                <w:rFonts w:ascii="Arial" w:hAnsi="Arial" w:cs="Arial"/>
                <w:b/>
                <w:bCs/>
                <w:i/>
                <w:iCs/>
                <w:color w:val="000000"/>
                <w:sz w:val="16"/>
                <w:szCs w:val="16"/>
              </w:rPr>
            </w:pPr>
            <w:r w:rsidRPr="003B66B1">
              <w:rPr>
                <w:rFonts w:ascii="Arial" w:hAnsi="Arial" w:cs="Arial"/>
                <w:b/>
                <w:bCs/>
                <w:i/>
                <w:iCs/>
                <w:color w:val="000000"/>
                <w:sz w:val="16"/>
                <w:szCs w:val="16"/>
              </w:rPr>
              <w:t>Total non-financial assets</w:t>
            </w:r>
          </w:p>
        </w:tc>
        <w:tc>
          <w:tcPr>
            <w:tcW w:w="928" w:type="dxa"/>
            <w:tcBorders>
              <w:top w:val="single" w:sz="4" w:space="0" w:color="auto"/>
              <w:left w:val="nil"/>
              <w:bottom w:val="single" w:sz="4" w:space="0" w:color="auto"/>
              <w:right w:val="nil"/>
            </w:tcBorders>
            <w:shd w:val="clear" w:color="auto" w:fill="auto"/>
            <w:noWrap/>
            <w:vAlign w:val="bottom"/>
            <w:hideMark/>
          </w:tcPr>
          <w:p w14:paraId="558C47D7" w14:textId="3B9CCB88"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1,014,565 </w:t>
            </w:r>
          </w:p>
        </w:tc>
        <w:tc>
          <w:tcPr>
            <w:tcW w:w="928" w:type="dxa"/>
            <w:tcBorders>
              <w:top w:val="single" w:sz="4" w:space="0" w:color="auto"/>
              <w:left w:val="nil"/>
              <w:bottom w:val="single" w:sz="4" w:space="0" w:color="auto"/>
              <w:right w:val="nil"/>
            </w:tcBorders>
            <w:shd w:val="clear" w:color="000000" w:fill="E6E6E6"/>
            <w:noWrap/>
            <w:vAlign w:val="bottom"/>
            <w:hideMark/>
          </w:tcPr>
          <w:p w14:paraId="01ACE15F" w14:textId="6A666EBD"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1,055,236 </w:t>
            </w:r>
          </w:p>
        </w:tc>
        <w:tc>
          <w:tcPr>
            <w:tcW w:w="928" w:type="dxa"/>
            <w:tcBorders>
              <w:top w:val="single" w:sz="4" w:space="0" w:color="auto"/>
              <w:left w:val="nil"/>
              <w:bottom w:val="single" w:sz="4" w:space="0" w:color="auto"/>
              <w:right w:val="nil"/>
            </w:tcBorders>
            <w:shd w:val="clear" w:color="auto" w:fill="auto"/>
            <w:noWrap/>
            <w:vAlign w:val="bottom"/>
            <w:hideMark/>
          </w:tcPr>
          <w:p w14:paraId="604E99F4" w14:textId="52226FF4"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1,118,446 </w:t>
            </w:r>
          </w:p>
        </w:tc>
        <w:tc>
          <w:tcPr>
            <w:tcW w:w="928" w:type="dxa"/>
            <w:tcBorders>
              <w:top w:val="single" w:sz="4" w:space="0" w:color="auto"/>
              <w:left w:val="nil"/>
              <w:bottom w:val="single" w:sz="4" w:space="0" w:color="auto"/>
              <w:right w:val="nil"/>
            </w:tcBorders>
            <w:shd w:val="clear" w:color="auto" w:fill="auto"/>
            <w:noWrap/>
            <w:vAlign w:val="bottom"/>
            <w:hideMark/>
          </w:tcPr>
          <w:p w14:paraId="4275186F" w14:textId="0EB087FE"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1,120,735 </w:t>
            </w:r>
          </w:p>
        </w:tc>
        <w:tc>
          <w:tcPr>
            <w:tcW w:w="1010" w:type="dxa"/>
            <w:tcBorders>
              <w:top w:val="single" w:sz="4" w:space="0" w:color="auto"/>
              <w:left w:val="nil"/>
              <w:bottom w:val="single" w:sz="4" w:space="0" w:color="auto"/>
              <w:right w:val="nil"/>
            </w:tcBorders>
            <w:shd w:val="clear" w:color="auto" w:fill="auto"/>
            <w:noWrap/>
            <w:vAlign w:val="bottom"/>
            <w:hideMark/>
          </w:tcPr>
          <w:p w14:paraId="21372F4C" w14:textId="1C63DB52"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1,111,174 </w:t>
            </w:r>
          </w:p>
        </w:tc>
      </w:tr>
      <w:tr w:rsidR="00583216" w:rsidRPr="003B66B1" w14:paraId="6EC9A9FA" w14:textId="77777777" w:rsidTr="006442A7">
        <w:trPr>
          <w:trHeight w:val="204"/>
        </w:trPr>
        <w:tc>
          <w:tcPr>
            <w:tcW w:w="3096" w:type="dxa"/>
            <w:tcBorders>
              <w:top w:val="nil"/>
              <w:left w:val="nil"/>
              <w:bottom w:val="nil"/>
              <w:right w:val="nil"/>
            </w:tcBorders>
            <w:shd w:val="clear" w:color="auto" w:fill="auto"/>
            <w:vAlign w:val="bottom"/>
            <w:hideMark/>
          </w:tcPr>
          <w:p w14:paraId="6924A0F5" w14:textId="77777777" w:rsidR="00583216" w:rsidRPr="003B66B1" w:rsidRDefault="00583216" w:rsidP="00583216">
            <w:pPr>
              <w:spacing w:after="0" w:line="240" w:lineRule="auto"/>
              <w:jc w:val="left"/>
              <w:rPr>
                <w:rFonts w:ascii="Arial" w:hAnsi="Arial" w:cs="Arial"/>
                <w:b/>
                <w:bCs/>
                <w:color w:val="000000"/>
                <w:sz w:val="16"/>
                <w:szCs w:val="16"/>
              </w:rPr>
            </w:pPr>
            <w:r w:rsidRPr="003B66B1">
              <w:rPr>
                <w:rFonts w:ascii="Arial" w:hAnsi="Arial" w:cs="Arial"/>
                <w:b/>
                <w:bCs/>
                <w:color w:val="000000"/>
                <w:sz w:val="16"/>
                <w:szCs w:val="16"/>
              </w:rPr>
              <w:t>Total assets administered on behalf of Government</w:t>
            </w:r>
          </w:p>
        </w:tc>
        <w:tc>
          <w:tcPr>
            <w:tcW w:w="928" w:type="dxa"/>
            <w:tcBorders>
              <w:top w:val="single" w:sz="4" w:space="0" w:color="auto"/>
              <w:left w:val="nil"/>
              <w:bottom w:val="single" w:sz="4" w:space="0" w:color="auto"/>
              <w:right w:val="nil"/>
            </w:tcBorders>
            <w:shd w:val="clear" w:color="auto" w:fill="auto"/>
            <w:noWrap/>
            <w:vAlign w:val="bottom"/>
            <w:hideMark/>
          </w:tcPr>
          <w:p w14:paraId="3D3FB33E" w14:textId="108421BE"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1,017,121 </w:t>
            </w:r>
          </w:p>
        </w:tc>
        <w:tc>
          <w:tcPr>
            <w:tcW w:w="928" w:type="dxa"/>
            <w:tcBorders>
              <w:top w:val="single" w:sz="4" w:space="0" w:color="auto"/>
              <w:left w:val="nil"/>
              <w:bottom w:val="single" w:sz="4" w:space="0" w:color="auto"/>
              <w:right w:val="nil"/>
            </w:tcBorders>
            <w:shd w:val="clear" w:color="000000" w:fill="E6E6E6"/>
            <w:noWrap/>
            <w:vAlign w:val="bottom"/>
            <w:hideMark/>
          </w:tcPr>
          <w:p w14:paraId="4FCC1C00" w14:textId="3775F3A8"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1,057,792 </w:t>
            </w:r>
          </w:p>
        </w:tc>
        <w:tc>
          <w:tcPr>
            <w:tcW w:w="928" w:type="dxa"/>
            <w:tcBorders>
              <w:top w:val="single" w:sz="4" w:space="0" w:color="auto"/>
              <w:left w:val="nil"/>
              <w:bottom w:val="single" w:sz="4" w:space="0" w:color="auto"/>
              <w:right w:val="nil"/>
            </w:tcBorders>
            <w:shd w:val="clear" w:color="auto" w:fill="auto"/>
            <w:noWrap/>
            <w:vAlign w:val="bottom"/>
            <w:hideMark/>
          </w:tcPr>
          <w:p w14:paraId="645B1AF8" w14:textId="0A01F465"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1,121,002 </w:t>
            </w:r>
          </w:p>
        </w:tc>
        <w:tc>
          <w:tcPr>
            <w:tcW w:w="928" w:type="dxa"/>
            <w:tcBorders>
              <w:top w:val="single" w:sz="4" w:space="0" w:color="auto"/>
              <w:left w:val="nil"/>
              <w:bottom w:val="single" w:sz="4" w:space="0" w:color="auto"/>
              <w:right w:val="nil"/>
            </w:tcBorders>
            <w:shd w:val="clear" w:color="auto" w:fill="auto"/>
            <w:noWrap/>
            <w:vAlign w:val="bottom"/>
            <w:hideMark/>
          </w:tcPr>
          <w:p w14:paraId="1626764F" w14:textId="6E221AFB"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1,123,291 </w:t>
            </w:r>
          </w:p>
        </w:tc>
        <w:tc>
          <w:tcPr>
            <w:tcW w:w="1010" w:type="dxa"/>
            <w:tcBorders>
              <w:top w:val="single" w:sz="4" w:space="0" w:color="auto"/>
              <w:left w:val="nil"/>
              <w:bottom w:val="single" w:sz="4" w:space="0" w:color="auto"/>
              <w:right w:val="nil"/>
            </w:tcBorders>
            <w:shd w:val="clear" w:color="auto" w:fill="auto"/>
            <w:noWrap/>
            <w:vAlign w:val="bottom"/>
            <w:hideMark/>
          </w:tcPr>
          <w:p w14:paraId="5C9582D9" w14:textId="0A216D99"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1,113,730 </w:t>
            </w:r>
          </w:p>
        </w:tc>
      </w:tr>
      <w:tr w:rsidR="00583216" w:rsidRPr="003B66B1" w14:paraId="0C2213A9" w14:textId="77777777" w:rsidTr="006442A7">
        <w:trPr>
          <w:trHeight w:val="204"/>
        </w:trPr>
        <w:tc>
          <w:tcPr>
            <w:tcW w:w="3096" w:type="dxa"/>
            <w:tcBorders>
              <w:top w:val="nil"/>
              <w:left w:val="nil"/>
              <w:bottom w:val="nil"/>
              <w:right w:val="nil"/>
            </w:tcBorders>
            <w:shd w:val="clear" w:color="auto" w:fill="auto"/>
            <w:vAlign w:val="bottom"/>
            <w:hideMark/>
          </w:tcPr>
          <w:p w14:paraId="498AD248" w14:textId="77777777" w:rsidR="00583216" w:rsidRPr="003B66B1" w:rsidRDefault="00583216" w:rsidP="00583216">
            <w:pPr>
              <w:spacing w:after="0" w:line="240" w:lineRule="auto"/>
              <w:jc w:val="left"/>
              <w:rPr>
                <w:rFonts w:ascii="Arial" w:hAnsi="Arial" w:cs="Arial"/>
                <w:b/>
                <w:bCs/>
                <w:color w:val="000000"/>
                <w:sz w:val="16"/>
                <w:szCs w:val="16"/>
              </w:rPr>
            </w:pPr>
            <w:r w:rsidRPr="003B66B1">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6DB1F4BD" w14:textId="77777777" w:rsidR="00583216" w:rsidRPr="006442A7" w:rsidRDefault="00583216" w:rsidP="00583216">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5F06D5AB" w14:textId="3F763470"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w:t>
            </w:r>
          </w:p>
        </w:tc>
        <w:tc>
          <w:tcPr>
            <w:tcW w:w="928" w:type="dxa"/>
            <w:tcBorders>
              <w:top w:val="nil"/>
              <w:left w:val="nil"/>
              <w:bottom w:val="nil"/>
              <w:right w:val="nil"/>
            </w:tcBorders>
            <w:shd w:val="clear" w:color="auto" w:fill="auto"/>
            <w:noWrap/>
            <w:vAlign w:val="bottom"/>
            <w:hideMark/>
          </w:tcPr>
          <w:p w14:paraId="243FE740" w14:textId="77777777" w:rsidR="00583216" w:rsidRPr="006442A7" w:rsidRDefault="00583216" w:rsidP="00583216">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2974BD4" w14:textId="77777777" w:rsidR="00583216" w:rsidRPr="006442A7" w:rsidRDefault="00583216" w:rsidP="00583216">
            <w:pPr>
              <w:spacing w:after="0" w:line="240" w:lineRule="auto"/>
              <w:jc w:val="right"/>
              <w:rPr>
                <w:rFonts w:ascii="Arial" w:hAnsi="Arial" w:cs="Arial"/>
                <w:sz w:val="16"/>
                <w:szCs w:val="16"/>
              </w:rPr>
            </w:pPr>
          </w:p>
        </w:tc>
        <w:tc>
          <w:tcPr>
            <w:tcW w:w="1010" w:type="dxa"/>
            <w:tcBorders>
              <w:top w:val="nil"/>
              <w:left w:val="nil"/>
              <w:bottom w:val="nil"/>
              <w:right w:val="nil"/>
            </w:tcBorders>
            <w:shd w:val="clear" w:color="auto" w:fill="auto"/>
            <w:noWrap/>
            <w:vAlign w:val="bottom"/>
            <w:hideMark/>
          </w:tcPr>
          <w:p w14:paraId="4144EC17" w14:textId="77777777" w:rsidR="00583216" w:rsidRPr="006442A7" w:rsidRDefault="00583216" w:rsidP="00583216">
            <w:pPr>
              <w:spacing w:after="0" w:line="240" w:lineRule="auto"/>
              <w:jc w:val="right"/>
              <w:rPr>
                <w:rFonts w:ascii="Arial" w:hAnsi="Arial" w:cs="Arial"/>
                <w:sz w:val="16"/>
                <w:szCs w:val="16"/>
              </w:rPr>
            </w:pPr>
          </w:p>
        </w:tc>
      </w:tr>
      <w:tr w:rsidR="00583216" w:rsidRPr="003B66B1" w14:paraId="53ECF0F2" w14:textId="77777777" w:rsidTr="006442A7">
        <w:trPr>
          <w:trHeight w:val="204"/>
        </w:trPr>
        <w:tc>
          <w:tcPr>
            <w:tcW w:w="3096" w:type="dxa"/>
            <w:tcBorders>
              <w:top w:val="nil"/>
              <w:left w:val="nil"/>
              <w:bottom w:val="nil"/>
              <w:right w:val="nil"/>
            </w:tcBorders>
            <w:shd w:val="clear" w:color="auto" w:fill="auto"/>
            <w:noWrap/>
            <w:vAlign w:val="bottom"/>
            <w:hideMark/>
          </w:tcPr>
          <w:p w14:paraId="1259040D" w14:textId="77777777" w:rsidR="00583216" w:rsidRPr="003B66B1" w:rsidRDefault="00583216" w:rsidP="00583216">
            <w:pPr>
              <w:spacing w:after="0" w:line="240" w:lineRule="auto"/>
              <w:jc w:val="left"/>
              <w:rPr>
                <w:rFonts w:ascii="Arial" w:hAnsi="Arial" w:cs="Arial"/>
                <w:b/>
                <w:bCs/>
                <w:color w:val="000000"/>
                <w:sz w:val="16"/>
                <w:szCs w:val="16"/>
              </w:rPr>
            </w:pPr>
            <w:r w:rsidRPr="003B66B1">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7BFD2F66" w14:textId="77777777" w:rsidR="00583216" w:rsidRPr="006442A7" w:rsidRDefault="00583216" w:rsidP="00583216">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3B10639A" w14:textId="34C68CD2"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w:t>
            </w:r>
          </w:p>
        </w:tc>
        <w:tc>
          <w:tcPr>
            <w:tcW w:w="928" w:type="dxa"/>
            <w:tcBorders>
              <w:top w:val="nil"/>
              <w:left w:val="nil"/>
              <w:bottom w:val="nil"/>
              <w:right w:val="nil"/>
            </w:tcBorders>
            <w:shd w:val="clear" w:color="auto" w:fill="auto"/>
            <w:noWrap/>
            <w:vAlign w:val="bottom"/>
            <w:hideMark/>
          </w:tcPr>
          <w:p w14:paraId="7EC9D50C" w14:textId="77777777" w:rsidR="00583216" w:rsidRPr="006442A7" w:rsidRDefault="00583216" w:rsidP="00583216">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1FFF1FDA" w14:textId="77777777" w:rsidR="00583216" w:rsidRPr="006442A7" w:rsidRDefault="00583216" w:rsidP="00583216">
            <w:pPr>
              <w:spacing w:after="0" w:line="240" w:lineRule="auto"/>
              <w:jc w:val="right"/>
              <w:rPr>
                <w:rFonts w:ascii="Arial" w:hAnsi="Arial" w:cs="Arial"/>
                <w:sz w:val="16"/>
                <w:szCs w:val="16"/>
              </w:rPr>
            </w:pPr>
          </w:p>
        </w:tc>
        <w:tc>
          <w:tcPr>
            <w:tcW w:w="1010" w:type="dxa"/>
            <w:tcBorders>
              <w:top w:val="nil"/>
              <w:left w:val="nil"/>
              <w:bottom w:val="nil"/>
              <w:right w:val="nil"/>
            </w:tcBorders>
            <w:shd w:val="clear" w:color="auto" w:fill="auto"/>
            <w:noWrap/>
            <w:vAlign w:val="bottom"/>
            <w:hideMark/>
          </w:tcPr>
          <w:p w14:paraId="1975B6A7" w14:textId="77777777" w:rsidR="00583216" w:rsidRPr="006442A7" w:rsidRDefault="00583216" w:rsidP="00583216">
            <w:pPr>
              <w:spacing w:after="0" w:line="240" w:lineRule="auto"/>
              <w:jc w:val="right"/>
              <w:rPr>
                <w:rFonts w:ascii="Arial" w:hAnsi="Arial" w:cs="Arial"/>
                <w:sz w:val="16"/>
                <w:szCs w:val="16"/>
              </w:rPr>
            </w:pPr>
          </w:p>
        </w:tc>
      </w:tr>
      <w:tr w:rsidR="00583216" w:rsidRPr="003B66B1" w14:paraId="5FD5E8FD" w14:textId="77777777" w:rsidTr="006442A7">
        <w:trPr>
          <w:trHeight w:val="204"/>
        </w:trPr>
        <w:tc>
          <w:tcPr>
            <w:tcW w:w="3096" w:type="dxa"/>
            <w:tcBorders>
              <w:top w:val="nil"/>
              <w:left w:val="nil"/>
              <w:bottom w:val="nil"/>
              <w:right w:val="nil"/>
            </w:tcBorders>
            <w:shd w:val="clear" w:color="auto" w:fill="auto"/>
            <w:noWrap/>
            <w:vAlign w:val="bottom"/>
            <w:hideMark/>
          </w:tcPr>
          <w:p w14:paraId="43E44A4E" w14:textId="77777777" w:rsidR="00583216" w:rsidRPr="003B66B1" w:rsidRDefault="00583216" w:rsidP="006442A7">
            <w:pPr>
              <w:spacing w:after="0" w:line="240" w:lineRule="auto"/>
              <w:ind w:left="113"/>
              <w:jc w:val="left"/>
              <w:rPr>
                <w:rFonts w:ascii="Arial" w:hAnsi="Arial" w:cs="Arial"/>
                <w:color w:val="000000"/>
                <w:sz w:val="16"/>
                <w:szCs w:val="16"/>
              </w:rPr>
            </w:pPr>
            <w:r w:rsidRPr="003B66B1">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28037CBC" w14:textId="07D996B0"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5,775 </w:t>
            </w:r>
          </w:p>
        </w:tc>
        <w:tc>
          <w:tcPr>
            <w:tcW w:w="928" w:type="dxa"/>
            <w:tcBorders>
              <w:top w:val="nil"/>
              <w:left w:val="nil"/>
              <w:bottom w:val="nil"/>
              <w:right w:val="nil"/>
            </w:tcBorders>
            <w:shd w:val="clear" w:color="000000" w:fill="E6E6E6"/>
            <w:noWrap/>
            <w:vAlign w:val="bottom"/>
            <w:hideMark/>
          </w:tcPr>
          <w:p w14:paraId="28D50F71" w14:textId="7FAF1EE8"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5,775 </w:t>
            </w:r>
          </w:p>
        </w:tc>
        <w:tc>
          <w:tcPr>
            <w:tcW w:w="928" w:type="dxa"/>
            <w:tcBorders>
              <w:top w:val="nil"/>
              <w:left w:val="nil"/>
              <w:bottom w:val="nil"/>
              <w:right w:val="nil"/>
            </w:tcBorders>
            <w:shd w:val="clear" w:color="auto" w:fill="auto"/>
            <w:noWrap/>
            <w:vAlign w:val="bottom"/>
            <w:hideMark/>
          </w:tcPr>
          <w:p w14:paraId="10BE1F0C" w14:textId="7B75E88D"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5,775 </w:t>
            </w:r>
          </w:p>
        </w:tc>
        <w:tc>
          <w:tcPr>
            <w:tcW w:w="928" w:type="dxa"/>
            <w:tcBorders>
              <w:top w:val="nil"/>
              <w:left w:val="nil"/>
              <w:bottom w:val="nil"/>
              <w:right w:val="nil"/>
            </w:tcBorders>
            <w:shd w:val="clear" w:color="auto" w:fill="auto"/>
            <w:noWrap/>
            <w:vAlign w:val="bottom"/>
            <w:hideMark/>
          </w:tcPr>
          <w:p w14:paraId="68B9BD4A" w14:textId="19616213"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5,775 </w:t>
            </w:r>
          </w:p>
        </w:tc>
        <w:tc>
          <w:tcPr>
            <w:tcW w:w="1010" w:type="dxa"/>
            <w:tcBorders>
              <w:top w:val="nil"/>
              <w:left w:val="nil"/>
              <w:bottom w:val="nil"/>
              <w:right w:val="nil"/>
            </w:tcBorders>
            <w:shd w:val="clear" w:color="auto" w:fill="auto"/>
            <w:noWrap/>
            <w:vAlign w:val="bottom"/>
            <w:hideMark/>
          </w:tcPr>
          <w:p w14:paraId="389FA6FC" w14:textId="309B1A6D"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5,775 </w:t>
            </w:r>
          </w:p>
        </w:tc>
      </w:tr>
      <w:tr w:rsidR="00583216" w:rsidRPr="003B66B1" w14:paraId="64AA7773" w14:textId="77777777" w:rsidTr="006442A7">
        <w:trPr>
          <w:trHeight w:val="204"/>
        </w:trPr>
        <w:tc>
          <w:tcPr>
            <w:tcW w:w="3096" w:type="dxa"/>
            <w:tcBorders>
              <w:top w:val="nil"/>
              <w:left w:val="nil"/>
              <w:bottom w:val="nil"/>
              <w:right w:val="nil"/>
            </w:tcBorders>
            <w:shd w:val="clear" w:color="auto" w:fill="auto"/>
            <w:noWrap/>
            <w:vAlign w:val="bottom"/>
            <w:hideMark/>
          </w:tcPr>
          <w:p w14:paraId="2C580AC7" w14:textId="77777777" w:rsidR="00583216" w:rsidRPr="003B66B1" w:rsidRDefault="00583216" w:rsidP="006442A7">
            <w:pPr>
              <w:spacing w:after="0" w:line="240" w:lineRule="auto"/>
              <w:ind w:left="113"/>
              <w:jc w:val="left"/>
              <w:rPr>
                <w:rFonts w:ascii="Arial" w:hAnsi="Arial" w:cs="Arial"/>
                <w:color w:val="000000"/>
                <w:sz w:val="16"/>
                <w:szCs w:val="16"/>
              </w:rPr>
            </w:pPr>
            <w:r w:rsidRPr="003B66B1">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14:paraId="48A2381A" w14:textId="5B6BDA34"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21,407 </w:t>
            </w:r>
          </w:p>
        </w:tc>
        <w:tc>
          <w:tcPr>
            <w:tcW w:w="928" w:type="dxa"/>
            <w:tcBorders>
              <w:top w:val="nil"/>
              <w:left w:val="nil"/>
              <w:bottom w:val="nil"/>
              <w:right w:val="nil"/>
            </w:tcBorders>
            <w:shd w:val="clear" w:color="000000" w:fill="E6E6E6"/>
            <w:noWrap/>
            <w:vAlign w:val="bottom"/>
            <w:hideMark/>
          </w:tcPr>
          <w:p w14:paraId="124F260C" w14:textId="11A5FE54"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21,407 </w:t>
            </w:r>
          </w:p>
        </w:tc>
        <w:tc>
          <w:tcPr>
            <w:tcW w:w="928" w:type="dxa"/>
            <w:tcBorders>
              <w:top w:val="nil"/>
              <w:left w:val="nil"/>
              <w:bottom w:val="nil"/>
              <w:right w:val="nil"/>
            </w:tcBorders>
            <w:shd w:val="clear" w:color="auto" w:fill="auto"/>
            <w:noWrap/>
            <w:vAlign w:val="bottom"/>
            <w:hideMark/>
          </w:tcPr>
          <w:p w14:paraId="017363B8" w14:textId="21D2E9C1"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21,407 </w:t>
            </w:r>
          </w:p>
        </w:tc>
        <w:tc>
          <w:tcPr>
            <w:tcW w:w="928" w:type="dxa"/>
            <w:tcBorders>
              <w:top w:val="nil"/>
              <w:left w:val="nil"/>
              <w:bottom w:val="nil"/>
              <w:right w:val="nil"/>
            </w:tcBorders>
            <w:shd w:val="clear" w:color="auto" w:fill="auto"/>
            <w:noWrap/>
            <w:vAlign w:val="bottom"/>
            <w:hideMark/>
          </w:tcPr>
          <w:p w14:paraId="42C536A7" w14:textId="431B1F49"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21,407 </w:t>
            </w:r>
          </w:p>
        </w:tc>
        <w:tc>
          <w:tcPr>
            <w:tcW w:w="1010" w:type="dxa"/>
            <w:tcBorders>
              <w:top w:val="nil"/>
              <w:left w:val="nil"/>
              <w:bottom w:val="nil"/>
              <w:right w:val="nil"/>
            </w:tcBorders>
            <w:shd w:val="clear" w:color="auto" w:fill="auto"/>
            <w:noWrap/>
            <w:vAlign w:val="bottom"/>
            <w:hideMark/>
          </w:tcPr>
          <w:p w14:paraId="22CE6FF9" w14:textId="51C115E7" w:rsidR="00583216" w:rsidRPr="006442A7" w:rsidRDefault="00583216" w:rsidP="00583216">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 xml:space="preserve">21,407 </w:t>
            </w:r>
          </w:p>
        </w:tc>
      </w:tr>
      <w:tr w:rsidR="00583216" w:rsidRPr="003B66B1" w14:paraId="32711002" w14:textId="77777777" w:rsidTr="006442A7">
        <w:trPr>
          <w:trHeight w:val="204"/>
        </w:trPr>
        <w:tc>
          <w:tcPr>
            <w:tcW w:w="3096" w:type="dxa"/>
            <w:tcBorders>
              <w:top w:val="nil"/>
              <w:left w:val="nil"/>
              <w:bottom w:val="nil"/>
              <w:right w:val="nil"/>
            </w:tcBorders>
            <w:shd w:val="clear" w:color="auto" w:fill="auto"/>
            <w:noWrap/>
            <w:vAlign w:val="bottom"/>
            <w:hideMark/>
          </w:tcPr>
          <w:p w14:paraId="7AB5685E" w14:textId="77777777" w:rsidR="00583216" w:rsidRPr="003B66B1" w:rsidRDefault="00583216" w:rsidP="00583216">
            <w:pPr>
              <w:spacing w:after="0" w:line="240" w:lineRule="auto"/>
              <w:jc w:val="left"/>
              <w:rPr>
                <w:rFonts w:ascii="Arial" w:hAnsi="Arial" w:cs="Arial"/>
                <w:b/>
                <w:bCs/>
                <w:i/>
                <w:iCs/>
                <w:color w:val="000000"/>
                <w:sz w:val="16"/>
                <w:szCs w:val="16"/>
              </w:rPr>
            </w:pPr>
            <w:r w:rsidRPr="003B66B1">
              <w:rPr>
                <w:rFonts w:ascii="Arial" w:hAnsi="Arial" w:cs="Arial"/>
                <w:b/>
                <w:bCs/>
                <w:i/>
                <w:iCs/>
                <w:color w:val="000000"/>
                <w:sz w:val="16"/>
                <w:szCs w:val="16"/>
              </w:rPr>
              <w:t>Total payables</w:t>
            </w:r>
          </w:p>
        </w:tc>
        <w:tc>
          <w:tcPr>
            <w:tcW w:w="928" w:type="dxa"/>
            <w:tcBorders>
              <w:top w:val="single" w:sz="4" w:space="0" w:color="auto"/>
              <w:left w:val="nil"/>
              <w:bottom w:val="single" w:sz="4" w:space="0" w:color="auto"/>
              <w:right w:val="nil"/>
            </w:tcBorders>
            <w:shd w:val="clear" w:color="auto" w:fill="auto"/>
            <w:noWrap/>
            <w:vAlign w:val="bottom"/>
            <w:hideMark/>
          </w:tcPr>
          <w:p w14:paraId="1C71C614" w14:textId="7201128F"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27,182 </w:t>
            </w:r>
          </w:p>
        </w:tc>
        <w:tc>
          <w:tcPr>
            <w:tcW w:w="928" w:type="dxa"/>
            <w:tcBorders>
              <w:top w:val="single" w:sz="4" w:space="0" w:color="auto"/>
              <w:left w:val="nil"/>
              <w:bottom w:val="single" w:sz="4" w:space="0" w:color="auto"/>
              <w:right w:val="nil"/>
            </w:tcBorders>
            <w:shd w:val="clear" w:color="000000" w:fill="E6E6E6"/>
            <w:noWrap/>
            <w:vAlign w:val="bottom"/>
            <w:hideMark/>
          </w:tcPr>
          <w:p w14:paraId="53C89E58" w14:textId="4C3816DD"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27,182 </w:t>
            </w:r>
          </w:p>
        </w:tc>
        <w:tc>
          <w:tcPr>
            <w:tcW w:w="928" w:type="dxa"/>
            <w:tcBorders>
              <w:top w:val="single" w:sz="4" w:space="0" w:color="auto"/>
              <w:left w:val="nil"/>
              <w:bottom w:val="single" w:sz="4" w:space="0" w:color="auto"/>
              <w:right w:val="nil"/>
            </w:tcBorders>
            <w:shd w:val="clear" w:color="auto" w:fill="auto"/>
            <w:noWrap/>
            <w:vAlign w:val="bottom"/>
            <w:hideMark/>
          </w:tcPr>
          <w:p w14:paraId="526F6ED5" w14:textId="7B263567"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27,182 </w:t>
            </w:r>
          </w:p>
        </w:tc>
        <w:tc>
          <w:tcPr>
            <w:tcW w:w="928" w:type="dxa"/>
            <w:tcBorders>
              <w:top w:val="single" w:sz="4" w:space="0" w:color="auto"/>
              <w:left w:val="nil"/>
              <w:bottom w:val="single" w:sz="4" w:space="0" w:color="auto"/>
              <w:right w:val="nil"/>
            </w:tcBorders>
            <w:shd w:val="clear" w:color="auto" w:fill="auto"/>
            <w:noWrap/>
            <w:vAlign w:val="bottom"/>
            <w:hideMark/>
          </w:tcPr>
          <w:p w14:paraId="17FBCB8E" w14:textId="1B47D5CA"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27,182 </w:t>
            </w:r>
          </w:p>
        </w:tc>
        <w:tc>
          <w:tcPr>
            <w:tcW w:w="1010" w:type="dxa"/>
            <w:tcBorders>
              <w:top w:val="single" w:sz="4" w:space="0" w:color="auto"/>
              <w:left w:val="nil"/>
              <w:bottom w:val="single" w:sz="4" w:space="0" w:color="auto"/>
              <w:right w:val="nil"/>
            </w:tcBorders>
            <w:shd w:val="clear" w:color="auto" w:fill="auto"/>
            <w:noWrap/>
            <w:vAlign w:val="bottom"/>
            <w:hideMark/>
          </w:tcPr>
          <w:p w14:paraId="31BCC8D3" w14:textId="39D3B800" w:rsidR="00583216" w:rsidRPr="006442A7" w:rsidRDefault="00583216" w:rsidP="00583216">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 xml:space="preserve">27,182 </w:t>
            </w:r>
          </w:p>
        </w:tc>
      </w:tr>
      <w:tr w:rsidR="00583216" w:rsidRPr="003B66B1" w14:paraId="51C61EBC" w14:textId="77777777" w:rsidTr="006442A7">
        <w:trPr>
          <w:trHeight w:val="204"/>
        </w:trPr>
        <w:tc>
          <w:tcPr>
            <w:tcW w:w="3096" w:type="dxa"/>
            <w:tcBorders>
              <w:top w:val="nil"/>
              <w:left w:val="nil"/>
              <w:bottom w:val="nil"/>
              <w:right w:val="nil"/>
            </w:tcBorders>
            <w:shd w:val="clear" w:color="auto" w:fill="auto"/>
            <w:vAlign w:val="bottom"/>
            <w:hideMark/>
          </w:tcPr>
          <w:p w14:paraId="367FEFE6" w14:textId="77777777" w:rsidR="00583216" w:rsidRPr="003B66B1" w:rsidRDefault="00583216" w:rsidP="00583216">
            <w:pPr>
              <w:spacing w:after="0" w:line="240" w:lineRule="auto"/>
              <w:jc w:val="left"/>
              <w:rPr>
                <w:rFonts w:ascii="Arial" w:hAnsi="Arial" w:cs="Arial"/>
                <w:b/>
                <w:bCs/>
                <w:color w:val="000000"/>
                <w:sz w:val="16"/>
                <w:szCs w:val="16"/>
              </w:rPr>
            </w:pPr>
            <w:r w:rsidRPr="003B66B1">
              <w:rPr>
                <w:rFonts w:ascii="Arial" w:hAnsi="Arial" w:cs="Arial"/>
                <w:b/>
                <w:bCs/>
                <w:color w:val="000000"/>
                <w:sz w:val="16"/>
                <w:szCs w:val="16"/>
              </w:rPr>
              <w:t>Total liabilities administered on behalf of Government</w:t>
            </w:r>
          </w:p>
        </w:tc>
        <w:tc>
          <w:tcPr>
            <w:tcW w:w="928" w:type="dxa"/>
            <w:tcBorders>
              <w:top w:val="single" w:sz="4" w:space="0" w:color="auto"/>
              <w:left w:val="nil"/>
              <w:bottom w:val="single" w:sz="4" w:space="0" w:color="auto"/>
              <w:right w:val="nil"/>
            </w:tcBorders>
            <w:shd w:val="clear" w:color="auto" w:fill="auto"/>
            <w:noWrap/>
            <w:vAlign w:val="bottom"/>
            <w:hideMark/>
          </w:tcPr>
          <w:p w14:paraId="652315DB" w14:textId="524FD73D"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27,182 </w:t>
            </w:r>
          </w:p>
        </w:tc>
        <w:tc>
          <w:tcPr>
            <w:tcW w:w="928" w:type="dxa"/>
            <w:tcBorders>
              <w:top w:val="single" w:sz="4" w:space="0" w:color="auto"/>
              <w:left w:val="nil"/>
              <w:bottom w:val="single" w:sz="4" w:space="0" w:color="auto"/>
              <w:right w:val="nil"/>
            </w:tcBorders>
            <w:shd w:val="clear" w:color="000000" w:fill="E6E6E6"/>
            <w:noWrap/>
            <w:vAlign w:val="bottom"/>
            <w:hideMark/>
          </w:tcPr>
          <w:p w14:paraId="0E0A6175" w14:textId="30E109E8"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27,182 </w:t>
            </w:r>
          </w:p>
        </w:tc>
        <w:tc>
          <w:tcPr>
            <w:tcW w:w="928" w:type="dxa"/>
            <w:tcBorders>
              <w:top w:val="single" w:sz="4" w:space="0" w:color="auto"/>
              <w:left w:val="nil"/>
              <w:bottom w:val="single" w:sz="4" w:space="0" w:color="auto"/>
              <w:right w:val="nil"/>
            </w:tcBorders>
            <w:shd w:val="clear" w:color="auto" w:fill="auto"/>
            <w:noWrap/>
            <w:vAlign w:val="bottom"/>
            <w:hideMark/>
          </w:tcPr>
          <w:p w14:paraId="3F497263" w14:textId="4646E388"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27,182 </w:t>
            </w:r>
          </w:p>
        </w:tc>
        <w:tc>
          <w:tcPr>
            <w:tcW w:w="928" w:type="dxa"/>
            <w:tcBorders>
              <w:top w:val="single" w:sz="4" w:space="0" w:color="auto"/>
              <w:left w:val="nil"/>
              <w:bottom w:val="single" w:sz="4" w:space="0" w:color="auto"/>
              <w:right w:val="nil"/>
            </w:tcBorders>
            <w:shd w:val="clear" w:color="auto" w:fill="auto"/>
            <w:noWrap/>
            <w:vAlign w:val="bottom"/>
            <w:hideMark/>
          </w:tcPr>
          <w:p w14:paraId="7FB6123C" w14:textId="44BF9158"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27,182 </w:t>
            </w:r>
          </w:p>
        </w:tc>
        <w:tc>
          <w:tcPr>
            <w:tcW w:w="1010" w:type="dxa"/>
            <w:tcBorders>
              <w:top w:val="single" w:sz="4" w:space="0" w:color="auto"/>
              <w:left w:val="nil"/>
              <w:bottom w:val="single" w:sz="4" w:space="0" w:color="auto"/>
              <w:right w:val="nil"/>
            </w:tcBorders>
            <w:shd w:val="clear" w:color="auto" w:fill="auto"/>
            <w:noWrap/>
            <w:vAlign w:val="bottom"/>
            <w:hideMark/>
          </w:tcPr>
          <w:p w14:paraId="06E67293" w14:textId="68365753"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27,182 </w:t>
            </w:r>
          </w:p>
        </w:tc>
      </w:tr>
      <w:tr w:rsidR="00583216" w:rsidRPr="003B66B1" w14:paraId="230D3F2C" w14:textId="77777777" w:rsidTr="006442A7">
        <w:trPr>
          <w:trHeight w:val="204"/>
        </w:trPr>
        <w:tc>
          <w:tcPr>
            <w:tcW w:w="3096" w:type="dxa"/>
            <w:tcBorders>
              <w:top w:val="nil"/>
              <w:left w:val="nil"/>
              <w:bottom w:val="single" w:sz="4" w:space="0" w:color="auto"/>
              <w:right w:val="nil"/>
            </w:tcBorders>
            <w:shd w:val="clear" w:color="auto" w:fill="auto"/>
            <w:vAlign w:val="bottom"/>
            <w:hideMark/>
          </w:tcPr>
          <w:p w14:paraId="3895E804" w14:textId="77777777" w:rsidR="00583216" w:rsidRPr="003B66B1" w:rsidRDefault="00583216" w:rsidP="00583216">
            <w:pPr>
              <w:spacing w:after="0" w:line="240" w:lineRule="auto"/>
              <w:jc w:val="left"/>
              <w:rPr>
                <w:rFonts w:ascii="Arial" w:hAnsi="Arial" w:cs="Arial"/>
                <w:b/>
                <w:bCs/>
                <w:color w:val="000000"/>
                <w:sz w:val="16"/>
                <w:szCs w:val="16"/>
              </w:rPr>
            </w:pPr>
            <w:r w:rsidRPr="003B66B1">
              <w:rPr>
                <w:rFonts w:ascii="Arial" w:hAnsi="Arial" w:cs="Arial"/>
                <w:b/>
                <w:bCs/>
                <w:color w:val="000000"/>
                <w:sz w:val="16"/>
                <w:szCs w:val="16"/>
              </w:rPr>
              <w:t>Net assets/(liabilities)</w:t>
            </w:r>
          </w:p>
        </w:tc>
        <w:tc>
          <w:tcPr>
            <w:tcW w:w="928" w:type="dxa"/>
            <w:tcBorders>
              <w:top w:val="single" w:sz="4" w:space="0" w:color="auto"/>
              <w:left w:val="nil"/>
              <w:bottom w:val="single" w:sz="4" w:space="0" w:color="auto"/>
              <w:right w:val="nil"/>
            </w:tcBorders>
            <w:shd w:val="clear" w:color="auto" w:fill="auto"/>
            <w:noWrap/>
            <w:vAlign w:val="bottom"/>
            <w:hideMark/>
          </w:tcPr>
          <w:p w14:paraId="69F2B37F" w14:textId="140891CB"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989,939 </w:t>
            </w:r>
          </w:p>
        </w:tc>
        <w:tc>
          <w:tcPr>
            <w:tcW w:w="928" w:type="dxa"/>
            <w:tcBorders>
              <w:top w:val="single" w:sz="4" w:space="0" w:color="auto"/>
              <w:left w:val="nil"/>
              <w:bottom w:val="single" w:sz="4" w:space="0" w:color="auto"/>
              <w:right w:val="nil"/>
            </w:tcBorders>
            <w:shd w:val="clear" w:color="000000" w:fill="E6E6E6"/>
            <w:noWrap/>
            <w:vAlign w:val="bottom"/>
            <w:hideMark/>
          </w:tcPr>
          <w:p w14:paraId="1EDD0B5F" w14:textId="1F4B3F6C"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1,030,610 </w:t>
            </w:r>
          </w:p>
        </w:tc>
        <w:tc>
          <w:tcPr>
            <w:tcW w:w="928" w:type="dxa"/>
            <w:tcBorders>
              <w:top w:val="single" w:sz="4" w:space="0" w:color="auto"/>
              <w:left w:val="nil"/>
              <w:bottom w:val="single" w:sz="4" w:space="0" w:color="auto"/>
              <w:right w:val="nil"/>
            </w:tcBorders>
            <w:shd w:val="clear" w:color="auto" w:fill="auto"/>
            <w:noWrap/>
            <w:vAlign w:val="bottom"/>
            <w:hideMark/>
          </w:tcPr>
          <w:p w14:paraId="2109F522" w14:textId="604237D8"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1,093,820 </w:t>
            </w:r>
          </w:p>
        </w:tc>
        <w:tc>
          <w:tcPr>
            <w:tcW w:w="928" w:type="dxa"/>
            <w:tcBorders>
              <w:top w:val="single" w:sz="4" w:space="0" w:color="auto"/>
              <w:left w:val="nil"/>
              <w:bottom w:val="single" w:sz="4" w:space="0" w:color="auto"/>
              <w:right w:val="nil"/>
            </w:tcBorders>
            <w:shd w:val="clear" w:color="auto" w:fill="auto"/>
            <w:noWrap/>
            <w:vAlign w:val="bottom"/>
            <w:hideMark/>
          </w:tcPr>
          <w:p w14:paraId="160DE6FB" w14:textId="35B252B8"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1,096,109 </w:t>
            </w:r>
          </w:p>
        </w:tc>
        <w:tc>
          <w:tcPr>
            <w:tcW w:w="1010" w:type="dxa"/>
            <w:tcBorders>
              <w:top w:val="single" w:sz="4" w:space="0" w:color="auto"/>
              <w:left w:val="nil"/>
              <w:bottom w:val="single" w:sz="4" w:space="0" w:color="auto"/>
              <w:right w:val="nil"/>
            </w:tcBorders>
            <w:shd w:val="clear" w:color="auto" w:fill="auto"/>
            <w:noWrap/>
            <w:vAlign w:val="bottom"/>
            <w:hideMark/>
          </w:tcPr>
          <w:p w14:paraId="2E62E58E" w14:textId="7428E33D" w:rsidR="00583216" w:rsidRPr="006442A7" w:rsidRDefault="00583216" w:rsidP="00583216">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 xml:space="preserve">1,086,548 </w:t>
            </w:r>
          </w:p>
        </w:tc>
      </w:tr>
    </w:tbl>
    <w:p w14:paraId="4E3D3281" w14:textId="77777777" w:rsidR="00752811" w:rsidRPr="00B94E5D" w:rsidRDefault="00752811" w:rsidP="00752811">
      <w:pPr>
        <w:pStyle w:val="TableGraphic"/>
        <w:spacing w:before="60"/>
        <w:jc w:val="left"/>
        <w:rPr>
          <w:rFonts w:ascii="Arial" w:hAnsi="Arial" w:cs="Arial"/>
          <w:sz w:val="16"/>
          <w:szCs w:val="16"/>
        </w:rPr>
      </w:pPr>
      <w:r w:rsidRPr="00B94E5D">
        <w:rPr>
          <w:rFonts w:ascii="Arial" w:hAnsi="Arial" w:cs="Arial"/>
          <w:sz w:val="16"/>
          <w:szCs w:val="16"/>
        </w:rPr>
        <w:t>Prepared on Australian Accounting Standards basis.</w:t>
      </w:r>
    </w:p>
    <w:p w14:paraId="1CC76F8F" w14:textId="77777777" w:rsidR="00752811" w:rsidRDefault="00752811" w:rsidP="00752811">
      <w:pPr>
        <w:pStyle w:val="TableHeading"/>
        <w:rPr>
          <w:color w:val="auto"/>
        </w:rPr>
      </w:pPr>
      <w:r w:rsidRPr="00B94E5D">
        <w:rPr>
          <w:color w:val="auto"/>
        </w:rPr>
        <w:br w:type="page"/>
      </w:r>
      <w:r w:rsidRPr="00542B1B">
        <w:rPr>
          <w:color w:val="auto"/>
        </w:rPr>
        <w:lastRenderedPageBreak/>
        <w:t>Table 3.9: Schedule of budgeted administered cash flows (for the period ended 30 June)</w:t>
      </w:r>
    </w:p>
    <w:tbl>
      <w:tblPr>
        <w:tblW w:w="0" w:type="auto"/>
        <w:tblLayout w:type="fixed"/>
        <w:tblLook w:val="04A0" w:firstRow="1" w:lastRow="0" w:firstColumn="1" w:lastColumn="0" w:noHBand="0" w:noVBand="1"/>
      </w:tblPr>
      <w:tblGrid>
        <w:gridCol w:w="3402"/>
        <w:gridCol w:w="944"/>
        <w:gridCol w:w="812"/>
        <w:gridCol w:w="837"/>
        <w:gridCol w:w="821"/>
        <w:gridCol w:w="825"/>
      </w:tblGrid>
      <w:tr w:rsidR="00752811" w:rsidRPr="0020000A" w14:paraId="565705B8" w14:textId="77777777" w:rsidTr="00CB1DE6">
        <w:trPr>
          <w:trHeight w:val="204"/>
        </w:trPr>
        <w:tc>
          <w:tcPr>
            <w:tcW w:w="3402" w:type="dxa"/>
            <w:tcBorders>
              <w:top w:val="single" w:sz="4" w:space="0" w:color="auto"/>
              <w:left w:val="nil"/>
              <w:bottom w:val="nil"/>
              <w:right w:val="nil"/>
            </w:tcBorders>
            <w:shd w:val="clear" w:color="auto" w:fill="auto"/>
            <w:noWrap/>
            <w:vAlign w:val="bottom"/>
            <w:hideMark/>
          </w:tcPr>
          <w:p w14:paraId="2A0F7B9F" w14:textId="77777777" w:rsidR="00752811" w:rsidRPr="0020000A" w:rsidRDefault="00752811" w:rsidP="00333C84">
            <w:pPr>
              <w:spacing w:after="0" w:line="240" w:lineRule="auto"/>
              <w:jc w:val="left"/>
              <w:rPr>
                <w:rFonts w:ascii="Arial" w:hAnsi="Arial" w:cs="Arial"/>
                <w:color w:val="000000"/>
                <w:sz w:val="16"/>
                <w:szCs w:val="16"/>
              </w:rPr>
            </w:pPr>
            <w:r w:rsidRPr="0020000A">
              <w:rPr>
                <w:rFonts w:ascii="Arial" w:hAnsi="Arial" w:cs="Arial"/>
                <w:color w:val="000000"/>
                <w:sz w:val="16"/>
                <w:szCs w:val="16"/>
              </w:rPr>
              <w:t> </w:t>
            </w:r>
          </w:p>
        </w:tc>
        <w:tc>
          <w:tcPr>
            <w:tcW w:w="944" w:type="dxa"/>
            <w:tcBorders>
              <w:top w:val="single" w:sz="4" w:space="0" w:color="auto"/>
              <w:left w:val="nil"/>
              <w:bottom w:val="nil"/>
              <w:right w:val="nil"/>
            </w:tcBorders>
            <w:shd w:val="clear" w:color="auto" w:fill="auto"/>
            <w:vAlign w:val="bottom"/>
            <w:hideMark/>
          </w:tcPr>
          <w:p w14:paraId="2F063EDB" w14:textId="77777777" w:rsidR="00752811" w:rsidRPr="0020000A" w:rsidRDefault="00752811" w:rsidP="00333C84">
            <w:pPr>
              <w:spacing w:after="0" w:line="240" w:lineRule="auto"/>
              <w:jc w:val="right"/>
              <w:rPr>
                <w:rFonts w:ascii="Arial" w:hAnsi="Arial" w:cs="Arial"/>
                <w:color w:val="000000"/>
                <w:sz w:val="16"/>
                <w:szCs w:val="16"/>
              </w:rPr>
            </w:pPr>
            <w:r w:rsidRPr="0020000A">
              <w:rPr>
                <w:rFonts w:ascii="Arial" w:hAnsi="Arial" w:cs="Arial"/>
                <w:color w:val="000000"/>
                <w:sz w:val="16"/>
                <w:szCs w:val="16"/>
              </w:rPr>
              <w:t>2021-22 Estimated actual</w:t>
            </w:r>
            <w:r w:rsidRPr="0020000A">
              <w:rPr>
                <w:rFonts w:ascii="Arial" w:hAnsi="Arial" w:cs="Arial"/>
                <w:color w:val="000000"/>
                <w:sz w:val="16"/>
                <w:szCs w:val="16"/>
              </w:rPr>
              <w:br/>
              <w:t>$'000</w:t>
            </w:r>
          </w:p>
        </w:tc>
        <w:tc>
          <w:tcPr>
            <w:tcW w:w="812" w:type="dxa"/>
            <w:tcBorders>
              <w:top w:val="single" w:sz="4" w:space="0" w:color="auto"/>
              <w:left w:val="nil"/>
              <w:bottom w:val="nil"/>
              <w:right w:val="nil"/>
            </w:tcBorders>
            <w:shd w:val="clear" w:color="000000" w:fill="E6E6E6"/>
            <w:vAlign w:val="bottom"/>
            <w:hideMark/>
          </w:tcPr>
          <w:p w14:paraId="1DA624F6" w14:textId="77777777" w:rsidR="00752811" w:rsidRPr="0020000A" w:rsidRDefault="00752811" w:rsidP="00333C84">
            <w:pPr>
              <w:spacing w:after="0" w:line="240" w:lineRule="auto"/>
              <w:jc w:val="right"/>
              <w:rPr>
                <w:rFonts w:ascii="Arial" w:hAnsi="Arial" w:cs="Arial"/>
                <w:color w:val="000000"/>
                <w:sz w:val="16"/>
                <w:szCs w:val="16"/>
              </w:rPr>
            </w:pPr>
            <w:r w:rsidRPr="0020000A">
              <w:rPr>
                <w:rFonts w:ascii="Arial" w:hAnsi="Arial" w:cs="Arial"/>
                <w:color w:val="000000"/>
                <w:sz w:val="16"/>
                <w:szCs w:val="16"/>
              </w:rPr>
              <w:t>2022-23</w:t>
            </w:r>
            <w:r w:rsidRPr="0020000A">
              <w:rPr>
                <w:rFonts w:ascii="Arial" w:hAnsi="Arial" w:cs="Arial"/>
                <w:color w:val="000000"/>
                <w:sz w:val="16"/>
                <w:szCs w:val="16"/>
              </w:rPr>
              <w:br/>
              <w:t>Budget</w:t>
            </w:r>
            <w:r w:rsidRPr="0020000A">
              <w:rPr>
                <w:rFonts w:ascii="Arial" w:hAnsi="Arial" w:cs="Arial"/>
                <w:color w:val="000000"/>
                <w:sz w:val="16"/>
                <w:szCs w:val="16"/>
              </w:rPr>
              <w:br/>
            </w:r>
            <w:r w:rsidRPr="0020000A">
              <w:rPr>
                <w:rFonts w:ascii="Arial" w:hAnsi="Arial" w:cs="Arial"/>
                <w:color w:val="000000"/>
                <w:sz w:val="16"/>
                <w:szCs w:val="16"/>
              </w:rPr>
              <w:br/>
              <w:t>$'000</w:t>
            </w:r>
          </w:p>
        </w:tc>
        <w:tc>
          <w:tcPr>
            <w:tcW w:w="837" w:type="dxa"/>
            <w:tcBorders>
              <w:top w:val="single" w:sz="4" w:space="0" w:color="auto"/>
              <w:left w:val="nil"/>
              <w:bottom w:val="nil"/>
              <w:right w:val="nil"/>
            </w:tcBorders>
            <w:shd w:val="clear" w:color="auto" w:fill="auto"/>
            <w:vAlign w:val="bottom"/>
            <w:hideMark/>
          </w:tcPr>
          <w:p w14:paraId="09E4BD33" w14:textId="77777777" w:rsidR="00752811" w:rsidRPr="0020000A" w:rsidRDefault="00752811" w:rsidP="00333C84">
            <w:pPr>
              <w:spacing w:after="0" w:line="240" w:lineRule="auto"/>
              <w:jc w:val="right"/>
              <w:rPr>
                <w:rFonts w:ascii="Arial" w:hAnsi="Arial" w:cs="Arial"/>
                <w:color w:val="000000"/>
                <w:sz w:val="16"/>
                <w:szCs w:val="16"/>
              </w:rPr>
            </w:pPr>
            <w:r w:rsidRPr="0020000A">
              <w:rPr>
                <w:rFonts w:ascii="Arial" w:hAnsi="Arial" w:cs="Arial"/>
                <w:color w:val="000000"/>
                <w:sz w:val="16"/>
                <w:szCs w:val="16"/>
              </w:rPr>
              <w:t>2023-24 Forward estimate</w:t>
            </w:r>
            <w:r w:rsidRPr="0020000A">
              <w:rPr>
                <w:rFonts w:ascii="Arial" w:hAnsi="Arial" w:cs="Arial"/>
                <w:color w:val="000000"/>
                <w:sz w:val="16"/>
                <w:szCs w:val="16"/>
              </w:rPr>
              <w:br/>
              <w:t>$'000</w:t>
            </w:r>
          </w:p>
        </w:tc>
        <w:tc>
          <w:tcPr>
            <w:tcW w:w="821" w:type="dxa"/>
            <w:tcBorders>
              <w:top w:val="single" w:sz="4" w:space="0" w:color="auto"/>
              <w:left w:val="nil"/>
              <w:bottom w:val="nil"/>
              <w:right w:val="nil"/>
            </w:tcBorders>
            <w:shd w:val="clear" w:color="auto" w:fill="auto"/>
            <w:vAlign w:val="bottom"/>
            <w:hideMark/>
          </w:tcPr>
          <w:p w14:paraId="273AFA1D" w14:textId="77777777" w:rsidR="00752811" w:rsidRPr="0020000A" w:rsidRDefault="00752811" w:rsidP="00333C84">
            <w:pPr>
              <w:spacing w:after="0" w:line="240" w:lineRule="auto"/>
              <w:jc w:val="right"/>
              <w:rPr>
                <w:rFonts w:ascii="Arial" w:hAnsi="Arial" w:cs="Arial"/>
                <w:color w:val="000000"/>
                <w:sz w:val="16"/>
                <w:szCs w:val="16"/>
              </w:rPr>
            </w:pPr>
            <w:r w:rsidRPr="0020000A">
              <w:rPr>
                <w:rFonts w:ascii="Arial" w:hAnsi="Arial" w:cs="Arial"/>
                <w:color w:val="000000"/>
                <w:sz w:val="16"/>
                <w:szCs w:val="16"/>
              </w:rPr>
              <w:t>2024-25 Forward estimate</w:t>
            </w:r>
            <w:r w:rsidRPr="0020000A">
              <w:rPr>
                <w:rFonts w:ascii="Arial" w:hAnsi="Arial" w:cs="Arial"/>
                <w:color w:val="000000"/>
                <w:sz w:val="16"/>
                <w:szCs w:val="16"/>
              </w:rPr>
              <w:br/>
              <w:t>$'000</w:t>
            </w:r>
          </w:p>
        </w:tc>
        <w:tc>
          <w:tcPr>
            <w:tcW w:w="825" w:type="dxa"/>
            <w:tcBorders>
              <w:top w:val="single" w:sz="4" w:space="0" w:color="auto"/>
              <w:left w:val="nil"/>
              <w:bottom w:val="nil"/>
              <w:right w:val="nil"/>
            </w:tcBorders>
            <w:shd w:val="clear" w:color="auto" w:fill="auto"/>
            <w:vAlign w:val="bottom"/>
            <w:hideMark/>
          </w:tcPr>
          <w:p w14:paraId="1C99E0F0" w14:textId="77777777" w:rsidR="00752811" w:rsidRPr="0020000A" w:rsidRDefault="00752811" w:rsidP="00333C84">
            <w:pPr>
              <w:spacing w:after="0" w:line="240" w:lineRule="auto"/>
              <w:jc w:val="right"/>
              <w:rPr>
                <w:rFonts w:ascii="Arial" w:hAnsi="Arial" w:cs="Arial"/>
                <w:color w:val="000000"/>
                <w:sz w:val="16"/>
                <w:szCs w:val="16"/>
              </w:rPr>
            </w:pPr>
            <w:r w:rsidRPr="0020000A">
              <w:rPr>
                <w:rFonts w:ascii="Arial" w:hAnsi="Arial" w:cs="Arial"/>
                <w:color w:val="000000"/>
                <w:sz w:val="16"/>
                <w:szCs w:val="16"/>
              </w:rPr>
              <w:t>2025-26</w:t>
            </w:r>
            <w:r w:rsidRPr="0020000A">
              <w:rPr>
                <w:rFonts w:ascii="Arial" w:hAnsi="Arial" w:cs="Arial"/>
                <w:color w:val="000000"/>
                <w:sz w:val="16"/>
                <w:szCs w:val="16"/>
              </w:rPr>
              <w:br/>
              <w:t>Forward estimate</w:t>
            </w:r>
            <w:r w:rsidRPr="0020000A">
              <w:rPr>
                <w:rFonts w:ascii="Arial" w:hAnsi="Arial" w:cs="Arial"/>
                <w:color w:val="000000"/>
                <w:sz w:val="16"/>
                <w:szCs w:val="16"/>
              </w:rPr>
              <w:br/>
              <w:t>$'000</w:t>
            </w:r>
          </w:p>
        </w:tc>
      </w:tr>
      <w:tr w:rsidR="00752811" w:rsidRPr="0020000A" w14:paraId="6E9A5851" w14:textId="77777777" w:rsidTr="00CB1DE6">
        <w:trPr>
          <w:trHeight w:val="204"/>
        </w:trPr>
        <w:tc>
          <w:tcPr>
            <w:tcW w:w="3402" w:type="dxa"/>
            <w:tcBorders>
              <w:top w:val="nil"/>
              <w:left w:val="nil"/>
              <w:bottom w:val="nil"/>
              <w:right w:val="nil"/>
            </w:tcBorders>
            <w:shd w:val="clear" w:color="auto" w:fill="auto"/>
            <w:noWrap/>
            <w:vAlign w:val="bottom"/>
            <w:hideMark/>
          </w:tcPr>
          <w:p w14:paraId="638335F7" w14:textId="77777777" w:rsidR="00752811" w:rsidRPr="0020000A" w:rsidRDefault="00752811" w:rsidP="00333C84">
            <w:pPr>
              <w:spacing w:after="0" w:line="240" w:lineRule="auto"/>
              <w:jc w:val="left"/>
              <w:rPr>
                <w:rFonts w:ascii="Arial" w:hAnsi="Arial" w:cs="Arial"/>
                <w:b/>
                <w:bCs/>
                <w:color w:val="000000"/>
                <w:sz w:val="16"/>
                <w:szCs w:val="16"/>
              </w:rPr>
            </w:pPr>
            <w:r w:rsidRPr="0020000A">
              <w:rPr>
                <w:rFonts w:ascii="Arial" w:hAnsi="Arial" w:cs="Arial"/>
                <w:b/>
                <w:bCs/>
                <w:color w:val="000000"/>
                <w:sz w:val="16"/>
                <w:szCs w:val="16"/>
              </w:rPr>
              <w:t>OPERATING ACTIVITIES</w:t>
            </w:r>
          </w:p>
        </w:tc>
        <w:tc>
          <w:tcPr>
            <w:tcW w:w="944" w:type="dxa"/>
            <w:tcBorders>
              <w:top w:val="single" w:sz="4" w:space="0" w:color="auto"/>
              <w:left w:val="nil"/>
              <w:bottom w:val="nil"/>
              <w:right w:val="nil"/>
            </w:tcBorders>
            <w:shd w:val="clear" w:color="auto" w:fill="auto"/>
            <w:noWrap/>
            <w:vAlign w:val="bottom"/>
            <w:hideMark/>
          </w:tcPr>
          <w:p w14:paraId="3BBA2191" w14:textId="64D28B69" w:rsidR="00752811" w:rsidRPr="00AD5362" w:rsidRDefault="00752811" w:rsidP="00CB1DE6">
            <w:pPr>
              <w:spacing w:after="0" w:line="240" w:lineRule="auto"/>
              <w:jc w:val="right"/>
              <w:rPr>
                <w:rFonts w:ascii="Arial" w:hAnsi="Arial" w:cs="Arial"/>
                <w:color w:val="000000"/>
                <w:sz w:val="16"/>
                <w:szCs w:val="16"/>
              </w:rPr>
            </w:pPr>
          </w:p>
        </w:tc>
        <w:tc>
          <w:tcPr>
            <w:tcW w:w="812" w:type="dxa"/>
            <w:tcBorders>
              <w:top w:val="single" w:sz="4" w:space="0" w:color="auto"/>
              <w:left w:val="nil"/>
              <w:bottom w:val="nil"/>
              <w:right w:val="nil"/>
            </w:tcBorders>
            <w:shd w:val="clear" w:color="000000" w:fill="E6E6E6"/>
            <w:noWrap/>
            <w:vAlign w:val="bottom"/>
            <w:hideMark/>
          </w:tcPr>
          <w:p w14:paraId="6EA69389" w14:textId="7C3B2F35" w:rsidR="00752811" w:rsidRPr="00AD5362" w:rsidRDefault="00752811" w:rsidP="00CB1DE6">
            <w:pPr>
              <w:spacing w:after="0" w:line="240" w:lineRule="auto"/>
              <w:jc w:val="right"/>
              <w:rPr>
                <w:rFonts w:ascii="Arial" w:hAnsi="Arial" w:cs="Arial"/>
                <w:color w:val="000000"/>
                <w:sz w:val="16"/>
                <w:szCs w:val="16"/>
              </w:rPr>
            </w:pPr>
          </w:p>
        </w:tc>
        <w:tc>
          <w:tcPr>
            <w:tcW w:w="837" w:type="dxa"/>
            <w:tcBorders>
              <w:top w:val="single" w:sz="4" w:space="0" w:color="auto"/>
              <w:left w:val="nil"/>
              <w:bottom w:val="nil"/>
              <w:right w:val="nil"/>
            </w:tcBorders>
            <w:shd w:val="clear" w:color="auto" w:fill="auto"/>
            <w:noWrap/>
            <w:vAlign w:val="bottom"/>
            <w:hideMark/>
          </w:tcPr>
          <w:p w14:paraId="0776E323" w14:textId="058EEBF5" w:rsidR="00752811" w:rsidRPr="00AD5362" w:rsidRDefault="00752811" w:rsidP="00CB1DE6">
            <w:pPr>
              <w:spacing w:after="0" w:line="240" w:lineRule="auto"/>
              <w:jc w:val="right"/>
              <w:rPr>
                <w:rFonts w:ascii="Arial" w:hAnsi="Arial" w:cs="Arial"/>
                <w:color w:val="000000"/>
                <w:sz w:val="16"/>
                <w:szCs w:val="16"/>
              </w:rPr>
            </w:pPr>
          </w:p>
        </w:tc>
        <w:tc>
          <w:tcPr>
            <w:tcW w:w="821" w:type="dxa"/>
            <w:tcBorders>
              <w:top w:val="single" w:sz="4" w:space="0" w:color="auto"/>
              <w:left w:val="nil"/>
              <w:bottom w:val="nil"/>
              <w:right w:val="nil"/>
            </w:tcBorders>
            <w:shd w:val="clear" w:color="auto" w:fill="auto"/>
            <w:noWrap/>
            <w:vAlign w:val="bottom"/>
            <w:hideMark/>
          </w:tcPr>
          <w:p w14:paraId="76F46CA2" w14:textId="56FED877" w:rsidR="00752811" w:rsidRPr="00AD5362" w:rsidRDefault="00752811" w:rsidP="00CB1DE6">
            <w:pPr>
              <w:spacing w:after="0" w:line="240" w:lineRule="auto"/>
              <w:jc w:val="right"/>
              <w:rPr>
                <w:rFonts w:ascii="Arial" w:hAnsi="Arial" w:cs="Arial"/>
                <w:color w:val="000000"/>
                <w:sz w:val="16"/>
                <w:szCs w:val="16"/>
              </w:rPr>
            </w:pPr>
          </w:p>
        </w:tc>
        <w:tc>
          <w:tcPr>
            <w:tcW w:w="825" w:type="dxa"/>
            <w:tcBorders>
              <w:top w:val="single" w:sz="4" w:space="0" w:color="auto"/>
              <w:left w:val="nil"/>
              <w:bottom w:val="nil"/>
              <w:right w:val="nil"/>
            </w:tcBorders>
            <w:shd w:val="clear" w:color="auto" w:fill="auto"/>
            <w:noWrap/>
            <w:vAlign w:val="bottom"/>
            <w:hideMark/>
          </w:tcPr>
          <w:p w14:paraId="19F88887" w14:textId="09C32B7E" w:rsidR="00752811" w:rsidRPr="00AD5362" w:rsidRDefault="00752811" w:rsidP="00CB1DE6">
            <w:pPr>
              <w:spacing w:after="0" w:line="240" w:lineRule="auto"/>
              <w:jc w:val="right"/>
              <w:rPr>
                <w:rFonts w:ascii="Arial" w:hAnsi="Arial" w:cs="Arial"/>
                <w:color w:val="000000"/>
                <w:sz w:val="16"/>
                <w:szCs w:val="16"/>
              </w:rPr>
            </w:pPr>
          </w:p>
        </w:tc>
      </w:tr>
      <w:tr w:rsidR="00752811" w:rsidRPr="0020000A" w14:paraId="2557772D" w14:textId="77777777" w:rsidTr="00CB1DE6">
        <w:trPr>
          <w:trHeight w:val="204"/>
        </w:trPr>
        <w:tc>
          <w:tcPr>
            <w:tcW w:w="3402" w:type="dxa"/>
            <w:tcBorders>
              <w:top w:val="nil"/>
              <w:left w:val="nil"/>
              <w:bottom w:val="nil"/>
              <w:right w:val="nil"/>
            </w:tcBorders>
            <w:shd w:val="clear" w:color="auto" w:fill="auto"/>
            <w:noWrap/>
            <w:vAlign w:val="bottom"/>
            <w:hideMark/>
          </w:tcPr>
          <w:p w14:paraId="323AFAE3" w14:textId="77777777" w:rsidR="00752811" w:rsidRPr="0020000A" w:rsidRDefault="00752811" w:rsidP="00333C84">
            <w:pPr>
              <w:spacing w:after="0" w:line="240" w:lineRule="auto"/>
              <w:jc w:val="left"/>
              <w:rPr>
                <w:rFonts w:ascii="Arial" w:hAnsi="Arial" w:cs="Arial"/>
                <w:b/>
                <w:bCs/>
                <w:color w:val="000000"/>
                <w:sz w:val="16"/>
                <w:szCs w:val="16"/>
              </w:rPr>
            </w:pPr>
            <w:r w:rsidRPr="0020000A">
              <w:rPr>
                <w:rFonts w:ascii="Arial" w:hAnsi="Arial" w:cs="Arial"/>
                <w:b/>
                <w:bCs/>
                <w:color w:val="000000"/>
                <w:sz w:val="16"/>
                <w:szCs w:val="16"/>
              </w:rPr>
              <w:t>Cash received</w:t>
            </w:r>
          </w:p>
        </w:tc>
        <w:tc>
          <w:tcPr>
            <w:tcW w:w="944" w:type="dxa"/>
            <w:tcBorders>
              <w:top w:val="nil"/>
              <w:left w:val="nil"/>
              <w:bottom w:val="nil"/>
              <w:right w:val="nil"/>
            </w:tcBorders>
            <w:shd w:val="clear" w:color="auto" w:fill="auto"/>
            <w:noWrap/>
            <w:vAlign w:val="bottom"/>
            <w:hideMark/>
          </w:tcPr>
          <w:p w14:paraId="1BB799D4" w14:textId="77777777" w:rsidR="00752811" w:rsidRPr="00AD5362" w:rsidRDefault="00752811" w:rsidP="00CB1DE6">
            <w:pPr>
              <w:spacing w:after="0" w:line="240" w:lineRule="auto"/>
              <w:jc w:val="right"/>
              <w:rPr>
                <w:rFonts w:ascii="Arial" w:hAnsi="Arial" w:cs="Arial"/>
                <w:b/>
                <w:bCs/>
                <w:color w:val="000000"/>
                <w:sz w:val="16"/>
                <w:szCs w:val="16"/>
              </w:rPr>
            </w:pPr>
          </w:p>
        </w:tc>
        <w:tc>
          <w:tcPr>
            <w:tcW w:w="812" w:type="dxa"/>
            <w:tcBorders>
              <w:top w:val="nil"/>
              <w:left w:val="nil"/>
              <w:bottom w:val="nil"/>
              <w:right w:val="nil"/>
            </w:tcBorders>
            <w:shd w:val="clear" w:color="000000" w:fill="E6E6E6"/>
            <w:noWrap/>
            <w:vAlign w:val="bottom"/>
            <w:hideMark/>
          </w:tcPr>
          <w:p w14:paraId="6D9518CE" w14:textId="1F684795" w:rsidR="00752811" w:rsidRPr="00AD5362" w:rsidRDefault="00752811" w:rsidP="00CB1DE6">
            <w:pPr>
              <w:spacing w:after="0" w:line="240" w:lineRule="auto"/>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0BE578EC" w14:textId="77777777" w:rsidR="00752811" w:rsidRPr="00AD5362" w:rsidRDefault="00752811" w:rsidP="00CB1DE6">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bottom"/>
            <w:hideMark/>
          </w:tcPr>
          <w:p w14:paraId="7D5CA05D" w14:textId="77777777" w:rsidR="00752811" w:rsidRPr="00957A5A" w:rsidRDefault="00752811" w:rsidP="00CB1DE6">
            <w:pPr>
              <w:spacing w:after="0" w:line="240" w:lineRule="auto"/>
              <w:jc w:val="righ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65811D8C" w14:textId="77777777" w:rsidR="00752811" w:rsidRPr="00957A5A" w:rsidRDefault="00752811" w:rsidP="00CB1DE6">
            <w:pPr>
              <w:spacing w:after="0" w:line="240" w:lineRule="auto"/>
              <w:jc w:val="right"/>
              <w:rPr>
                <w:rFonts w:ascii="Arial" w:hAnsi="Arial" w:cs="Arial"/>
                <w:sz w:val="16"/>
                <w:szCs w:val="16"/>
              </w:rPr>
            </w:pPr>
          </w:p>
        </w:tc>
      </w:tr>
      <w:tr w:rsidR="00CB1DE6" w:rsidRPr="0020000A" w14:paraId="1556C3F3" w14:textId="77777777" w:rsidTr="00CB1DE6">
        <w:trPr>
          <w:trHeight w:val="204"/>
        </w:trPr>
        <w:tc>
          <w:tcPr>
            <w:tcW w:w="3402" w:type="dxa"/>
            <w:tcBorders>
              <w:top w:val="nil"/>
              <w:left w:val="nil"/>
              <w:bottom w:val="nil"/>
              <w:right w:val="nil"/>
            </w:tcBorders>
            <w:shd w:val="clear" w:color="auto" w:fill="auto"/>
            <w:noWrap/>
            <w:vAlign w:val="bottom"/>
            <w:hideMark/>
          </w:tcPr>
          <w:p w14:paraId="2783C1BB" w14:textId="77777777" w:rsidR="00CB1DE6" w:rsidRPr="0020000A" w:rsidRDefault="00CB1DE6" w:rsidP="00CB1DE6">
            <w:pPr>
              <w:spacing w:after="0" w:line="240" w:lineRule="auto"/>
              <w:ind w:left="113"/>
              <w:jc w:val="left"/>
              <w:rPr>
                <w:rFonts w:ascii="Arial" w:hAnsi="Arial" w:cs="Arial"/>
                <w:color w:val="000000"/>
                <w:sz w:val="16"/>
                <w:szCs w:val="16"/>
              </w:rPr>
            </w:pPr>
            <w:r w:rsidRPr="0020000A">
              <w:rPr>
                <w:rFonts w:ascii="Arial" w:hAnsi="Arial" w:cs="Arial"/>
                <w:color w:val="000000"/>
                <w:sz w:val="16"/>
                <w:szCs w:val="16"/>
              </w:rPr>
              <w:t>Sales of goods and rendering of services</w:t>
            </w:r>
          </w:p>
        </w:tc>
        <w:tc>
          <w:tcPr>
            <w:tcW w:w="944" w:type="dxa"/>
            <w:tcBorders>
              <w:top w:val="nil"/>
              <w:left w:val="nil"/>
              <w:bottom w:val="nil"/>
              <w:right w:val="nil"/>
            </w:tcBorders>
            <w:shd w:val="clear" w:color="auto" w:fill="auto"/>
            <w:noWrap/>
            <w:vAlign w:val="bottom"/>
            <w:hideMark/>
          </w:tcPr>
          <w:p w14:paraId="04ABE83F" w14:textId="04C377A6"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18,732</w:t>
            </w:r>
          </w:p>
        </w:tc>
        <w:tc>
          <w:tcPr>
            <w:tcW w:w="812" w:type="dxa"/>
            <w:tcBorders>
              <w:top w:val="nil"/>
              <w:left w:val="nil"/>
              <w:bottom w:val="nil"/>
              <w:right w:val="nil"/>
            </w:tcBorders>
            <w:shd w:val="clear" w:color="000000" w:fill="E6E6E6"/>
            <w:noWrap/>
            <w:vAlign w:val="bottom"/>
            <w:hideMark/>
          </w:tcPr>
          <w:p w14:paraId="51F96D09" w14:textId="59D1DD64"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28,409</w:t>
            </w:r>
          </w:p>
        </w:tc>
        <w:tc>
          <w:tcPr>
            <w:tcW w:w="837" w:type="dxa"/>
            <w:tcBorders>
              <w:top w:val="nil"/>
              <w:left w:val="nil"/>
              <w:bottom w:val="nil"/>
              <w:right w:val="nil"/>
            </w:tcBorders>
            <w:shd w:val="clear" w:color="auto" w:fill="auto"/>
            <w:noWrap/>
            <w:vAlign w:val="bottom"/>
            <w:hideMark/>
          </w:tcPr>
          <w:p w14:paraId="68D8DC4A" w14:textId="6327271C"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29,312</w:t>
            </w:r>
          </w:p>
        </w:tc>
        <w:tc>
          <w:tcPr>
            <w:tcW w:w="821" w:type="dxa"/>
            <w:tcBorders>
              <w:top w:val="nil"/>
              <w:left w:val="nil"/>
              <w:bottom w:val="nil"/>
              <w:right w:val="nil"/>
            </w:tcBorders>
            <w:shd w:val="clear" w:color="auto" w:fill="auto"/>
            <w:noWrap/>
            <w:vAlign w:val="bottom"/>
            <w:hideMark/>
          </w:tcPr>
          <w:p w14:paraId="628803E8" w14:textId="70143895"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30,190</w:t>
            </w:r>
          </w:p>
        </w:tc>
        <w:tc>
          <w:tcPr>
            <w:tcW w:w="825" w:type="dxa"/>
            <w:tcBorders>
              <w:top w:val="nil"/>
              <w:left w:val="nil"/>
              <w:bottom w:val="nil"/>
              <w:right w:val="nil"/>
            </w:tcBorders>
            <w:shd w:val="clear" w:color="auto" w:fill="auto"/>
            <w:noWrap/>
            <w:vAlign w:val="bottom"/>
            <w:hideMark/>
          </w:tcPr>
          <w:p w14:paraId="170AD33F" w14:textId="52CB9D0C"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30,998</w:t>
            </w:r>
          </w:p>
        </w:tc>
      </w:tr>
      <w:tr w:rsidR="00CB1DE6" w:rsidRPr="0020000A" w14:paraId="6F40AFA5" w14:textId="77777777" w:rsidTr="00CB1DE6">
        <w:trPr>
          <w:trHeight w:val="204"/>
        </w:trPr>
        <w:tc>
          <w:tcPr>
            <w:tcW w:w="3402" w:type="dxa"/>
            <w:tcBorders>
              <w:top w:val="nil"/>
              <w:left w:val="nil"/>
              <w:bottom w:val="nil"/>
              <w:right w:val="nil"/>
            </w:tcBorders>
            <w:shd w:val="clear" w:color="auto" w:fill="auto"/>
            <w:noWrap/>
            <w:vAlign w:val="bottom"/>
            <w:hideMark/>
          </w:tcPr>
          <w:p w14:paraId="3CA7ED43" w14:textId="77777777" w:rsidR="00CB1DE6" w:rsidRPr="0020000A" w:rsidRDefault="00CB1DE6" w:rsidP="00CB1DE6">
            <w:pPr>
              <w:spacing w:after="0" w:line="240" w:lineRule="auto"/>
              <w:ind w:left="113"/>
              <w:jc w:val="left"/>
              <w:rPr>
                <w:rFonts w:ascii="Arial" w:hAnsi="Arial" w:cs="Arial"/>
                <w:color w:val="000000"/>
                <w:sz w:val="16"/>
                <w:szCs w:val="16"/>
              </w:rPr>
            </w:pPr>
            <w:r w:rsidRPr="0020000A">
              <w:rPr>
                <w:rFonts w:ascii="Arial" w:hAnsi="Arial" w:cs="Arial"/>
                <w:color w:val="000000"/>
                <w:sz w:val="16"/>
                <w:szCs w:val="16"/>
              </w:rPr>
              <w:t>Other</w:t>
            </w:r>
          </w:p>
        </w:tc>
        <w:tc>
          <w:tcPr>
            <w:tcW w:w="944" w:type="dxa"/>
            <w:tcBorders>
              <w:top w:val="nil"/>
              <w:left w:val="nil"/>
              <w:bottom w:val="nil"/>
              <w:right w:val="nil"/>
            </w:tcBorders>
            <w:shd w:val="clear" w:color="auto" w:fill="auto"/>
            <w:noWrap/>
            <w:vAlign w:val="bottom"/>
            <w:hideMark/>
          </w:tcPr>
          <w:p w14:paraId="1145EEB9" w14:textId="6854A502"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10</w:t>
            </w:r>
          </w:p>
        </w:tc>
        <w:tc>
          <w:tcPr>
            <w:tcW w:w="812" w:type="dxa"/>
            <w:tcBorders>
              <w:top w:val="nil"/>
              <w:left w:val="nil"/>
              <w:bottom w:val="nil"/>
              <w:right w:val="nil"/>
            </w:tcBorders>
            <w:shd w:val="clear" w:color="000000" w:fill="E6E6E6"/>
            <w:noWrap/>
            <w:vAlign w:val="bottom"/>
            <w:hideMark/>
          </w:tcPr>
          <w:p w14:paraId="42E3D858" w14:textId="124B1ACA"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10</w:t>
            </w:r>
          </w:p>
        </w:tc>
        <w:tc>
          <w:tcPr>
            <w:tcW w:w="837" w:type="dxa"/>
            <w:tcBorders>
              <w:top w:val="nil"/>
              <w:left w:val="nil"/>
              <w:bottom w:val="nil"/>
              <w:right w:val="nil"/>
            </w:tcBorders>
            <w:shd w:val="clear" w:color="auto" w:fill="auto"/>
            <w:noWrap/>
            <w:vAlign w:val="bottom"/>
            <w:hideMark/>
          </w:tcPr>
          <w:p w14:paraId="39EF7718" w14:textId="664F81C9"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12</w:t>
            </w:r>
          </w:p>
        </w:tc>
        <w:tc>
          <w:tcPr>
            <w:tcW w:w="821" w:type="dxa"/>
            <w:tcBorders>
              <w:top w:val="nil"/>
              <w:left w:val="nil"/>
              <w:bottom w:val="nil"/>
              <w:right w:val="nil"/>
            </w:tcBorders>
            <w:shd w:val="clear" w:color="auto" w:fill="auto"/>
            <w:noWrap/>
            <w:vAlign w:val="bottom"/>
            <w:hideMark/>
          </w:tcPr>
          <w:p w14:paraId="32B8A65E" w14:textId="1332E406"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12</w:t>
            </w:r>
          </w:p>
        </w:tc>
        <w:tc>
          <w:tcPr>
            <w:tcW w:w="825" w:type="dxa"/>
            <w:tcBorders>
              <w:top w:val="nil"/>
              <w:left w:val="nil"/>
              <w:bottom w:val="nil"/>
              <w:right w:val="nil"/>
            </w:tcBorders>
            <w:shd w:val="clear" w:color="auto" w:fill="auto"/>
            <w:noWrap/>
            <w:vAlign w:val="bottom"/>
            <w:hideMark/>
          </w:tcPr>
          <w:p w14:paraId="70D32509" w14:textId="22627227"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15</w:t>
            </w:r>
          </w:p>
        </w:tc>
      </w:tr>
      <w:tr w:rsidR="00CB1DE6" w:rsidRPr="0020000A" w14:paraId="5011BAD0" w14:textId="77777777" w:rsidTr="00CB1DE6">
        <w:trPr>
          <w:trHeight w:val="204"/>
        </w:trPr>
        <w:tc>
          <w:tcPr>
            <w:tcW w:w="3402" w:type="dxa"/>
            <w:tcBorders>
              <w:top w:val="nil"/>
              <w:left w:val="nil"/>
              <w:bottom w:val="nil"/>
              <w:right w:val="nil"/>
            </w:tcBorders>
            <w:shd w:val="clear" w:color="auto" w:fill="auto"/>
            <w:noWrap/>
            <w:vAlign w:val="bottom"/>
            <w:hideMark/>
          </w:tcPr>
          <w:p w14:paraId="1F9F4401" w14:textId="77777777" w:rsidR="00CB1DE6" w:rsidRPr="0020000A" w:rsidRDefault="00CB1DE6" w:rsidP="00CB1DE6">
            <w:pPr>
              <w:spacing w:after="0" w:line="240" w:lineRule="auto"/>
              <w:jc w:val="left"/>
              <w:rPr>
                <w:rFonts w:ascii="Arial" w:hAnsi="Arial" w:cs="Arial"/>
                <w:b/>
                <w:bCs/>
                <w:i/>
                <w:iCs/>
                <w:color w:val="000000"/>
                <w:sz w:val="16"/>
                <w:szCs w:val="16"/>
              </w:rPr>
            </w:pPr>
            <w:r w:rsidRPr="0020000A">
              <w:rPr>
                <w:rFonts w:ascii="Arial" w:hAnsi="Arial" w:cs="Arial"/>
                <w:b/>
                <w:bCs/>
                <w:i/>
                <w:iCs/>
                <w:color w:val="000000"/>
                <w:sz w:val="16"/>
                <w:szCs w:val="16"/>
              </w:rPr>
              <w:t>Total cash received</w:t>
            </w:r>
          </w:p>
        </w:tc>
        <w:tc>
          <w:tcPr>
            <w:tcW w:w="944" w:type="dxa"/>
            <w:tcBorders>
              <w:top w:val="single" w:sz="4" w:space="0" w:color="auto"/>
              <w:left w:val="nil"/>
              <w:bottom w:val="single" w:sz="4" w:space="0" w:color="auto"/>
              <w:right w:val="nil"/>
            </w:tcBorders>
            <w:shd w:val="clear" w:color="auto" w:fill="auto"/>
            <w:noWrap/>
            <w:vAlign w:val="bottom"/>
            <w:hideMark/>
          </w:tcPr>
          <w:p w14:paraId="3C00A5F7" w14:textId="35C20FF2"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18,742</w:t>
            </w:r>
          </w:p>
        </w:tc>
        <w:tc>
          <w:tcPr>
            <w:tcW w:w="812" w:type="dxa"/>
            <w:tcBorders>
              <w:top w:val="single" w:sz="4" w:space="0" w:color="auto"/>
              <w:left w:val="nil"/>
              <w:bottom w:val="single" w:sz="4" w:space="0" w:color="auto"/>
              <w:right w:val="nil"/>
            </w:tcBorders>
            <w:shd w:val="clear" w:color="000000" w:fill="E6E6E6"/>
            <w:noWrap/>
            <w:vAlign w:val="bottom"/>
            <w:hideMark/>
          </w:tcPr>
          <w:p w14:paraId="7FEBD921" w14:textId="70EA7F38"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28,419</w:t>
            </w:r>
          </w:p>
        </w:tc>
        <w:tc>
          <w:tcPr>
            <w:tcW w:w="837" w:type="dxa"/>
            <w:tcBorders>
              <w:top w:val="single" w:sz="4" w:space="0" w:color="auto"/>
              <w:left w:val="nil"/>
              <w:bottom w:val="single" w:sz="4" w:space="0" w:color="auto"/>
              <w:right w:val="nil"/>
            </w:tcBorders>
            <w:shd w:val="clear" w:color="auto" w:fill="auto"/>
            <w:noWrap/>
            <w:vAlign w:val="bottom"/>
            <w:hideMark/>
          </w:tcPr>
          <w:p w14:paraId="15F5D67B" w14:textId="6F1F6C0B"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29,324</w:t>
            </w:r>
          </w:p>
        </w:tc>
        <w:tc>
          <w:tcPr>
            <w:tcW w:w="821" w:type="dxa"/>
            <w:tcBorders>
              <w:top w:val="single" w:sz="4" w:space="0" w:color="auto"/>
              <w:left w:val="nil"/>
              <w:bottom w:val="single" w:sz="4" w:space="0" w:color="auto"/>
              <w:right w:val="nil"/>
            </w:tcBorders>
            <w:shd w:val="clear" w:color="auto" w:fill="auto"/>
            <w:noWrap/>
            <w:vAlign w:val="bottom"/>
            <w:hideMark/>
          </w:tcPr>
          <w:p w14:paraId="1331DA2B" w14:textId="2380E6FF"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30,202</w:t>
            </w:r>
          </w:p>
        </w:tc>
        <w:tc>
          <w:tcPr>
            <w:tcW w:w="825" w:type="dxa"/>
            <w:tcBorders>
              <w:top w:val="single" w:sz="4" w:space="0" w:color="auto"/>
              <w:left w:val="nil"/>
              <w:bottom w:val="single" w:sz="4" w:space="0" w:color="auto"/>
              <w:right w:val="nil"/>
            </w:tcBorders>
            <w:shd w:val="clear" w:color="auto" w:fill="auto"/>
            <w:noWrap/>
            <w:vAlign w:val="bottom"/>
            <w:hideMark/>
          </w:tcPr>
          <w:p w14:paraId="7A8B60E9" w14:textId="232A8800"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31,013</w:t>
            </w:r>
          </w:p>
        </w:tc>
      </w:tr>
      <w:tr w:rsidR="00CB1DE6" w:rsidRPr="0020000A" w14:paraId="5278FAD1" w14:textId="77777777" w:rsidTr="00CB1DE6">
        <w:trPr>
          <w:trHeight w:val="204"/>
        </w:trPr>
        <w:tc>
          <w:tcPr>
            <w:tcW w:w="3402" w:type="dxa"/>
            <w:tcBorders>
              <w:top w:val="nil"/>
              <w:left w:val="nil"/>
              <w:bottom w:val="nil"/>
              <w:right w:val="nil"/>
            </w:tcBorders>
            <w:shd w:val="clear" w:color="auto" w:fill="auto"/>
            <w:noWrap/>
            <w:vAlign w:val="bottom"/>
            <w:hideMark/>
          </w:tcPr>
          <w:p w14:paraId="53389441" w14:textId="77777777" w:rsidR="00CB1DE6" w:rsidRPr="0020000A" w:rsidRDefault="00CB1DE6" w:rsidP="00CB1DE6">
            <w:pPr>
              <w:spacing w:after="0" w:line="240" w:lineRule="auto"/>
              <w:jc w:val="left"/>
              <w:rPr>
                <w:rFonts w:ascii="Arial" w:hAnsi="Arial" w:cs="Arial"/>
                <w:b/>
                <w:bCs/>
                <w:color w:val="000000"/>
                <w:sz w:val="16"/>
                <w:szCs w:val="16"/>
              </w:rPr>
            </w:pPr>
            <w:r w:rsidRPr="0020000A">
              <w:rPr>
                <w:rFonts w:ascii="Arial" w:hAnsi="Arial" w:cs="Arial"/>
                <w:b/>
                <w:bCs/>
                <w:color w:val="000000"/>
                <w:sz w:val="16"/>
                <w:szCs w:val="16"/>
              </w:rPr>
              <w:t>Cash used</w:t>
            </w:r>
          </w:p>
        </w:tc>
        <w:tc>
          <w:tcPr>
            <w:tcW w:w="944" w:type="dxa"/>
            <w:tcBorders>
              <w:top w:val="nil"/>
              <w:left w:val="nil"/>
              <w:bottom w:val="nil"/>
              <w:right w:val="nil"/>
            </w:tcBorders>
            <w:shd w:val="clear" w:color="auto" w:fill="auto"/>
            <w:noWrap/>
            <w:vAlign w:val="bottom"/>
            <w:hideMark/>
          </w:tcPr>
          <w:p w14:paraId="3C9C6186" w14:textId="77777777" w:rsidR="00CB1DE6" w:rsidRPr="00CB1DE6" w:rsidRDefault="00CB1DE6" w:rsidP="00CB1DE6">
            <w:pPr>
              <w:spacing w:after="0" w:line="240" w:lineRule="auto"/>
              <w:jc w:val="right"/>
              <w:rPr>
                <w:rFonts w:ascii="Arial" w:hAnsi="Arial" w:cs="Arial"/>
                <w:b/>
                <w:bCs/>
                <w:color w:val="000000"/>
                <w:sz w:val="16"/>
                <w:szCs w:val="16"/>
              </w:rPr>
            </w:pPr>
          </w:p>
        </w:tc>
        <w:tc>
          <w:tcPr>
            <w:tcW w:w="812" w:type="dxa"/>
            <w:tcBorders>
              <w:top w:val="nil"/>
              <w:left w:val="nil"/>
              <w:bottom w:val="nil"/>
              <w:right w:val="nil"/>
            </w:tcBorders>
            <w:shd w:val="clear" w:color="000000" w:fill="E6E6E6"/>
            <w:noWrap/>
            <w:vAlign w:val="bottom"/>
            <w:hideMark/>
          </w:tcPr>
          <w:p w14:paraId="56561856" w14:textId="31B026CB" w:rsidR="00CB1DE6" w:rsidRPr="00CB1DE6" w:rsidRDefault="00CB1DE6" w:rsidP="00CB1DE6">
            <w:pPr>
              <w:spacing w:after="0" w:line="240" w:lineRule="auto"/>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3FF08019" w14:textId="77777777" w:rsidR="00CB1DE6" w:rsidRPr="00CB1DE6" w:rsidRDefault="00CB1DE6" w:rsidP="00CB1DE6">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bottom"/>
            <w:hideMark/>
          </w:tcPr>
          <w:p w14:paraId="086F054B" w14:textId="77777777" w:rsidR="00CB1DE6" w:rsidRPr="00CB1DE6" w:rsidRDefault="00CB1DE6" w:rsidP="00CB1DE6">
            <w:pPr>
              <w:spacing w:after="0" w:line="240" w:lineRule="auto"/>
              <w:jc w:val="righ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262AC94B" w14:textId="77777777" w:rsidR="00CB1DE6" w:rsidRPr="00CB1DE6" w:rsidRDefault="00CB1DE6" w:rsidP="00CB1DE6">
            <w:pPr>
              <w:spacing w:after="0" w:line="240" w:lineRule="auto"/>
              <w:jc w:val="right"/>
              <w:rPr>
                <w:rFonts w:ascii="Arial" w:hAnsi="Arial" w:cs="Arial"/>
                <w:sz w:val="16"/>
                <w:szCs w:val="16"/>
              </w:rPr>
            </w:pPr>
          </w:p>
        </w:tc>
      </w:tr>
      <w:tr w:rsidR="00CB1DE6" w:rsidRPr="0020000A" w14:paraId="5F5A5B5A" w14:textId="77777777" w:rsidTr="00CB1DE6">
        <w:trPr>
          <w:trHeight w:val="204"/>
        </w:trPr>
        <w:tc>
          <w:tcPr>
            <w:tcW w:w="3402" w:type="dxa"/>
            <w:tcBorders>
              <w:top w:val="nil"/>
              <w:left w:val="nil"/>
              <w:bottom w:val="nil"/>
              <w:right w:val="nil"/>
            </w:tcBorders>
            <w:shd w:val="clear" w:color="auto" w:fill="auto"/>
            <w:noWrap/>
            <w:vAlign w:val="bottom"/>
            <w:hideMark/>
          </w:tcPr>
          <w:p w14:paraId="063B0317" w14:textId="77777777" w:rsidR="00CB1DE6" w:rsidRPr="0020000A" w:rsidRDefault="00CB1DE6" w:rsidP="00CB1DE6">
            <w:pPr>
              <w:spacing w:after="0" w:line="240" w:lineRule="auto"/>
              <w:ind w:left="113"/>
              <w:jc w:val="left"/>
              <w:rPr>
                <w:rFonts w:ascii="Arial" w:hAnsi="Arial" w:cs="Arial"/>
                <w:color w:val="000000"/>
                <w:sz w:val="16"/>
                <w:szCs w:val="16"/>
              </w:rPr>
            </w:pPr>
            <w:r w:rsidRPr="0020000A">
              <w:rPr>
                <w:rFonts w:ascii="Arial" w:hAnsi="Arial" w:cs="Arial"/>
                <w:color w:val="000000"/>
                <w:sz w:val="16"/>
                <w:szCs w:val="16"/>
              </w:rPr>
              <w:t>Suppliers</w:t>
            </w:r>
          </w:p>
        </w:tc>
        <w:tc>
          <w:tcPr>
            <w:tcW w:w="944" w:type="dxa"/>
            <w:tcBorders>
              <w:top w:val="nil"/>
              <w:left w:val="nil"/>
              <w:bottom w:val="nil"/>
              <w:right w:val="nil"/>
            </w:tcBorders>
            <w:shd w:val="clear" w:color="auto" w:fill="auto"/>
            <w:noWrap/>
            <w:vAlign w:val="bottom"/>
            <w:hideMark/>
          </w:tcPr>
          <w:p w14:paraId="20F230B2" w14:textId="4DCCF577"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18,115</w:t>
            </w:r>
          </w:p>
        </w:tc>
        <w:tc>
          <w:tcPr>
            <w:tcW w:w="812" w:type="dxa"/>
            <w:tcBorders>
              <w:top w:val="nil"/>
              <w:left w:val="nil"/>
              <w:bottom w:val="nil"/>
              <w:right w:val="nil"/>
            </w:tcBorders>
            <w:shd w:val="clear" w:color="000000" w:fill="E6E6E6"/>
            <w:noWrap/>
            <w:vAlign w:val="bottom"/>
            <w:hideMark/>
          </w:tcPr>
          <w:p w14:paraId="0642DE01" w14:textId="4AF1A727"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17,250</w:t>
            </w:r>
          </w:p>
        </w:tc>
        <w:tc>
          <w:tcPr>
            <w:tcW w:w="837" w:type="dxa"/>
            <w:tcBorders>
              <w:top w:val="nil"/>
              <w:left w:val="nil"/>
              <w:bottom w:val="nil"/>
              <w:right w:val="nil"/>
            </w:tcBorders>
            <w:shd w:val="clear" w:color="auto" w:fill="auto"/>
            <w:noWrap/>
            <w:vAlign w:val="bottom"/>
            <w:hideMark/>
          </w:tcPr>
          <w:p w14:paraId="4E4B8ED3" w14:textId="33A6639A"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18,284</w:t>
            </w:r>
          </w:p>
        </w:tc>
        <w:tc>
          <w:tcPr>
            <w:tcW w:w="821" w:type="dxa"/>
            <w:tcBorders>
              <w:top w:val="nil"/>
              <w:left w:val="nil"/>
              <w:bottom w:val="nil"/>
              <w:right w:val="nil"/>
            </w:tcBorders>
            <w:shd w:val="clear" w:color="auto" w:fill="auto"/>
            <w:noWrap/>
            <w:vAlign w:val="bottom"/>
            <w:hideMark/>
          </w:tcPr>
          <w:p w14:paraId="43B312EA" w14:textId="1147DC05"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19,702</w:t>
            </w:r>
          </w:p>
        </w:tc>
        <w:tc>
          <w:tcPr>
            <w:tcW w:w="825" w:type="dxa"/>
            <w:tcBorders>
              <w:top w:val="nil"/>
              <w:left w:val="nil"/>
              <w:bottom w:val="nil"/>
              <w:right w:val="nil"/>
            </w:tcBorders>
            <w:shd w:val="clear" w:color="auto" w:fill="auto"/>
            <w:noWrap/>
            <w:vAlign w:val="bottom"/>
            <w:hideMark/>
          </w:tcPr>
          <w:p w14:paraId="47E961D1" w14:textId="0CD073D3"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20,096</w:t>
            </w:r>
          </w:p>
        </w:tc>
      </w:tr>
      <w:tr w:rsidR="00CB1DE6" w:rsidRPr="0020000A" w14:paraId="5CB9583F" w14:textId="77777777" w:rsidTr="00CB1DE6">
        <w:trPr>
          <w:trHeight w:val="204"/>
        </w:trPr>
        <w:tc>
          <w:tcPr>
            <w:tcW w:w="3402" w:type="dxa"/>
            <w:tcBorders>
              <w:top w:val="nil"/>
              <w:left w:val="nil"/>
              <w:bottom w:val="nil"/>
              <w:right w:val="nil"/>
            </w:tcBorders>
            <w:shd w:val="clear" w:color="auto" w:fill="auto"/>
            <w:noWrap/>
            <w:vAlign w:val="bottom"/>
            <w:hideMark/>
          </w:tcPr>
          <w:p w14:paraId="286F7007" w14:textId="77777777" w:rsidR="00CB1DE6" w:rsidRPr="0020000A" w:rsidRDefault="00CB1DE6" w:rsidP="00CB1DE6">
            <w:pPr>
              <w:spacing w:after="0" w:line="240" w:lineRule="auto"/>
              <w:jc w:val="left"/>
              <w:rPr>
                <w:rFonts w:ascii="Arial" w:hAnsi="Arial" w:cs="Arial"/>
                <w:b/>
                <w:bCs/>
                <w:i/>
                <w:iCs/>
                <w:color w:val="000000"/>
                <w:sz w:val="16"/>
                <w:szCs w:val="16"/>
              </w:rPr>
            </w:pPr>
            <w:r w:rsidRPr="0020000A">
              <w:rPr>
                <w:rFonts w:ascii="Arial" w:hAnsi="Arial" w:cs="Arial"/>
                <w:b/>
                <w:bCs/>
                <w:i/>
                <w:iCs/>
                <w:color w:val="000000"/>
                <w:sz w:val="16"/>
                <w:szCs w:val="16"/>
              </w:rPr>
              <w:t>Total cash used</w:t>
            </w:r>
          </w:p>
        </w:tc>
        <w:tc>
          <w:tcPr>
            <w:tcW w:w="944" w:type="dxa"/>
            <w:tcBorders>
              <w:top w:val="single" w:sz="4" w:space="0" w:color="auto"/>
              <w:left w:val="nil"/>
              <w:bottom w:val="single" w:sz="4" w:space="0" w:color="auto"/>
              <w:right w:val="nil"/>
            </w:tcBorders>
            <w:shd w:val="clear" w:color="auto" w:fill="auto"/>
            <w:noWrap/>
            <w:vAlign w:val="bottom"/>
            <w:hideMark/>
          </w:tcPr>
          <w:p w14:paraId="56297856" w14:textId="33F82E7C"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18,115</w:t>
            </w:r>
          </w:p>
        </w:tc>
        <w:tc>
          <w:tcPr>
            <w:tcW w:w="812" w:type="dxa"/>
            <w:tcBorders>
              <w:top w:val="single" w:sz="4" w:space="0" w:color="auto"/>
              <w:left w:val="nil"/>
              <w:bottom w:val="single" w:sz="4" w:space="0" w:color="auto"/>
              <w:right w:val="nil"/>
            </w:tcBorders>
            <w:shd w:val="clear" w:color="000000" w:fill="E6E6E6"/>
            <w:noWrap/>
            <w:vAlign w:val="bottom"/>
            <w:hideMark/>
          </w:tcPr>
          <w:p w14:paraId="0FFA5323" w14:textId="531C13CD"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17,250</w:t>
            </w:r>
          </w:p>
        </w:tc>
        <w:tc>
          <w:tcPr>
            <w:tcW w:w="837" w:type="dxa"/>
            <w:tcBorders>
              <w:top w:val="single" w:sz="4" w:space="0" w:color="auto"/>
              <w:left w:val="nil"/>
              <w:bottom w:val="single" w:sz="4" w:space="0" w:color="auto"/>
              <w:right w:val="nil"/>
            </w:tcBorders>
            <w:shd w:val="clear" w:color="auto" w:fill="auto"/>
            <w:noWrap/>
            <w:vAlign w:val="bottom"/>
            <w:hideMark/>
          </w:tcPr>
          <w:p w14:paraId="11541BAB" w14:textId="7730879F"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18,284</w:t>
            </w:r>
          </w:p>
        </w:tc>
        <w:tc>
          <w:tcPr>
            <w:tcW w:w="821" w:type="dxa"/>
            <w:tcBorders>
              <w:top w:val="single" w:sz="4" w:space="0" w:color="auto"/>
              <w:left w:val="nil"/>
              <w:bottom w:val="single" w:sz="4" w:space="0" w:color="auto"/>
              <w:right w:val="nil"/>
            </w:tcBorders>
            <w:shd w:val="clear" w:color="auto" w:fill="auto"/>
            <w:noWrap/>
            <w:vAlign w:val="bottom"/>
            <w:hideMark/>
          </w:tcPr>
          <w:p w14:paraId="62B61A34" w14:textId="1BCFCB09"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19,702</w:t>
            </w:r>
          </w:p>
        </w:tc>
        <w:tc>
          <w:tcPr>
            <w:tcW w:w="825" w:type="dxa"/>
            <w:tcBorders>
              <w:top w:val="single" w:sz="4" w:space="0" w:color="auto"/>
              <w:left w:val="nil"/>
              <w:bottom w:val="single" w:sz="4" w:space="0" w:color="auto"/>
              <w:right w:val="nil"/>
            </w:tcBorders>
            <w:shd w:val="clear" w:color="auto" w:fill="auto"/>
            <w:noWrap/>
            <w:vAlign w:val="bottom"/>
            <w:hideMark/>
          </w:tcPr>
          <w:p w14:paraId="7F1827BC" w14:textId="0DACDDE2"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20,096</w:t>
            </w:r>
          </w:p>
        </w:tc>
      </w:tr>
      <w:tr w:rsidR="00CB1DE6" w:rsidRPr="0020000A" w14:paraId="50D65C4A" w14:textId="77777777" w:rsidTr="00CB1DE6">
        <w:trPr>
          <w:trHeight w:val="204"/>
        </w:trPr>
        <w:tc>
          <w:tcPr>
            <w:tcW w:w="3402" w:type="dxa"/>
            <w:tcBorders>
              <w:top w:val="nil"/>
              <w:left w:val="nil"/>
              <w:bottom w:val="nil"/>
              <w:right w:val="nil"/>
            </w:tcBorders>
            <w:shd w:val="clear" w:color="auto" w:fill="auto"/>
            <w:noWrap/>
            <w:vAlign w:val="bottom"/>
            <w:hideMark/>
          </w:tcPr>
          <w:p w14:paraId="4D7B59F4" w14:textId="77777777" w:rsidR="00CB1DE6" w:rsidRPr="0020000A" w:rsidRDefault="00CB1DE6" w:rsidP="00CB1DE6">
            <w:pPr>
              <w:spacing w:after="0" w:line="240" w:lineRule="auto"/>
              <w:jc w:val="left"/>
              <w:rPr>
                <w:rFonts w:ascii="Arial" w:hAnsi="Arial" w:cs="Arial"/>
                <w:b/>
                <w:bCs/>
                <w:color w:val="000000"/>
                <w:sz w:val="16"/>
                <w:szCs w:val="16"/>
              </w:rPr>
            </w:pPr>
            <w:r w:rsidRPr="0020000A">
              <w:rPr>
                <w:rFonts w:ascii="Arial" w:hAnsi="Arial" w:cs="Arial"/>
                <w:b/>
                <w:bCs/>
                <w:color w:val="000000"/>
                <w:sz w:val="16"/>
                <w:szCs w:val="16"/>
              </w:rPr>
              <w:t>Net cash from/(used by) operating activities</w:t>
            </w:r>
          </w:p>
        </w:tc>
        <w:tc>
          <w:tcPr>
            <w:tcW w:w="944" w:type="dxa"/>
            <w:tcBorders>
              <w:top w:val="single" w:sz="4" w:space="0" w:color="auto"/>
              <w:left w:val="nil"/>
              <w:bottom w:val="single" w:sz="4" w:space="0" w:color="auto"/>
              <w:right w:val="nil"/>
            </w:tcBorders>
            <w:shd w:val="clear" w:color="auto" w:fill="auto"/>
            <w:noWrap/>
            <w:vAlign w:val="bottom"/>
            <w:hideMark/>
          </w:tcPr>
          <w:p w14:paraId="1036C328" w14:textId="3BC8D0C3"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627</w:t>
            </w:r>
          </w:p>
        </w:tc>
        <w:tc>
          <w:tcPr>
            <w:tcW w:w="812" w:type="dxa"/>
            <w:tcBorders>
              <w:top w:val="single" w:sz="4" w:space="0" w:color="auto"/>
              <w:left w:val="nil"/>
              <w:bottom w:val="single" w:sz="4" w:space="0" w:color="auto"/>
              <w:right w:val="nil"/>
            </w:tcBorders>
            <w:shd w:val="clear" w:color="000000" w:fill="E6E6E6"/>
            <w:noWrap/>
            <w:vAlign w:val="bottom"/>
            <w:hideMark/>
          </w:tcPr>
          <w:p w14:paraId="1FE97D05" w14:textId="21FDA262"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11,169</w:t>
            </w:r>
          </w:p>
        </w:tc>
        <w:tc>
          <w:tcPr>
            <w:tcW w:w="837" w:type="dxa"/>
            <w:tcBorders>
              <w:top w:val="single" w:sz="4" w:space="0" w:color="auto"/>
              <w:left w:val="nil"/>
              <w:bottom w:val="single" w:sz="4" w:space="0" w:color="auto"/>
              <w:right w:val="nil"/>
            </w:tcBorders>
            <w:shd w:val="clear" w:color="auto" w:fill="auto"/>
            <w:noWrap/>
            <w:vAlign w:val="bottom"/>
            <w:hideMark/>
          </w:tcPr>
          <w:p w14:paraId="5B6DF817" w14:textId="1A4B3F67"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11,040</w:t>
            </w:r>
          </w:p>
        </w:tc>
        <w:tc>
          <w:tcPr>
            <w:tcW w:w="821" w:type="dxa"/>
            <w:tcBorders>
              <w:top w:val="single" w:sz="4" w:space="0" w:color="auto"/>
              <w:left w:val="nil"/>
              <w:bottom w:val="single" w:sz="4" w:space="0" w:color="auto"/>
              <w:right w:val="nil"/>
            </w:tcBorders>
            <w:shd w:val="clear" w:color="auto" w:fill="auto"/>
            <w:noWrap/>
            <w:vAlign w:val="bottom"/>
            <w:hideMark/>
          </w:tcPr>
          <w:p w14:paraId="24D36AF1" w14:textId="53CC15ED"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10,500</w:t>
            </w:r>
          </w:p>
        </w:tc>
        <w:tc>
          <w:tcPr>
            <w:tcW w:w="825" w:type="dxa"/>
            <w:tcBorders>
              <w:top w:val="single" w:sz="4" w:space="0" w:color="auto"/>
              <w:left w:val="nil"/>
              <w:bottom w:val="single" w:sz="4" w:space="0" w:color="auto"/>
              <w:right w:val="nil"/>
            </w:tcBorders>
            <w:shd w:val="clear" w:color="auto" w:fill="auto"/>
            <w:noWrap/>
            <w:vAlign w:val="bottom"/>
            <w:hideMark/>
          </w:tcPr>
          <w:p w14:paraId="5DBA5832" w14:textId="57721830"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10,917</w:t>
            </w:r>
          </w:p>
        </w:tc>
      </w:tr>
      <w:tr w:rsidR="00CB1DE6" w:rsidRPr="0020000A" w14:paraId="4C063DC4" w14:textId="77777777" w:rsidTr="00CB1DE6">
        <w:trPr>
          <w:trHeight w:val="204"/>
        </w:trPr>
        <w:tc>
          <w:tcPr>
            <w:tcW w:w="3402" w:type="dxa"/>
            <w:tcBorders>
              <w:top w:val="nil"/>
              <w:left w:val="nil"/>
              <w:bottom w:val="nil"/>
              <w:right w:val="nil"/>
            </w:tcBorders>
            <w:shd w:val="clear" w:color="auto" w:fill="auto"/>
            <w:noWrap/>
            <w:vAlign w:val="bottom"/>
            <w:hideMark/>
          </w:tcPr>
          <w:p w14:paraId="4A9F72D3" w14:textId="77777777" w:rsidR="00CB1DE6" w:rsidRPr="0020000A" w:rsidRDefault="00CB1DE6" w:rsidP="00CB1DE6">
            <w:pPr>
              <w:spacing w:after="0" w:line="240" w:lineRule="auto"/>
              <w:jc w:val="left"/>
              <w:rPr>
                <w:rFonts w:ascii="Arial" w:hAnsi="Arial" w:cs="Arial"/>
                <w:b/>
                <w:bCs/>
                <w:color w:val="000000"/>
                <w:sz w:val="16"/>
                <w:szCs w:val="16"/>
              </w:rPr>
            </w:pPr>
            <w:r w:rsidRPr="0020000A">
              <w:rPr>
                <w:rFonts w:ascii="Arial" w:hAnsi="Arial" w:cs="Arial"/>
                <w:b/>
                <w:bCs/>
                <w:color w:val="000000"/>
                <w:sz w:val="16"/>
                <w:szCs w:val="16"/>
              </w:rPr>
              <w:t>INVESTING ACTIVITIES</w:t>
            </w:r>
          </w:p>
        </w:tc>
        <w:tc>
          <w:tcPr>
            <w:tcW w:w="944" w:type="dxa"/>
            <w:tcBorders>
              <w:top w:val="nil"/>
              <w:left w:val="nil"/>
              <w:bottom w:val="nil"/>
              <w:right w:val="nil"/>
            </w:tcBorders>
            <w:shd w:val="clear" w:color="auto" w:fill="auto"/>
            <w:noWrap/>
            <w:vAlign w:val="bottom"/>
            <w:hideMark/>
          </w:tcPr>
          <w:p w14:paraId="6204F0BA" w14:textId="77777777" w:rsidR="00CB1DE6" w:rsidRPr="00CB1DE6" w:rsidRDefault="00CB1DE6" w:rsidP="00CB1DE6">
            <w:pPr>
              <w:spacing w:after="0" w:line="240" w:lineRule="auto"/>
              <w:jc w:val="right"/>
              <w:rPr>
                <w:rFonts w:ascii="Arial" w:hAnsi="Arial" w:cs="Arial"/>
                <w:b/>
                <w:bCs/>
                <w:color w:val="000000"/>
                <w:sz w:val="16"/>
                <w:szCs w:val="16"/>
              </w:rPr>
            </w:pPr>
          </w:p>
        </w:tc>
        <w:tc>
          <w:tcPr>
            <w:tcW w:w="812" w:type="dxa"/>
            <w:tcBorders>
              <w:top w:val="nil"/>
              <w:left w:val="nil"/>
              <w:bottom w:val="nil"/>
              <w:right w:val="nil"/>
            </w:tcBorders>
            <w:shd w:val="clear" w:color="000000" w:fill="E6E6E6"/>
            <w:noWrap/>
            <w:vAlign w:val="bottom"/>
            <w:hideMark/>
          </w:tcPr>
          <w:p w14:paraId="7293F4DF" w14:textId="4F16C347" w:rsidR="00CB1DE6" w:rsidRPr="00CB1DE6" w:rsidRDefault="00CB1DE6" w:rsidP="00CB1DE6">
            <w:pPr>
              <w:spacing w:after="0" w:line="240" w:lineRule="auto"/>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3125FF08" w14:textId="77777777" w:rsidR="00CB1DE6" w:rsidRPr="00CB1DE6" w:rsidRDefault="00CB1DE6" w:rsidP="00CB1DE6">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bottom"/>
            <w:hideMark/>
          </w:tcPr>
          <w:p w14:paraId="19B59EAA" w14:textId="77777777" w:rsidR="00CB1DE6" w:rsidRPr="00CB1DE6" w:rsidRDefault="00CB1DE6" w:rsidP="00CB1DE6">
            <w:pPr>
              <w:spacing w:after="0" w:line="240" w:lineRule="auto"/>
              <w:jc w:val="righ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6794A18B" w14:textId="77777777" w:rsidR="00CB1DE6" w:rsidRPr="00CB1DE6" w:rsidRDefault="00CB1DE6" w:rsidP="00CB1DE6">
            <w:pPr>
              <w:spacing w:after="0" w:line="240" w:lineRule="auto"/>
              <w:jc w:val="right"/>
              <w:rPr>
                <w:rFonts w:ascii="Arial" w:hAnsi="Arial" w:cs="Arial"/>
                <w:sz w:val="16"/>
                <w:szCs w:val="16"/>
              </w:rPr>
            </w:pPr>
          </w:p>
        </w:tc>
      </w:tr>
      <w:tr w:rsidR="00CB1DE6" w:rsidRPr="0020000A" w14:paraId="0FE1708C" w14:textId="77777777" w:rsidTr="00CB1DE6">
        <w:trPr>
          <w:trHeight w:val="204"/>
        </w:trPr>
        <w:tc>
          <w:tcPr>
            <w:tcW w:w="3402" w:type="dxa"/>
            <w:tcBorders>
              <w:top w:val="nil"/>
              <w:left w:val="nil"/>
              <w:bottom w:val="nil"/>
              <w:right w:val="nil"/>
            </w:tcBorders>
            <w:shd w:val="clear" w:color="auto" w:fill="auto"/>
            <w:noWrap/>
            <w:vAlign w:val="bottom"/>
            <w:hideMark/>
          </w:tcPr>
          <w:p w14:paraId="267C741A" w14:textId="77777777" w:rsidR="00CB1DE6" w:rsidRPr="0020000A" w:rsidRDefault="00CB1DE6" w:rsidP="00CB1DE6">
            <w:pPr>
              <w:spacing w:after="0" w:line="240" w:lineRule="auto"/>
              <w:jc w:val="left"/>
              <w:rPr>
                <w:rFonts w:ascii="Arial" w:hAnsi="Arial" w:cs="Arial"/>
                <w:b/>
                <w:bCs/>
                <w:color w:val="000000"/>
                <w:sz w:val="16"/>
                <w:szCs w:val="16"/>
              </w:rPr>
            </w:pPr>
            <w:r w:rsidRPr="0020000A">
              <w:rPr>
                <w:rFonts w:ascii="Arial" w:hAnsi="Arial" w:cs="Arial"/>
                <w:b/>
                <w:bCs/>
                <w:color w:val="000000"/>
                <w:sz w:val="16"/>
                <w:szCs w:val="16"/>
              </w:rPr>
              <w:t>Cash used</w:t>
            </w:r>
          </w:p>
        </w:tc>
        <w:tc>
          <w:tcPr>
            <w:tcW w:w="944" w:type="dxa"/>
            <w:tcBorders>
              <w:top w:val="nil"/>
              <w:left w:val="nil"/>
              <w:bottom w:val="nil"/>
              <w:right w:val="nil"/>
            </w:tcBorders>
            <w:shd w:val="clear" w:color="auto" w:fill="auto"/>
            <w:noWrap/>
            <w:vAlign w:val="bottom"/>
            <w:hideMark/>
          </w:tcPr>
          <w:p w14:paraId="0F7ED281" w14:textId="77777777" w:rsidR="00CB1DE6" w:rsidRPr="00CB1DE6" w:rsidRDefault="00CB1DE6" w:rsidP="00CB1DE6">
            <w:pPr>
              <w:spacing w:after="0" w:line="240" w:lineRule="auto"/>
              <w:jc w:val="right"/>
              <w:rPr>
                <w:rFonts w:ascii="Arial" w:hAnsi="Arial" w:cs="Arial"/>
                <w:b/>
                <w:bCs/>
                <w:color w:val="000000"/>
                <w:sz w:val="16"/>
                <w:szCs w:val="16"/>
              </w:rPr>
            </w:pPr>
          </w:p>
        </w:tc>
        <w:tc>
          <w:tcPr>
            <w:tcW w:w="812" w:type="dxa"/>
            <w:tcBorders>
              <w:top w:val="nil"/>
              <w:left w:val="nil"/>
              <w:bottom w:val="nil"/>
              <w:right w:val="nil"/>
            </w:tcBorders>
            <w:shd w:val="clear" w:color="000000" w:fill="E6E6E6"/>
            <w:noWrap/>
            <w:vAlign w:val="bottom"/>
            <w:hideMark/>
          </w:tcPr>
          <w:p w14:paraId="0F5E562A" w14:textId="374E4C77" w:rsidR="00CB1DE6" w:rsidRPr="00CB1DE6" w:rsidRDefault="00CB1DE6" w:rsidP="00CB1DE6">
            <w:pPr>
              <w:spacing w:after="0" w:line="240" w:lineRule="auto"/>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311C3EAF" w14:textId="77777777" w:rsidR="00CB1DE6" w:rsidRPr="00CB1DE6" w:rsidRDefault="00CB1DE6" w:rsidP="00CB1DE6">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bottom"/>
            <w:hideMark/>
          </w:tcPr>
          <w:p w14:paraId="239D869C" w14:textId="77777777" w:rsidR="00CB1DE6" w:rsidRPr="00CB1DE6" w:rsidRDefault="00CB1DE6" w:rsidP="00CB1DE6">
            <w:pPr>
              <w:spacing w:after="0" w:line="240" w:lineRule="auto"/>
              <w:jc w:val="righ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6D41C9A3" w14:textId="77777777" w:rsidR="00CB1DE6" w:rsidRPr="00CB1DE6" w:rsidRDefault="00CB1DE6" w:rsidP="00CB1DE6">
            <w:pPr>
              <w:spacing w:after="0" w:line="240" w:lineRule="auto"/>
              <w:jc w:val="right"/>
              <w:rPr>
                <w:rFonts w:ascii="Arial" w:hAnsi="Arial" w:cs="Arial"/>
                <w:sz w:val="16"/>
                <w:szCs w:val="16"/>
              </w:rPr>
            </w:pPr>
          </w:p>
        </w:tc>
      </w:tr>
      <w:tr w:rsidR="00CB1DE6" w:rsidRPr="0020000A" w14:paraId="372B829E" w14:textId="77777777" w:rsidTr="00CB1DE6">
        <w:trPr>
          <w:trHeight w:val="204"/>
        </w:trPr>
        <w:tc>
          <w:tcPr>
            <w:tcW w:w="3402" w:type="dxa"/>
            <w:tcBorders>
              <w:top w:val="nil"/>
              <w:left w:val="nil"/>
              <w:bottom w:val="nil"/>
              <w:right w:val="nil"/>
            </w:tcBorders>
            <w:shd w:val="clear" w:color="auto" w:fill="auto"/>
            <w:vAlign w:val="bottom"/>
            <w:hideMark/>
          </w:tcPr>
          <w:p w14:paraId="56A767ED" w14:textId="77777777" w:rsidR="00CB1DE6" w:rsidRPr="0020000A" w:rsidRDefault="00CB1DE6" w:rsidP="00CB1DE6">
            <w:pPr>
              <w:spacing w:after="0" w:line="240" w:lineRule="auto"/>
              <w:ind w:left="113"/>
              <w:jc w:val="left"/>
              <w:rPr>
                <w:rFonts w:ascii="Arial" w:hAnsi="Arial" w:cs="Arial"/>
                <w:color w:val="000000"/>
                <w:sz w:val="16"/>
                <w:szCs w:val="16"/>
              </w:rPr>
            </w:pPr>
            <w:r w:rsidRPr="0020000A">
              <w:rPr>
                <w:rFonts w:ascii="Arial" w:hAnsi="Arial" w:cs="Arial"/>
                <w:color w:val="000000"/>
                <w:sz w:val="16"/>
                <w:szCs w:val="16"/>
              </w:rPr>
              <w:t xml:space="preserve">Purchase of property plant and equipment and intangibles </w:t>
            </w:r>
          </w:p>
        </w:tc>
        <w:tc>
          <w:tcPr>
            <w:tcW w:w="944" w:type="dxa"/>
            <w:tcBorders>
              <w:top w:val="nil"/>
              <w:left w:val="nil"/>
              <w:bottom w:val="nil"/>
              <w:right w:val="nil"/>
            </w:tcBorders>
            <w:shd w:val="clear" w:color="auto" w:fill="auto"/>
            <w:noWrap/>
            <w:vAlign w:val="bottom"/>
            <w:hideMark/>
          </w:tcPr>
          <w:p w14:paraId="6F4ACA5C" w14:textId="51D84A9F"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42,513</w:t>
            </w:r>
          </w:p>
        </w:tc>
        <w:tc>
          <w:tcPr>
            <w:tcW w:w="812" w:type="dxa"/>
            <w:tcBorders>
              <w:top w:val="nil"/>
              <w:left w:val="nil"/>
              <w:bottom w:val="nil"/>
              <w:right w:val="nil"/>
            </w:tcBorders>
            <w:shd w:val="clear" w:color="000000" w:fill="E6E6E6"/>
            <w:noWrap/>
            <w:vAlign w:val="bottom"/>
            <w:hideMark/>
          </w:tcPr>
          <w:p w14:paraId="23420E67" w14:textId="71B383FC"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67,263</w:t>
            </w:r>
          </w:p>
        </w:tc>
        <w:tc>
          <w:tcPr>
            <w:tcW w:w="837" w:type="dxa"/>
            <w:tcBorders>
              <w:top w:val="nil"/>
              <w:left w:val="nil"/>
              <w:bottom w:val="nil"/>
              <w:right w:val="nil"/>
            </w:tcBorders>
            <w:shd w:val="clear" w:color="auto" w:fill="auto"/>
            <w:noWrap/>
            <w:vAlign w:val="bottom"/>
            <w:hideMark/>
          </w:tcPr>
          <w:p w14:paraId="382F5D4F" w14:textId="0EDB4CAA"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89,857</w:t>
            </w:r>
          </w:p>
        </w:tc>
        <w:tc>
          <w:tcPr>
            <w:tcW w:w="821" w:type="dxa"/>
            <w:tcBorders>
              <w:top w:val="nil"/>
              <w:left w:val="nil"/>
              <w:bottom w:val="nil"/>
              <w:right w:val="nil"/>
            </w:tcBorders>
            <w:shd w:val="clear" w:color="auto" w:fill="auto"/>
            <w:noWrap/>
            <w:vAlign w:val="bottom"/>
            <w:hideMark/>
          </w:tcPr>
          <w:p w14:paraId="0C1B7C04" w14:textId="0E18E1D0"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26,936</w:t>
            </w:r>
          </w:p>
        </w:tc>
        <w:tc>
          <w:tcPr>
            <w:tcW w:w="825" w:type="dxa"/>
            <w:tcBorders>
              <w:top w:val="nil"/>
              <w:left w:val="nil"/>
              <w:bottom w:val="nil"/>
              <w:right w:val="nil"/>
            </w:tcBorders>
            <w:shd w:val="clear" w:color="auto" w:fill="auto"/>
            <w:noWrap/>
            <w:vAlign w:val="bottom"/>
            <w:hideMark/>
          </w:tcPr>
          <w:p w14:paraId="1571508A" w14:textId="6B9BAA0C"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15,086</w:t>
            </w:r>
          </w:p>
        </w:tc>
      </w:tr>
      <w:tr w:rsidR="00CB1DE6" w:rsidRPr="0020000A" w14:paraId="2175F8C0" w14:textId="77777777" w:rsidTr="00CB1DE6">
        <w:trPr>
          <w:trHeight w:val="204"/>
        </w:trPr>
        <w:tc>
          <w:tcPr>
            <w:tcW w:w="3402" w:type="dxa"/>
            <w:tcBorders>
              <w:top w:val="nil"/>
              <w:left w:val="nil"/>
              <w:bottom w:val="nil"/>
              <w:right w:val="nil"/>
            </w:tcBorders>
            <w:shd w:val="clear" w:color="auto" w:fill="auto"/>
            <w:noWrap/>
            <w:vAlign w:val="bottom"/>
            <w:hideMark/>
          </w:tcPr>
          <w:p w14:paraId="1B3EC1FD" w14:textId="77777777" w:rsidR="00CB1DE6" w:rsidRPr="0020000A" w:rsidRDefault="00CB1DE6" w:rsidP="00CB1DE6">
            <w:pPr>
              <w:spacing w:after="0" w:line="240" w:lineRule="auto"/>
              <w:jc w:val="left"/>
              <w:rPr>
                <w:rFonts w:ascii="Arial" w:hAnsi="Arial" w:cs="Arial"/>
                <w:b/>
                <w:bCs/>
                <w:i/>
                <w:iCs/>
                <w:color w:val="000000"/>
                <w:sz w:val="16"/>
                <w:szCs w:val="16"/>
              </w:rPr>
            </w:pPr>
            <w:r w:rsidRPr="0020000A">
              <w:rPr>
                <w:rFonts w:ascii="Arial" w:hAnsi="Arial" w:cs="Arial"/>
                <w:b/>
                <w:bCs/>
                <w:i/>
                <w:iCs/>
                <w:color w:val="000000"/>
                <w:sz w:val="16"/>
                <w:szCs w:val="16"/>
              </w:rPr>
              <w:t>Total cash used</w:t>
            </w:r>
          </w:p>
        </w:tc>
        <w:tc>
          <w:tcPr>
            <w:tcW w:w="944" w:type="dxa"/>
            <w:tcBorders>
              <w:top w:val="single" w:sz="4" w:space="0" w:color="auto"/>
              <w:left w:val="nil"/>
              <w:bottom w:val="single" w:sz="4" w:space="0" w:color="auto"/>
              <w:right w:val="nil"/>
            </w:tcBorders>
            <w:shd w:val="clear" w:color="auto" w:fill="auto"/>
            <w:noWrap/>
            <w:vAlign w:val="bottom"/>
            <w:hideMark/>
          </w:tcPr>
          <w:p w14:paraId="51A4D18A" w14:textId="4DD7851F"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42,513</w:t>
            </w:r>
          </w:p>
        </w:tc>
        <w:tc>
          <w:tcPr>
            <w:tcW w:w="812" w:type="dxa"/>
            <w:tcBorders>
              <w:top w:val="single" w:sz="4" w:space="0" w:color="auto"/>
              <w:left w:val="nil"/>
              <w:bottom w:val="single" w:sz="4" w:space="0" w:color="auto"/>
              <w:right w:val="nil"/>
            </w:tcBorders>
            <w:shd w:val="clear" w:color="000000" w:fill="E6E6E6"/>
            <w:noWrap/>
            <w:vAlign w:val="bottom"/>
            <w:hideMark/>
          </w:tcPr>
          <w:p w14:paraId="3B0771AD" w14:textId="601ACC5A"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67,263</w:t>
            </w:r>
          </w:p>
        </w:tc>
        <w:tc>
          <w:tcPr>
            <w:tcW w:w="837" w:type="dxa"/>
            <w:tcBorders>
              <w:top w:val="single" w:sz="4" w:space="0" w:color="auto"/>
              <w:left w:val="nil"/>
              <w:bottom w:val="single" w:sz="4" w:space="0" w:color="auto"/>
              <w:right w:val="nil"/>
            </w:tcBorders>
            <w:shd w:val="clear" w:color="auto" w:fill="auto"/>
            <w:noWrap/>
            <w:vAlign w:val="bottom"/>
            <w:hideMark/>
          </w:tcPr>
          <w:p w14:paraId="27A0CBD2" w14:textId="7F1E8D94"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89,857</w:t>
            </w:r>
          </w:p>
        </w:tc>
        <w:tc>
          <w:tcPr>
            <w:tcW w:w="821" w:type="dxa"/>
            <w:tcBorders>
              <w:top w:val="single" w:sz="4" w:space="0" w:color="auto"/>
              <w:left w:val="nil"/>
              <w:bottom w:val="single" w:sz="4" w:space="0" w:color="auto"/>
              <w:right w:val="nil"/>
            </w:tcBorders>
            <w:shd w:val="clear" w:color="auto" w:fill="auto"/>
            <w:noWrap/>
            <w:vAlign w:val="bottom"/>
            <w:hideMark/>
          </w:tcPr>
          <w:p w14:paraId="5EB80630" w14:textId="522A74C1"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26,936</w:t>
            </w:r>
          </w:p>
        </w:tc>
        <w:tc>
          <w:tcPr>
            <w:tcW w:w="825" w:type="dxa"/>
            <w:tcBorders>
              <w:top w:val="single" w:sz="4" w:space="0" w:color="auto"/>
              <w:left w:val="nil"/>
              <w:bottom w:val="single" w:sz="4" w:space="0" w:color="auto"/>
              <w:right w:val="nil"/>
            </w:tcBorders>
            <w:shd w:val="clear" w:color="auto" w:fill="auto"/>
            <w:noWrap/>
            <w:vAlign w:val="bottom"/>
            <w:hideMark/>
          </w:tcPr>
          <w:p w14:paraId="54D2438A" w14:textId="41CDF20B" w:rsidR="00CB1DE6" w:rsidRPr="00CB1DE6" w:rsidRDefault="00CB1DE6" w:rsidP="00CB1DE6">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15,086</w:t>
            </w:r>
          </w:p>
        </w:tc>
      </w:tr>
      <w:tr w:rsidR="00CB1DE6" w:rsidRPr="0020000A" w14:paraId="2143F638" w14:textId="77777777" w:rsidTr="00CB1DE6">
        <w:trPr>
          <w:trHeight w:val="204"/>
        </w:trPr>
        <w:tc>
          <w:tcPr>
            <w:tcW w:w="3402" w:type="dxa"/>
            <w:tcBorders>
              <w:top w:val="nil"/>
              <w:left w:val="nil"/>
              <w:bottom w:val="nil"/>
              <w:right w:val="nil"/>
            </w:tcBorders>
            <w:shd w:val="clear" w:color="auto" w:fill="auto"/>
            <w:noWrap/>
            <w:vAlign w:val="bottom"/>
            <w:hideMark/>
          </w:tcPr>
          <w:p w14:paraId="45D49BA4" w14:textId="77777777" w:rsidR="00CB1DE6" w:rsidRPr="0020000A" w:rsidRDefault="00CB1DE6" w:rsidP="00CB1DE6">
            <w:pPr>
              <w:spacing w:after="0" w:line="240" w:lineRule="auto"/>
              <w:jc w:val="left"/>
              <w:rPr>
                <w:rFonts w:ascii="Arial" w:hAnsi="Arial" w:cs="Arial"/>
                <w:b/>
                <w:bCs/>
                <w:color w:val="000000"/>
                <w:sz w:val="16"/>
                <w:szCs w:val="16"/>
              </w:rPr>
            </w:pPr>
            <w:r w:rsidRPr="0020000A">
              <w:rPr>
                <w:rFonts w:ascii="Arial" w:hAnsi="Arial" w:cs="Arial"/>
                <w:b/>
                <w:bCs/>
                <w:color w:val="000000"/>
                <w:sz w:val="16"/>
                <w:szCs w:val="16"/>
              </w:rPr>
              <w:t xml:space="preserve"> Net cash from/(used by) investing activities</w:t>
            </w:r>
          </w:p>
        </w:tc>
        <w:tc>
          <w:tcPr>
            <w:tcW w:w="944" w:type="dxa"/>
            <w:tcBorders>
              <w:top w:val="single" w:sz="4" w:space="0" w:color="auto"/>
              <w:left w:val="nil"/>
              <w:bottom w:val="single" w:sz="4" w:space="0" w:color="auto"/>
              <w:right w:val="nil"/>
            </w:tcBorders>
            <w:shd w:val="clear" w:color="auto" w:fill="auto"/>
            <w:noWrap/>
            <w:vAlign w:val="bottom"/>
            <w:hideMark/>
          </w:tcPr>
          <w:p w14:paraId="0863BDC5" w14:textId="3F4CE69B"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(42,513)</w:t>
            </w:r>
          </w:p>
        </w:tc>
        <w:tc>
          <w:tcPr>
            <w:tcW w:w="812" w:type="dxa"/>
            <w:tcBorders>
              <w:top w:val="single" w:sz="4" w:space="0" w:color="auto"/>
              <w:left w:val="nil"/>
              <w:bottom w:val="single" w:sz="4" w:space="0" w:color="auto"/>
              <w:right w:val="nil"/>
            </w:tcBorders>
            <w:shd w:val="clear" w:color="000000" w:fill="E6E6E6"/>
            <w:noWrap/>
            <w:vAlign w:val="bottom"/>
            <w:hideMark/>
          </w:tcPr>
          <w:p w14:paraId="7573E436" w14:textId="6796237B"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(67,263)</w:t>
            </w:r>
          </w:p>
        </w:tc>
        <w:tc>
          <w:tcPr>
            <w:tcW w:w="837" w:type="dxa"/>
            <w:tcBorders>
              <w:top w:val="single" w:sz="4" w:space="0" w:color="auto"/>
              <w:left w:val="nil"/>
              <w:bottom w:val="single" w:sz="4" w:space="0" w:color="auto"/>
              <w:right w:val="nil"/>
            </w:tcBorders>
            <w:shd w:val="clear" w:color="auto" w:fill="auto"/>
            <w:noWrap/>
            <w:vAlign w:val="bottom"/>
            <w:hideMark/>
          </w:tcPr>
          <w:p w14:paraId="7A06EDEA" w14:textId="662E0F19"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(89,857)</w:t>
            </w:r>
          </w:p>
        </w:tc>
        <w:tc>
          <w:tcPr>
            <w:tcW w:w="821" w:type="dxa"/>
            <w:tcBorders>
              <w:top w:val="single" w:sz="4" w:space="0" w:color="auto"/>
              <w:left w:val="nil"/>
              <w:bottom w:val="single" w:sz="4" w:space="0" w:color="auto"/>
              <w:right w:val="nil"/>
            </w:tcBorders>
            <w:shd w:val="clear" w:color="auto" w:fill="auto"/>
            <w:noWrap/>
            <w:vAlign w:val="bottom"/>
            <w:hideMark/>
          </w:tcPr>
          <w:p w14:paraId="76E22569" w14:textId="540F8261"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(26,936)</w:t>
            </w:r>
          </w:p>
        </w:tc>
        <w:tc>
          <w:tcPr>
            <w:tcW w:w="825" w:type="dxa"/>
            <w:tcBorders>
              <w:top w:val="single" w:sz="4" w:space="0" w:color="auto"/>
              <w:left w:val="nil"/>
              <w:bottom w:val="single" w:sz="4" w:space="0" w:color="auto"/>
              <w:right w:val="nil"/>
            </w:tcBorders>
            <w:shd w:val="clear" w:color="auto" w:fill="auto"/>
            <w:noWrap/>
            <w:vAlign w:val="bottom"/>
            <w:hideMark/>
          </w:tcPr>
          <w:p w14:paraId="5CC233A4" w14:textId="75D8FA10"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(15,086)</w:t>
            </w:r>
          </w:p>
        </w:tc>
      </w:tr>
      <w:tr w:rsidR="00CB1DE6" w:rsidRPr="0020000A" w14:paraId="6EE87556" w14:textId="77777777" w:rsidTr="00CB1DE6">
        <w:trPr>
          <w:trHeight w:val="204"/>
        </w:trPr>
        <w:tc>
          <w:tcPr>
            <w:tcW w:w="3402" w:type="dxa"/>
            <w:tcBorders>
              <w:top w:val="nil"/>
              <w:left w:val="nil"/>
              <w:bottom w:val="nil"/>
              <w:right w:val="nil"/>
            </w:tcBorders>
            <w:shd w:val="clear" w:color="auto" w:fill="auto"/>
            <w:noWrap/>
            <w:vAlign w:val="bottom"/>
            <w:hideMark/>
          </w:tcPr>
          <w:p w14:paraId="47497B70" w14:textId="77777777" w:rsidR="00CB1DE6" w:rsidRPr="0020000A" w:rsidRDefault="00CB1DE6" w:rsidP="00CB1DE6">
            <w:pPr>
              <w:spacing w:after="0" w:line="240" w:lineRule="auto"/>
              <w:jc w:val="left"/>
              <w:rPr>
                <w:rFonts w:ascii="Arial" w:hAnsi="Arial" w:cs="Arial"/>
                <w:b/>
                <w:bCs/>
                <w:color w:val="000000"/>
                <w:sz w:val="16"/>
                <w:szCs w:val="16"/>
              </w:rPr>
            </w:pPr>
            <w:r w:rsidRPr="0020000A">
              <w:rPr>
                <w:rFonts w:ascii="Arial" w:hAnsi="Arial" w:cs="Arial"/>
                <w:b/>
                <w:bCs/>
                <w:color w:val="000000"/>
                <w:sz w:val="16"/>
                <w:szCs w:val="16"/>
              </w:rPr>
              <w:t>Net increase/(decrease) in cash held</w:t>
            </w:r>
          </w:p>
        </w:tc>
        <w:tc>
          <w:tcPr>
            <w:tcW w:w="944" w:type="dxa"/>
            <w:tcBorders>
              <w:top w:val="single" w:sz="4" w:space="0" w:color="auto"/>
              <w:left w:val="nil"/>
              <w:bottom w:val="single" w:sz="4" w:space="0" w:color="auto"/>
              <w:right w:val="nil"/>
            </w:tcBorders>
            <w:shd w:val="clear" w:color="auto" w:fill="auto"/>
            <w:noWrap/>
            <w:vAlign w:val="bottom"/>
            <w:hideMark/>
          </w:tcPr>
          <w:p w14:paraId="69116142" w14:textId="77477CBB"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(41,886)</w:t>
            </w:r>
          </w:p>
        </w:tc>
        <w:tc>
          <w:tcPr>
            <w:tcW w:w="812" w:type="dxa"/>
            <w:tcBorders>
              <w:top w:val="single" w:sz="4" w:space="0" w:color="auto"/>
              <w:left w:val="nil"/>
              <w:bottom w:val="single" w:sz="4" w:space="0" w:color="auto"/>
              <w:right w:val="nil"/>
            </w:tcBorders>
            <w:shd w:val="clear" w:color="000000" w:fill="E6E6E6"/>
            <w:noWrap/>
            <w:vAlign w:val="bottom"/>
            <w:hideMark/>
          </w:tcPr>
          <w:p w14:paraId="5ACD1E8E" w14:textId="006187B6"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(56,094)</w:t>
            </w:r>
          </w:p>
        </w:tc>
        <w:tc>
          <w:tcPr>
            <w:tcW w:w="837" w:type="dxa"/>
            <w:tcBorders>
              <w:top w:val="single" w:sz="4" w:space="0" w:color="auto"/>
              <w:left w:val="nil"/>
              <w:bottom w:val="single" w:sz="4" w:space="0" w:color="auto"/>
              <w:right w:val="nil"/>
            </w:tcBorders>
            <w:shd w:val="clear" w:color="auto" w:fill="auto"/>
            <w:noWrap/>
            <w:vAlign w:val="bottom"/>
            <w:hideMark/>
          </w:tcPr>
          <w:p w14:paraId="0A1A17EA" w14:textId="6E2AA966"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(78,817)</w:t>
            </w:r>
          </w:p>
        </w:tc>
        <w:tc>
          <w:tcPr>
            <w:tcW w:w="821" w:type="dxa"/>
            <w:tcBorders>
              <w:top w:val="single" w:sz="4" w:space="0" w:color="auto"/>
              <w:left w:val="nil"/>
              <w:bottom w:val="single" w:sz="4" w:space="0" w:color="auto"/>
              <w:right w:val="nil"/>
            </w:tcBorders>
            <w:shd w:val="clear" w:color="auto" w:fill="auto"/>
            <w:noWrap/>
            <w:vAlign w:val="bottom"/>
            <w:hideMark/>
          </w:tcPr>
          <w:p w14:paraId="261415D2" w14:textId="39606F37"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(16,436)</w:t>
            </w:r>
          </w:p>
        </w:tc>
        <w:tc>
          <w:tcPr>
            <w:tcW w:w="825" w:type="dxa"/>
            <w:tcBorders>
              <w:top w:val="single" w:sz="4" w:space="0" w:color="auto"/>
              <w:left w:val="nil"/>
              <w:bottom w:val="single" w:sz="4" w:space="0" w:color="auto"/>
              <w:right w:val="nil"/>
            </w:tcBorders>
            <w:shd w:val="clear" w:color="auto" w:fill="auto"/>
            <w:noWrap/>
            <w:vAlign w:val="bottom"/>
            <w:hideMark/>
          </w:tcPr>
          <w:p w14:paraId="6B95DA66" w14:textId="2037EB00"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(4,169)</w:t>
            </w:r>
          </w:p>
        </w:tc>
      </w:tr>
      <w:tr w:rsidR="00CB1DE6" w:rsidRPr="0020000A" w14:paraId="029B8DE1" w14:textId="77777777" w:rsidTr="00CB1DE6">
        <w:trPr>
          <w:trHeight w:val="204"/>
        </w:trPr>
        <w:tc>
          <w:tcPr>
            <w:tcW w:w="3402" w:type="dxa"/>
            <w:tcBorders>
              <w:top w:val="nil"/>
              <w:left w:val="nil"/>
              <w:bottom w:val="nil"/>
              <w:right w:val="nil"/>
            </w:tcBorders>
            <w:shd w:val="clear" w:color="auto" w:fill="auto"/>
            <w:vAlign w:val="bottom"/>
            <w:hideMark/>
          </w:tcPr>
          <w:p w14:paraId="66EA4EDD" w14:textId="77777777" w:rsidR="00CB1DE6" w:rsidRPr="0020000A" w:rsidRDefault="00CB1DE6" w:rsidP="00CB1DE6">
            <w:pPr>
              <w:spacing w:after="0" w:line="240" w:lineRule="auto"/>
              <w:ind w:left="113"/>
              <w:jc w:val="left"/>
              <w:rPr>
                <w:rFonts w:ascii="Arial" w:hAnsi="Arial" w:cs="Arial"/>
                <w:color w:val="000000"/>
                <w:sz w:val="16"/>
                <w:szCs w:val="16"/>
              </w:rPr>
            </w:pPr>
            <w:r w:rsidRPr="0020000A">
              <w:rPr>
                <w:rFonts w:ascii="Arial" w:hAnsi="Arial" w:cs="Arial"/>
                <w:color w:val="000000"/>
                <w:sz w:val="16"/>
                <w:szCs w:val="16"/>
              </w:rPr>
              <w:t>Cash and cash equivalents at beginning of reporting period</w:t>
            </w:r>
          </w:p>
        </w:tc>
        <w:tc>
          <w:tcPr>
            <w:tcW w:w="944" w:type="dxa"/>
            <w:tcBorders>
              <w:top w:val="nil"/>
              <w:left w:val="nil"/>
              <w:bottom w:val="nil"/>
              <w:right w:val="nil"/>
            </w:tcBorders>
            <w:shd w:val="clear" w:color="auto" w:fill="auto"/>
            <w:noWrap/>
            <w:vAlign w:val="bottom"/>
            <w:hideMark/>
          </w:tcPr>
          <w:p w14:paraId="45E06068" w14:textId="14CB7959"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559</w:t>
            </w:r>
          </w:p>
        </w:tc>
        <w:tc>
          <w:tcPr>
            <w:tcW w:w="812" w:type="dxa"/>
            <w:tcBorders>
              <w:top w:val="nil"/>
              <w:left w:val="nil"/>
              <w:bottom w:val="nil"/>
              <w:right w:val="nil"/>
            </w:tcBorders>
            <w:shd w:val="clear" w:color="000000" w:fill="E6E6E6"/>
            <w:noWrap/>
            <w:vAlign w:val="bottom"/>
            <w:hideMark/>
          </w:tcPr>
          <w:p w14:paraId="4BDF53BE" w14:textId="5CFB0DA4"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559</w:t>
            </w:r>
          </w:p>
        </w:tc>
        <w:tc>
          <w:tcPr>
            <w:tcW w:w="837" w:type="dxa"/>
            <w:tcBorders>
              <w:top w:val="nil"/>
              <w:left w:val="nil"/>
              <w:bottom w:val="nil"/>
              <w:right w:val="nil"/>
            </w:tcBorders>
            <w:shd w:val="clear" w:color="auto" w:fill="auto"/>
            <w:noWrap/>
            <w:vAlign w:val="bottom"/>
            <w:hideMark/>
          </w:tcPr>
          <w:p w14:paraId="519C7152" w14:textId="26474344"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559</w:t>
            </w:r>
          </w:p>
        </w:tc>
        <w:tc>
          <w:tcPr>
            <w:tcW w:w="821" w:type="dxa"/>
            <w:tcBorders>
              <w:top w:val="nil"/>
              <w:left w:val="nil"/>
              <w:bottom w:val="nil"/>
              <w:right w:val="nil"/>
            </w:tcBorders>
            <w:shd w:val="clear" w:color="auto" w:fill="auto"/>
            <w:noWrap/>
            <w:vAlign w:val="bottom"/>
            <w:hideMark/>
          </w:tcPr>
          <w:p w14:paraId="79B433B2" w14:textId="16EC56C1"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559</w:t>
            </w:r>
          </w:p>
        </w:tc>
        <w:tc>
          <w:tcPr>
            <w:tcW w:w="825" w:type="dxa"/>
            <w:tcBorders>
              <w:top w:val="nil"/>
              <w:left w:val="nil"/>
              <w:bottom w:val="nil"/>
              <w:right w:val="nil"/>
            </w:tcBorders>
            <w:shd w:val="clear" w:color="auto" w:fill="auto"/>
            <w:noWrap/>
            <w:vAlign w:val="bottom"/>
            <w:hideMark/>
          </w:tcPr>
          <w:p w14:paraId="11303CDC" w14:textId="03C8F5CB"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559</w:t>
            </w:r>
          </w:p>
        </w:tc>
      </w:tr>
      <w:tr w:rsidR="00CB1DE6" w:rsidRPr="0020000A" w14:paraId="0016AE31" w14:textId="77777777" w:rsidTr="00CB1DE6">
        <w:trPr>
          <w:trHeight w:val="204"/>
        </w:trPr>
        <w:tc>
          <w:tcPr>
            <w:tcW w:w="3402" w:type="dxa"/>
            <w:tcBorders>
              <w:top w:val="nil"/>
              <w:left w:val="nil"/>
              <w:bottom w:val="nil"/>
              <w:right w:val="nil"/>
            </w:tcBorders>
            <w:shd w:val="clear" w:color="auto" w:fill="auto"/>
            <w:noWrap/>
            <w:vAlign w:val="bottom"/>
            <w:hideMark/>
          </w:tcPr>
          <w:p w14:paraId="249EAEEE" w14:textId="77777777" w:rsidR="00CB1DE6" w:rsidRPr="0020000A" w:rsidRDefault="00CB1DE6" w:rsidP="00CB1DE6">
            <w:pPr>
              <w:spacing w:after="0" w:line="240" w:lineRule="auto"/>
              <w:ind w:left="113"/>
              <w:jc w:val="left"/>
              <w:rPr>
                <w:rFonts w:ascii="Arial" w:hAnsi="Arial" w:cs="Arial"/>
                <w:color w:val="000000"/>
                <w:sz w:val="16"/>
                <w:szCs w:val="16"/>
              </w:rPr>
            </w:pPr>
            <w:r w:rsidRPr="0020000A">
              <w:rPr>
                <w:rFonts w:ascii="Arial" w:hAnsi="Arial" w:cs="Arial"/>
                <w:color w:val="000000"/>
                <w:sz w:val="16"/>
                <w:szCs w:val="16"/>
              </w:rPr>
              <w:t>Cash from Official Public Account for:</w:t>
            </w:r>
          </w:p>
        </w:tc>
        <w:tc>
          <w:tcPr>
            <w:tcW w:w="944" w:type="dxa"/>
            <w:tcBorders>
              <w:top w:val="nil"/>
              <w:left w:val="nil"/>
              <w:bottom w:val="nil"/>
              <w:right w:val="nil"/>
            </w:tcBorders>
            <w:shd w:val="clear" w:color="auto" w:fill="auto"/>
            <w:noWrap/>
            <w:vAlign w:val="bottom"/>
            <w:hideMark/>
          </w:tcPr>
          <w:p w14:paraId="76A9B128" w14:textId="77777777" w:rsidR="00CB1DE6" w:rsidRPr="00CB1DE6" w:rsidRDefault="00CB1DE6" w:rsidP="00CB1DE6">
            <w:pPr>
              <w:spacing w:after="0" w:line="240" w:lineRule="auto"/>
              <w:ind w:firstLineChars="100" w:firstLine="160"/>
              <w:jc w:val="right"/>
              <w:rPr>
                <w:rFonts w:ascii="Arial" w:hAnsi="Arial" w:cs="Arial"/>
                <w:color w:val="000000"/>
                <w:sz w:val="16"/>
                <w:szCs w:val="16"/>
              </w:rPr>
            </w:pPr>
          </w:p>
        </w:tc>
        <w:tc>
          <w:tcPr>
            <w:tcW w:w="812" w:type="dxa"/>
            <w:tcBorders>
              <w:top w:val="nil"/>
              <w:left w:val="nil"/>
              <w:bottom w:val="nil"/>
              <w:right w:val="nil"/>
            </w:tcBorders>
            <w:shd w:val="clear" w:color="000000" w:fill="E6E6E6"/>
            <w:noWrap/>
            <w:vAlign w:val="bottom"/>
            <w:hideMark/>
          </w:tcPr>
          <w:p w14:paraId="66FE546C" w14:textId="4F8A31C1" w:rsidR="00CB1DE6" w:rsidRPr="00CB1DE6" w:rsidRDefault="00CB1DE6" w:rsidP="00CB1DE6">
            <w:pPr>
              <w:spacing w:after="0" w:line="240" w:lineRule="auto"/>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45F9AE0B" w14:textId="77777777" w:rsidR="00CB1DE6" w:rsidRPr="00CB1DE6" w:rsidRDefault="00CB1DE6" w:rsidP="00CB1DE6">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bottom"/>
            <w:hideMark/>
          </w:tcPr>
          <w:p w14:paraId="1696AAAC" w14:textId="77777777" w:rsidR="00CB1DE6" w:rsidRPr="00CB1DE6" w:rsidRDefault="00CB1DE6" w:rsidP="00CB1DE6">
            <w:pPr>
              <w:spacing w:after="0" w:line="240" w:lineRule="auto"/>
              <w:jc w:val="righ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2D1E57AF" w14:textId="77777777" w:rsidR="00CB1DE6" w:rsidRPr="00CB1DE6" w:rsidRDefault="00CB1DE6" w:rsidP="00CB1DE6">
            <w:pPr>
              <w:spacing w:after="0" w:line="240" w:lineRule="auto"/>
              <w:jc w:val="right"/>
              <w:rPr>
                <w:rFonts w:ascii="Arial" w:hAnsi="Arial" w:cs="Arial"/>
                <w:sz w:val="16"/>
                <w:szCs w:val="16"/>
              </w:rPr>
            </w:pPr>
          </w:p>
        </w:tc>
      </w:tr>
      <w:tr w:rsidR="00CB1DE6" w:rsidRPr="0020000A" w14:paraId="02C101AF" w14:textId="77777777" w:rsidTr="00CB1DE6">
        <w:trPr>
          <w:trHeight w:val="204"/>
        </w:trPr>
        <w:tc>
          <w:tcPr>
            <w:tcW w:w="3402" w:type="dxa"/>
            <w:tcBorders>
              <w:top w:val="nil"/>
              <w:left w:val="nil"/>
              <w:bottom w:val="nil"/>
              <w:right w:val="nil"/>
            </w:tcBorders>
            <w:shd w:val="clear" w:color="auto" w:fill="auto"/>
            <w:noWrap/>
            <w:vAlign w:val="bottom"/>
            <w:hideMark/>
          </w:tcPr>
          <w:p w14:paraId="01254A92" w14:textId="4F2CBE2E" w:rsidR="00CB1DE6" w:rsidRPr="0020000A" w:rsidRDefault="00CB1DE6" w:rsidP="00CB1DE6">
            <w:pPr>
              <w:spacing w:after="0" w:line="240" w:lineRule="auto"/>
              <w:ind w:left="227"/>
              <w:jc w:val="left"/>
              <w:rPr>
                <w:rFonts w:ascii="Arial" w:hAnsi="Arial" w:cs="Arial"/>
                <w:color w:val="000000"/>
                <w:sz w:val="16"/>
                <w:szCs w:val="16"/>
              </w:rPr>
            </w:pPr>
            <w:r w:rsidRPr="0020000A">
              <w:rPr>
                <w:rFonts w:ascii="Arial" w:hAnsi="Arial" w:cs="Arial"/>
                <w:color w:val="000000"/>
                <w:sz w:val="16"/>
                <w:szCs w:val="16"/>
              </w:rPr>
              <w:t xml:space="preserve"> - Appropriations</w:t>
            </w:r>
          </w:p>
        </w:tc>
        <w:tc>
          <w:tcPr>
            <w:tcW w:w="944" w:type="dxa"/>
            <w:tcBorders>
              <w:top w:val="nil"/>
              <w:left w:val="nil"/>
              <w:bottom w:val="nil"/>
              <w:right w:val="nil"/>
            </w:tcBorders>
            <w:shd w:val="clear" w:color="auto" w:fill="auto"/>
            <w:noWrap/>
            <w:vAlign w:val="bottom"/>
            <w:hideMark/>
          </w:tcPr>
          <w:p w14:paraId="0EAA826F" w14:textId="03A39E1F"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60,628</w:t>
            </w:r>
          </w:p>
        </w:tc>
        <w:tc>
          <w:tcPr>
            <w:tcW w:w="812" w:type="dxa"/>
            <w:tcBorders>
              <w:top w:val="nil"/>
              <w:left w:val="nil"/>
              <w:bottom w:val="nil"/>
              <w:right w:val="nil"/>
            </w:tcBorders>
            <w:shd w:val="clear" w:color="000000" w:fill="E6E6E6"/>
            <w:noWrap/>
            <w:vAlign w:val="bottom"/>
            <w:hideMark/>
          </w:tcPr>
          <w:p w14:paraId="3E5A90B8" w14:textId="36F5B90B"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84,513</w:t>
            </w:r>
          </w:p>
        </w:tc>
        <w:tc>
          <w:tcPr>
            <w:tcW w:w="837" w:type="dxa"/>
            <w:tcBorders>
              <w:top w:val="nil"/>
              <w:left w:val="nil"/>
              <w:bottom w:val="nil"/>
              <w:right w:val="nil"/>
            </w:tcBorders>
            <w:shd w:val="clear" w:color="auto" w:fill="auto"/>
            <w:noWrap/>
            <w:vAlign w:val="bottom"/>
            <w:hideMark/>
          </w:tcPr>
          <w:p w14:paraId="336EA80F" w14:textId="0BC8B42A"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108,141</w:t>
            </w:r>
          </w:p>
        </w:tc>
        <w:tc>
          <w:tcPr>
            <w:tcW w:w="821" w:type="dxa"/>
            <w:tcBorders>
              <w:top w:val="nil"/>
              <w:left w:val="nil"/>
              <w:bottom w:val="nil"/>
              <w:right w:val="nil"/>
            </w:tcBorders>
            <w:shd w:val="clear" w:color="auto" w:fill="auto"/>
            <w:noWrap/>
            <w:vAlign w:val="bottom"/>
            <w:hideMark/>
          </w:tcPr>
          <w:p w14:paraId="373222DD" w14:textId="2DB46894"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46,638</w:t>
            </w:r>
          </w:p>
        </w:tc>
        <w:tc>
          <w:tcPr>
            <w:tcW w:w="825" w:type="dxa"/>
            <w:tcBorders>
              <w:top w:val="nil"/>
              <w:left w:val="nil"/>
              <w:bottom w:val="nil"/>
              <w:right w:val="nil"/>
            </w:tcBorders>
            <w:shd w:val="clear" w:color="auto" w:fill="auto"/>
            <w:noWrap/>
            <w:vAlign w:val="bottom"/>
            <w:hideMark/>
          </w:tcPr>
          <w:p w14:paraId="197042D7" w14:textId="7D1CCDE1" w:rsidR="00CB1DE6" w:rsidRPr="00CB1DE6" w:rsidRDefault="00CB1DE6" w:rsidP="00CB1DE6">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35,182</w:t>
            </w:r>
          </w:p>
        </w:tc>
      </w:tr>
      <w:tr w:rsidR="00CB1DE6" w:rsidRPr="0020000A" w14:paraId="28F49213" w14:textId="77777777" w:rsidTr="00CB1DE6">
        <w:trPr>
          <w:trHeight w:val="204"/>
        </w:trPr>
        <w:tc>
          <w:tcPr>
            <w:tcW w:w="3402" w:type="dxa"/>
            <w:tcBorders>
              <w:top w:val="nil"/>
              <w:left w:val="nil"/>
              <w:bottom w:val="nil"/>
              <w:right w:val="nil"/>
            </w:tcBorders>
            <w:shd w:val="clear" w:color="auto" w:fill="auto"/>
            <w:vAlign w:val="bottom"/>
            <w:hideMark/>
          </w:tcPr>
          <w:p w14:paraId="416A464E" w14:textId="77777777" w:rsidR="00CB1DE6" w:rsidRPr="007E61DE" w:rsidRDefault="00CB1DE6" w:rsidP="00CB1DE6">
            <w:pPr>
              <w:spacing w:after="0" w:line="240" w:lineRule="auto"/>
              <w:ind w:left="113"/>
              <w:jc w:val="left"/>
              <w:rPr>
                <w:rFonts w:ascii="Arial" w:hAnsi="Arial" w:cs="Arial"/>
                <w:color w:val="000000"/>
                <w:sz w:val="16"/>
                <w:szCs w:val="16"/>
              </w:rPr>
            </w:pPr>
            <w:r w:rsidRPr="007E61DE">
              <w:rPr>
                <w:rFonts w:ascii="Arial" w:hAnsi="Arial" w:cs="Arial"/>
                <w:color w:val="000000"/>
                <w:sz w:val="16"/>
                <w:szCs w:val="16"/>
              </w:rPr>
              <w:t>Total cash from Official Public Account</w:t>
            </w:r>
          </w:p>
        </w:tc>
        <w:tc>
          <w:tcPr>
            <w:tcW w:w="944" w:type="dxa"/>
            <w:tcBorders>
              <w:top w:val="single" w:sz="4" w:space="0" w:color="auto"/>
              <w:left w:val="nil"/>
              <w:bottom w:val="single" w:sz="4" w:space="0" w:color="auto"/>
              <w:right w:val="nil"/>
            </w:tcBorders>
            <w:shd w:val="clear" w:color="auto" w:fill="auto"/>
            <w:noWrap/>
            <w:vAlign w:val="bottom"/>
            <w:hideMark/>
          </w:tcPr>
          <w:p w14:paraId="2517ECDD" w14:textId="551321F4" w:rsidR="00CB1DE6" w:rsidRPr="007E61DE" w:rsidRDefault="00CB1DE6" w:rsidP="00CB1DE6">
            <w:pPr>
              <w:spacing w:after="0" w:line="240" w:lineRule="auto"/>
              <w:jc w:val="right"/>
              <w:rPr>
                <w:rFonts w:ascii="Arial" w:hAnsi="Arial" w:cs="Arial"/>
                <w:bCs/>
                <w:color w:val="000000"/>
                <w:sz w:val="16"/>
                <w:szCs w:val="16"/>
              </w:rPr>
            </w:pPr>
            <w:r w:rsidRPr="007E61DE">
              <w:rPr>
                <w:rFonts w:ascii="Arial" w:hAnsi="Arial" w:cs="Arial"/>
                <w:bCs/>
                <w:color w:val="000000"/>
                <w:sz w:val="16"/>
                <w:szCs w:val="16"/>
                <w:lang w:eastAsia="zh-CN"/>
              </w:rPr>
              <w:t>60,628</w:t>
            </w:r>
          </w:p>
        </w:tc>
        <w:tc>
          <w:tcPr>
            <w:tcW w:w="812" w:type="dxa"/>
            <w:tcBorders>
              <w:top w:val="single" w:sz="4" w:space="0" w:color="auto"/>
              <w:left w:val="nil"/>
              <w:bottom w:val="single" w:sz="4" w:space="0" w:color="auto"/>
              <w:right w:val="nil"/>
            </w:tcBorders>
            <w:shd w:val="clear" w:color="000000" w:fill="E6E6E6"/>
            <w:noWrap/>
            <w:vAlign w:val="bottom"/>
            <w:hideMark/>
          </w:tcPr>
          <w:p w14:paraId="21E6B28E" w14:textId="5A0A7929" w:rsidR="00CB1DE6" w:rsidRPr="007E61DE" w:rsidRDefault="00CB1DE6" w:rsidP="00CB1DE6">
            <w:pPr>
              <w:spacing w:after="0" w:line="240" w:lineRule="auto"/>
              <w:jc w:val="right"/>
              <w:rPr>
                <w:rFonts w:ascii="Arial" w:hAnsi="Arial" w:cs="Arial"/>
                <w:bCs/>
                <w:color w:val="000000"/>
                <w:sz w:val="16"/>
                <w:szCs w:val="16"/>
              </w:rPr>
            </w:pPr>
            <w:r w:rsidRPr="007E61DE">
              <w:rPr>
                <w:rFonts w:ascii="Arial" w:hAnsi="Arial" w:cs="Arial"/>
                <w:bCs/>
                <w:color w:val="000000"/>
                <w:sz w:val="16"/>
                <w:szCs w:val="16"/>
                <w:lang w:eastAsia="zh-CN"/>
              </w:rPr>
              <w:t>84,513</w:t>
            </w:r>
          </w:p>
        </w:tc>
        <w:tc>
          <w:tcPr>
            <w:tcW w:w="837" w:type="dxa"/>
            <w:tcBorders>
              <w:top w:val="single" w:sz="4" w:space="0" w:color="auto"/>
              <w:left w:val="nil"/>
              <w:bottom w:val="single" w:sz="4" w:space="0" w:color="auto"/>
              <w:right w:val="nil"/>
            </w:tcBorders>
            <w:shd w:val="clear" w:color="auto" w:fill="auto"/>
            <w:noWrap/>
            <w:vAlign w:val="bottom"/>
            <w:hideMark/>
          </w:tcPr>
          <w:p w14:paraId="2A5CA404" w14:textId="5ED70CD5" w:rsidR="00CB1DE6" w:rsidRPr="007E61DE" w:rsidRDefault="00CB1DE6" w:rsidP="00CB1DE6">
            <w:pPr>
              <w:spacing w:after="0" w:line="240" w:lineRule="auto"/>
              <w:jc w:val="right"/>
              <w:rPr>
                <w:rFonts w:ascii="Arial" w:hAnsi="Arial" w:cs="Arial"/>
                <w:bCs/>
                <w:color w:val="000000"/>
                <w:sz w:val="16"/>
                <w:szCs w:val="16"/>
              </w:rPr>
            </w:pPr>
            <w:r w:rsidRPr="007E61DE">
              <w:rPr>
                <w:rFonts w:ascii="Arial" w:hAnsi="Arial" w:cs="Arial"/>
                <w:bCs/>
                <w:color w:val="000000"/>
                <w:sz w:val="16"/>
                <w:szCs w:val="16"/>
                <w:lang w:eastAsia="zh-CN"/>
              </w:rPr>
              <w:t>108,141</w:t>
            </w:r>
          </w:p>
        </w:tc>
        <w:tc>
          <w:tcPr>
            <w:tcW w:w="821" w:type="dxa"/>
            <w:tcBorders>
              <w:top w:val="single" w:sz="4" w:space="0" w:color="auto"/>
              <w:left w:val="nil"/>
              <w:bottom w:val="single" w:sz="4" w:space="0" w:color="auto"/>
              <w:right w:val="nil"/>
            </w:tcBorders>
            <w:shd w:val="clear" w:color="auto" w:fill="auto"/>
            <w:noWrap/>
            <w:vAlign w:val="bottom"/>
            <w:hideMark/>
          </w:tcPr>
          <w:p w14:paraId="3F0CEA4C" w14:textId="7B1439A4" w:rsidR="00CB1DE6" w:rsidRPr="007E61DE" w:rsidRDefault="00CB1DE6" w:rsidP="00CB1DE6">
            <w:pPr>
              <w:spacing w:after="0" w:line="240" w:lineRule="auto"/>
              <w:jc w:val="right"/>
              <w:rPr>
                <w:rFonts w:ascii="Arial" w:hAnsi="Arial" w:cs="Arial"/>
                <w:bCs/>
                <w:color w:val="000000"/>
                <w:sz w:val="16"/>
                <w:szCs w:val="16"/>
              </w:rPr>
            </w:pPr>
            <w:r w:rsidRPr="007E61DE">
              <w:rPr>
                <w:rFonts w:ascii="Arial" w:hAnsi="Arial" w:cs="Arial"/>
                <w:bCs/>
                <w:color w:val="000000"/>
                <w:sz w:val="16"/>
                <w:szCs w:val="16"/>
                <w:lang w:eastAsia="zh-CN"/>
              </w:rPr>
              <w:t>46,638</w:t>
            </w:r>
          </w:p>
        </w:tc>
        <w:tc>
          <w:tcPr>
            <w:tcW w:w="825" w:type="dxa"/>
            <w:tcBorders>
              <w:top w:val="single" w:sz="4" w:space="0" w:color="auto"/>
              <w:left w:val="nil"/>
              <w:bottom w:val="single" w:sz="4" w:space="0" w:color="auto"/>
              <w:right w:val="nil"/>
            </w:tcBorders>
            <w:shd w:val="clear" w:color="auto" w:fill="auto"/>
            <w:noWrap/>
            <w:vAlign w:val="bottom"/>
            <w:hideMark/>
          </w:tcPr>
          <w:p w14:paraId="6D852BF7" w14:textId="51F448DB" w:rsidR="00CB1DE6" w:rsidRPr="007E61DE" w:rsidRDefault="00CB1DE6" w:rsidP="00CB1DE6">
            <w:pPr>
              <w:spacing w:after="0" w:line="240" w:lineRule="auto"/>
              <w:jc w:val="right"/>
              <w:rPr>
                <w:rFonts w:ascii="Arial" w:hAnsi="Arial" w:cs="Arial"/>
                <w:bCs/>
                <w:color w:val="000000"/>
                <w:sz w:val="16"/>
                <w:szCs w:val="16"/>
              </w:rPr>
            </w:pPr>
            <w:r w:rsidRPr="007E61DE">
              <w:rPr>
                <w:rFonts w:ascii="Arial" w:hAnsi="Arial" w:cs="Arial"/>
                <w:bCs/>
                <w:color w:val="000000"/>
                <w:sz w:val="16"/>
                <w:szCs w:val="16"/>
                <w:lang w:eastAsia="zh-CN"/>
              </w:rPr>
              <w:t>35,182</w:t>
            </w:r>
          </w:p>
        </w:tc>
      </w:tr>
      <w:tr w:rsidR="00CB1DE6" w:rsidRPr="0020000A" w14:paraId="702EB07D" w14:textId="77777777" w:rsidTr="00CB1DE6">
        <w:trPr>
          <w:trHeight w:val="204"/>
        </w:trPr>
        <w:tc>
          <w:tcPr>
            <w:tcW w:w="3402" w:type="dxa"/>
            <w:tcBorders>
              <w:top w:val="nil"/>
              <w:left w:val="nil"/>
              <w:bottom w:val="nil"/>
              <w:right w:val="nil"/>
            </w:tcBorders>
            <w:shd w:val="clear" w:color="auto" w:fill="auto"/>
            <w:noWrap/>
            <w:vAlign w:val="bottom"/>
            <w:hideMark/>
          </w:tcPr>
          <w:p w14:paraId="4994B9BE" w14:textId="77777777" w:rsidR="00CB1DE6" w:rsidRPr="007E61DE" w:rsidRDefault="00CB1DE6" w:rsidP="00CB1DE6">
            <w:pPr>
              <w:spacing w:after="0" w:line="240" w:lineRule="auto"/>
              <w:ind w:left="113"/>
              <w:jc w:val="left"/>
              <w:rPr>
                <w:rFonts w:ascii="Arial" w:hAnsi="Arial" w:cs="Arial"/>
                <w:color w:val="000000"/>
                <w:sz w:val="16"/>
                <w:szCs w:val="16"/>
              </w:rPr>
            </w:pPr>
            <w:r w:rsidRPr="007E61DE">
              <w:rPr>
                <w:rFonts w:ascii="Arial" w:hAnsi="Arial" w:cs="Arial"/>
                <w:color w:val="000000"/>
                <w:sz w:val="16"/>
                <w:szCs w:val="16"/>
              </w:rPr>
              <w:t>Cash to Official Public Account for:</w:t>
            </w:r>
          </w:p>
        </w:tc>
        <w:tc>
          <w:tcPr>
            <w:tcW w:w="944" w:type="dxa"/>
            <w:tcBorders>
              <w:top w:val="nil"/>
              <w:left w:val="nil"/>
              <w:bottom w:val="nil"/>
              <w:right w:val="nil"/>
            </w:tcBorders>
            <w:shd w:val="clear" w:color="auto" w:fill="auto"/>
            <w:noWrap/>
            <w:vAlign w:val="bottom"/>
            <w:hideMark/>
          </w:tcPr>
          <w:p w14:paraId="69A69BDE" w14:textId="77777777" w:rsidR="00CB1DE6" w:rsidRPr="007E61DE" w:rsidRDefault="00CB1DE6" w:rsidP="00CB1DE6">
            <w:pPr>
              <w:spacing w:after="0" w:line="240" w:lineRule="auto"/>
              <w:ind w:firstLineChars="100" w:firstLine="160"/>
              <w:jc w:val="right"/>
              <w:rPr>
                <w:rFonts w:ascii="Arial" w:hAnsi="Arial" w:cs="Arial"/>
                <w:color w:val="000000"/>
                <w:sz w:val="16"/>
                <w:szCs w:val="16"/>
              </w:rPr>
            </w:pPr>
          </w:p>
        </w:tc>
        <w:tc>
          <w:tcPr>
            <w:tcW w:w="812" w:type="dxa"/>
            <w:tcBorders>
              <w:top w:val="nil"/>
              <w:left w:val="nil"/>
              <w:bottom w:val="nil"/>
              <w:right w:val="nil"/>
            </w:tcBorders>
            <w:shd w:val="clear" w:color="000000" w:fill="E6E6E6"/>
            <w:noWrap/>
            <w:vAlign w:val="bottom"/>
            <w:hideMark/>
          </w:tcPr>
          <w:p w14:paraId="37B6786E" w14:textId="239BD233" w:rsidR="00CB1DE6" w:rsidRPr="007E61DE" w:rsidRDefault="00CB1DE6" w:rsidP="00CB1DE6">
            <w:pPr>
              <w:spacing w:after="0" w:line="240" w:lineRule="auto"/>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6E36D333" w14:textId="77777777" w:rsidR="00CB1DE6" w:rsidRPr="007E61DE" w:rsidRDefault="00CB1DE6" w:rsidP="00CB1DE6">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bottom"/>
            <w:hideMark/>
          </w:tcPr>
          <w:p w14:paraId="4851310E" w14:textId="77777777" w:rsidR="00CB1DE6" w:rsidRPr="007E61DE" w:rsidRDefault="00CB1DE6" w:rsidP="00CB1DE6">
            <w:pPr>
              <w:spacing w:after="0" w:line="240" w:lineRule="auto"/>
              <w:jc w:val="righ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6DD3C4B8" w14:textId="77777777" w:rsidR="00CB1DE6" w:rsidRPr="007E61DE" w:rsidRDefault="00CB1DE6" w:rsidP="00CB1DE6">
            <w:pPr>
              <w:spacing w:after="0" w:line="240" w:lineRule="auto"/>
              <w:jc w:val="right"/>
              <w:rPr>
                <w:rFonts w:ascii="Arial" w:hAnsi="Arial" w:cs="Arial"/>
                <w:sz w:val="16"/>
                <w:szCs w:val="16"/>
              </w:rPr>
            </w:pPr>
          </w:p>
        </w:tc>
      </w:tr>
      <w:tr w:rsidR="00CB1DE6" w:rsidRPr="0020000A" w14:paraId="6C54A6C0" w14:textId="77777777" w:rsidTr="00CB1DE6">
        <w:trPr>
          <w:trHeight w:val="204"/>
        </w:trPr>
        <w:tc>
          <w:tcPr>
            <w:tcW w:w="3402" w:type="dxa"/>
            <w:tcBorders>
              <w:top w:val="nil"/>
              <w:left w:val="nil"/>
              <w:bottom w:val="nil"/>
              <w:right w:val="nil"/>
            </w:tcBorders>
            <w:shd w:val="clear" w:color="auto" w:fill="auto"/>
            <w:noWrap/>
            <w:vAlign w:val="bottom"/>
            <w:hideMark/>
          </w:tcPr>
          <w:p w14:paraId="4A35B01C" w14:textId="30ECCAF2" w:rsidR="00CB1DE6" w:rsidRPr="007E61DE" w:rsidRDefault="00CB1DE6" w:rsidP="00CB1DE6">
            <w:pPr>
              <w:spacing w:after="0" w:line="240" w:lineRule="auto"/>
              <w:ind w:left="227"/>
              <w:jc w:val="left"/>
              <w:rPr>
                <w:rFonts w:ascii="Arial" w:hAnsi="Arial" w:cs="Arial"/>
                <w:color w:val="000000"/>
                <w:sz w:val="16"/>
                <w:szCs w:val="16"/>
              </w:rPr>
            </w:pPr>
            <w:r w:rsidRPr="007E61DE">
              <w:rPr>
                <w:rFonts w:ascii="Arial" w:hAnsi="Arial" w:cs="Arial"/>
                <w:color w:val="000000"/>
                <w:sz w:val="16"/>
                <w:szCs w:val="16"/>
              </w:rPr>
              <w:t xml:space="preserve"> - Other Transfers</w:t>
            </w:r>
          </w:p>
        </w:tc>
        <w:tc>
          <w:tcPr>
            <w:tcW w:w="944" w:type="dxa"/>
            <w:tcBorders>
              <w:top w:val="nil"/>
              <w:left w:val="nil"/>
              <w:bottom w:val="nil"/>
              <w:right w:val="nil"/>
            </w:tcBorders>
            <w:shd w:val="clear" w:color="auto" w:fill="auto"/>
            <w:noWrap/>
            <w:vAlign w:val="bottom"/>
            <w:hideMark/>
          </w:tcPr>
          <w:p w14:paraId="08B1F007" w14:textId="2BDBC3CC" w:rsidR="00CB1DE6" w:rsidRPr="007E61DE" w:rsidRDefault="00CB1DE6" w:rsidP="00CB1DE6">
            <w:pPr>
              <w:spacing w:after="0" w:line="240" w:lineRule="auto"/>
              <w:jc w:val="right"/>
              <w:rPr>
                <w:rFonts w:ascii="Arial" w:hAnsi="Arial" w:cs="Arial"/>
                <w:color w:val="000000"/>
                <w:sz w:val="16"/>
                <w:szCs w:val="16"/>
              </w:rPr>
            </w:pPr>
            <w:r w:rsidRPr="007E61DE">
              <w:rPr>
                <w:rFonts w:ascii="Arial" w:hAnsi="Arial" w:cs="Arial"/>
                <w:color w:val="000000"/>
                <w:sz w:val="16"/>
                <w:szCs w:val="16"/>
                <w:lang w:eastAsia="zh-CN"/>
              </w:rPr>
              <w:t>18,742</w:t>
            </w:r>
          </w:p>
        </w:tc>
        <w:tc>
          <w:tcPr>
            <w:tcW w:w="812" w:type="dxa"/>
            <w:tcBorders>
              <w:top w:val="nil"/>
              <w:left w:val="nil"/>
              <w:bottom w:val="nil"/>
              <w:right w:val="nil"/>
            </w:tcBorders>
            <w:shd w:val="clear" w:color="000000" w:fill="E6E6E6"/>
            <w:noWrap/>
            <w:vAlign w:val="bottom"/>
            <w:hideMark/>
          </w:tcPr>
          <w:p w14:paraId="2D51E575" w14:textId="28F337B6" w:rsidR="00CB1DE6" w:rsidRPr="007E61DE" w:rsidRDefault="00CB1DE6" w:rsidP="00CB1DE6">
            <w:pPr>
              <w:spacing w:after="0" w:line="240" w:lineRule="auto"/>
              <w:jc w:val="right"/>
              <w:rPr>
                <w:rFonts w:ascii="Arial" w:hAnsi="Arial" w:cs="Arial"/>
                <w:color w:val="000000"/>
                <w:sz w:val="16"/>
                <w:szCs w:val="16"/>
              </w:rPr>
            </w:pPr>
            <w:r w:rsidRPr="007E61DE">
              <w:rPr>
                <w:rFonts w:ascii="Arial" w:hAnsi="Arial" w:cs="Arial"/>
                <w:color w:val="000000"/>
                <w:sz w:val="16"/>
                <w:szCs w:val="16"/>
                <w:lang w:eastAsia="zh-CN"/>
              </w:rPr>
              <w:t>28,419</w:t>
            </w:r>
          </w:p>
        </w:tc>
        <w:tc>
          <w:tcPr>
            <w:tcW w:w="837" w:type="dxa"/>
            <w:tcBorders>
              <w:top w:val="nil"/>
              <w:left w:val="nil"/>
              <w:bottom w:val="nil"/>
              <w:right w:val="nil"/>
            </w:tcBorders>
            <w:shd w:val="clear" w:color="auto" w:fill="auto"/>
            <w:noWrap/>
            <w:vAlign w:val="bottom"/>
            <w:hideMark/>
          </w:tcPr>
          <w:p w14:paraId="39DC73B9" w14:textId="15AD095A" w:rsidR="00CB1DE6" w:rsidRPr="007E61DE" w:rsidRDefault="00CB1DE6" w:rsidP="00CB1DE6">
            <w:pPr>
              <w:spacing w:after="0" w:line="240" w:lineRule="auto"/>
              <w:jc w:val="right"/>
              <w:rPr>
                <w:rFonts w:ascii="Arial" w:hAnsi="Arial" w:cs="Arial"/>
                <w:color w:val="000000"/>
                <w:sz w:val="16"/>
                <w:szCs w:val="16"/>
              </w:rPr>
            </w:pPr>
            <w:r w:rsidRPr="007E61DE">
              <w:rPr>
                <w:rFonts w:ascii="Arial" w:hAnsi="Arial" w:cs="Arial"/>
                <w:color w:val="000000"/>
                <w:sz w:val="16"/>
                <w:szCs w:val="16"/>
                <w:lang w:eastAsia="zh-CN"/>
              </w:rPr>
              <w:t>29,324</w:t>
            </w:r>
          </w:p>
        </w:tc>
        <w:tc>
          <w:tcPr>
            <w:tcW w:w="821" w:type="dxa"/>
            <w:tcBorders>
              <w:top w:val="nil"/>
              <w:left w:val="nil"/>
              <w:bottom w:val="nil"/>
              <w:right w:val="nil"/>
            </w:tcBorders>
            <w:shd w:val="clear" w:color="auto" w:fill="auto"/>
            <w:noWrap/>
            <w:vAlign w:val="bottom"/>
            <w:hideMark/>
          </w:tcPr>
          <w:p w14:paraId="59505F37" w14:textId="2A4C7912" w:rsidR="00CB1DE6" w:rsidRPr="007E61DE" w:rsidRDefault="00CB1DE6" w:rsidP="00CB1DE6">
            <w:pPr>
              <w:spacing w:after="0" w:line="240" w:lineRule="auto"/>
              <w:jc w:val="right"/>
              <w:rPr>
                <w:rFonts w:ascii="Arial" w:hAnsi="Arial" w:cs="Arial"/>
                <w:color w:val="000000"/>
                <w:sz w:val="16"/>
                <w:szCs w:val="16"/>
              </w:rPr>
            </w:pPr>
            <w:r w:rsidRPr="007E61DE">
              <w:rPr>
                <w:rFonts w:ascii="Arial" w:hAnsi="Arial" w:cs="Arial"/>
                <w:color w:val="000000"/>
                <w:sz w:val="16"/>
                <w:szCs w:val="16"/>
                <w:lang w:eastAsia="zh-CN"/>
              </w:rPr>
              <w:t>30,202</w:t>
            </w:r>
          </w:p>
        </w:tc>
        <w:tc>
          <w:tcPr>
            <w:tcW w:w="825" w:type="dxa"/>
            <w:tcBorders>
              <w:top w:val="nil"/>
              <w:left w:val="nil"/>
              <w:bottom w:val="nil"/>
              <w:right w:val="nil"/>
            </w:tcBorders>
            <w:shd w:val="clear" w:color="auto" w:fill="auto"/>
            <w:noWrap/>
            <w:vAlign w:val="bottom"/>
            <w:hideMark/>
          </w:tcPr>
          <w:p w14:paraId="7B61A71B" w14:textId="52CD63EE" w:rsidR="00CB1DE6" w:rsidRPr="007E61DE" w:rsidRDefault="00CB1DE6" w:rsidP="00CB1DE6">
            <w:pPr>
              <w:spacing w:after="0" w:line="240" w:lineRule="auto"/>
              <w:jc w:val="right"/>
              <w:rPr>
                <w:rFonts w:ascii="Arial" w:hAnsi="Arial" w:cs="Arial"/>
                <w:color w:val="000000"/>
                <w:sz w:val="16"/>
                <w:szCs w:val="16"/>
              </w:rPr>
            </w:pPr>
            <w:r w:rsidRPr="007E61DE">
              <w:rPr>
                <w:rFonts w:ascii="Arial" w:hAnsi="Arial" w:cs="Arial"/>
                <w:color w:val="000000"/>
                <w:sz w:val="16"/>
                <w:szCs w:val="16"/>
                <w:lang w:eastAsia="zh-CN"/>
              </w:rPr>
              <w:t>31,013</w:t>
            </w:r>
          </w:p>
        </w:tc>
      </w:tr>
      <w:tr w:rsidR="00CB1DE6" w:rsidRPr="0020000A" w14:paraId="7C234C8D" w14:textId="77777777" w:rsidTr="00CB1DE6">
        <w:trPr>
          <w:trHeight w:val="204"/>
        </w:trPr>
        <w:tc>
          <w:tcPr>
            <w:tcW w:w="3402" w:type="dxa"/>
            <w:tcBorders>
              <w:top w:val="nil"/>
              <w:left w:val="nil"/>
              <w:bottom w:val="nil"/>
              <w:right w:val="nil"/>
            </w:tcBorders>
            <w:shd w:val="clear" w:color="auto" w:fill="auto"/>
            <w:vAlign w:val="bottom"/>
            <w:hideMark/>
          </w:tcPr>
          <w:p w14:paraId="068DFBFB" w14:textId="77777777" w:rsidR="00CB1DE6" w:rsidRPr="007E61DE" w:rsidRDefault="00CB1DE6" w:rsidP="00CB1DE6">
            <w:pPr>
              <w:spacing w:after="0" w:line="240" w:lineRule="auto"/>
              <w:ind w:left="113"/>
              <w:jc w:val="left"/>
              <w:rPr>
                <w:rFonts w:ascii="Arial" w:hAnsi="Arial" w:cs="Arial"/>
                <w:color w:val="000000"/>
                <w:sz w:val="16"/>
                <w:szCs w:val="16"/>
              </w:rPr>
            </w:pPr>
            <w:r w:rsidRPr="007E61DE">
              <w:rPr>
                <w:rFonts w:ascii="Arial" w:hAnsi="Arial" w:cs="Arial"/>
                <w:color w:val="000000"/>
                <w:sz w:val="16"/>
                <w:szCs w:val="16"/>
              </w:rPr>
              <w:t>Total cash to Official Public Account</w:t>
            </w:r>
          </w:p>
        </w:tc>
        <w:tc>
          <w:tcPr>
            <w:tcW w:w="944" w:type="dxa"/>
            <w:tcBorders>
              <w:top w:val="single" w:sz="4" w:space="0" w:color="auto"/>
              <w:left w:val="nil"/>
              <w:bottom w:val="single" w:sz="4" w:space="0" w:color="auto"/>
              <w:right w:val="nil"/>
            </w:tcBorders>
            <w:shd w:val="clear" w:color="auto" w:fill="auto"/>
            <w:noWrap/>
            <w:vAlign w:val="bottom"/>
            <w:hideMark/>
          </w:tcPr>
          <w:p w14:paraId="100872C6" w14:textId="2C7F8ABD" w:rsidR="00CB1DE6" w:rsidRPr="007E61DE" w:rsidRDefault="00CB1DE6" w:rsidP="00CB1DE6">
            <w:pPr>
              <w:spacing w:after="0" w:line="240" w:lineRule="auto"/>
              <w:jc w:val="right"/>
              <w:rPr>
                <w:rFonts w:ascii="Arial" w:hAnsi="Arial" w:cs="Arial"/>
                <w:bCs/>
                <w:color w:val="000000"/>
                <w:sz w:val="16"/>
                <w:szCs w:val="16"/>
              </w:rPr>
            </w:pPr>
            <w:r w:rsidRPr="007E61DE">
              <w:rPr>
                <w:rFonts w:ascii="Arial" w:hAnsi="Arial" w:cs="Arial"/>
                <w:bCs/>
                <w:color w:val="000000"/>
                <w:sz w:val="16"/>
                <w:szCs w:val="16"/>
                <w:lang w:eastAsia="zh-CN"/>
              </w:rPr>
              <w:t>18,742</w:t>
            </w:r>
          </w:p>
        </w:tc>
        <w:tc>
          <w:tcPr>
            <w:tcW w:w="812" w:type="dxa"/>
            <w:tcBorders>
              <w:top w:val="single" w:sz="4" w:space="0" w:color="auto"/>
              <w:left w:val="nil"/>
              <w:bottom w:val="single" w:sz="4" w:space="0" w:color="auto"/>
              <w:right w:val="nil"/>
            </w:tcBorders>
            <w:shd w:val="clear" w:color="000000" w:fill="E6E6E6"/>
            <w:noWrap/>
            <w:vAlign w:val="bottom"/>
            <w:hideMark/>
          </w:tcPr>
          <w:p w14:paraId="2F27DE50" w14:textId="33FA3001" w:rsidR="00CB1DE6" w:rsidRPr="007E61DE" w:rsidRDefault="00CB1DE6" w:rsidP="00CB1DE6">
            <w:pPr>
              <w:spacing w:after="0" w:line="240" w:lineRule="auto"/>
              <w:jc w:val="right"/>
              <w:rPr>
                <w:rFonts w:ascii="Arial" w:hAnsi="Arial" w:cs="Arial"/>
                <w:bCs/>
                <w:color w:val="000000"/>
                <w:sz w:val="16"/>
                <w:szCs w:val="16"/>
              </w:rPr>
            </w:pPr>
            <w:r w:rsidRPr="007E61DE">
              <w:rPr>
                <w:rFonts w:ascii="Arial" w:hAnsi="Arial" w:cs="Arial"/>
                <w:bCs/>
                <w:color w:val="000000"/>
                <w:sz w:val="16"/>
                <w:szCs w:val="16"/>
                <w:lang w:eastAsia="zh-CN"/>
              </w:rPr>
              <w:t>28,419</w:t>
            </w:r>
          </w:p>
        </w:tc>
        <w:tc>
          <w:tcPr>
            <w:tcW w:w="837" w:type="dxa"/>
            <w:tcBorders>
              <w:top w:val="single" w:sz="4" w:space="0" w:color="auto"/>
              <w:left w:val="nil"/>
              <w:bottom w:val="single" w:sz="4" w:space="0" w:color="auto"/>
              <w:right w:val="nil"/>
            </w:tcBorders>
            <w:shd w:val="clear" w:color="auto" w:fill="auto"/>
            <w:noWrap/>
            <w:vAlign w:val="bottom"/>
            <w:hideMark/>
          </w:tcPr>
          <w:p w14:paraId="2788685F" w14:textId="20106ACF" w:rsidR="00CB1DE6" w:rsidRPr="007E61DE" w:rsidRDefault="00CB1DE6" w:rsidP="00CB1DE6">
            <w:pPr>
              <w:spacing w:after="0" w:line="240" w:lineRule="auto"/>
              <w:jc w:val="right"/>
              <w:rPr>
                <w:rFonts w:ascii="Arial" w:hAnsi="Arial" w:cs="Arial"/>
                <w:bCs/>
                <w:color w:val="000000"/>
                <w:sz w:val="16"/>
                <w:szCs w:val="16"/>
              </w:rPr>
            </w:pPr>
            <w:r w:rsidRPr="007E61DE">
              <w:rPr>
                <w:rFonts w:ascii="Arial" w:hAnsi="Arial" w:cs="Arial"/>
                <w:bCs/>
                <w:color w:val="000000"/>
                <w:sz w:val="16"/>
                <w:szCs w:val="16"/>
                <w:lang w:eastAsia="zh-CN"/>
              </w:rPr>
              <w:t>29,324</w:t>
            </w:r>
          </w:p>
        </w:tc>
        <w:tc>
          <w:tcPr>
            <w:tcW w:w="821" w:type="dxa"/>
            <w:tcBorders>
              <w:top w:val="single" w:sz="4" w:space="0" w:color="auto"/>
              <w:left w:val="nil"/>
              <w:bottom w:val="single" w:sz="4" w:space="0" w:color="auto"/>
              <w:right w:val="nil"/>
            </w:tcBorders>
            <w:shd w:val="clear" w:color="auto" w:fill="auto"/>
            <w:noWrap/>
            <w:vAlign w:val="bottom"/>
            <w:hideMark/>
          </w:tcPr>
          <w:p w14:paraId="3718DF07" w14:textId="30DE55E0" w:rsidR="00CB1DE6" w:rsidRPr="007E61DE" w:rsidRDefault="00CB1DE6" w:rsidP="00CB1DE6">
            <w:pPr>
              <w:spacing w:after="0" w:line="240" w:lineRule="auto"/>
              <w:jc w:val="right"/>
              <w:rPr>
                <w:rFonts w:ascii="Arial" w:hAnsi="Arial" w:cs="Arial"/>
                <w:bCs/>
                <w:color w:val="000000"/>
                <w:sz w:val="16"/>
                <w:szCs w:val="16"/>
              </w:rPr>
            </w:pPr>
            <w:r w:rsidRPr="007E61DE">
              <w:rPr>
                <w:rFonts w:ascii="Arial" w:hAnsi="Arial" w:cs="Arial"/>
                <w:bCs/>
                <w:color w:val="000000"/>
                <w:sz w:val="16"/>
                <w:szCs w:val="16"/>
                <w:lang w:eastAsia="zh-CN"/>
              </w:rPr>
              <w:t>30,202</w:t>
            </w:r>
          </w:p>
        </w:tc>
        <w:tc>
          <w:tcPr>
            <w:tcW w:w="825" w:type="dxa"/>
            <w:tcBorders>
              <w:top w:val="single" w:sz="4" w:space="0" w:color="auto"/>
              <w:left w:val="nil"/>
              <w:bottom w:val="single" w:sz="4" w:space="0" w:color="auto"/>
              <w:right w:val="nil"/>
            </w:tcBorders>
            <w:shd w:val="clear" w:color="auto" w:fill="auto"/>
            <w:noWrap/>
            <w:vAlign w:val="bottom"/>
            <w:hideMark/>
          </w:tcPr>
          <w:p w14:paraId="5030D334" w14:textId="5C914193" w:rsidR="00CB1DE6" w:rsidRPr="007E61DE" w:rsidRDefault="00CB1DE6" w:rsidP="00CB1DE6">
            <w:pPr>
              <w:spacing w:after="0" w:line="240" w:lineRule="auto"/>
              <w:jc w:val="right"/>
              <w:rPr>
                <w:rFonts w:ascii="Arial" w:hAnsi="Arial" w:cs="Arial"/>
                <w:bCs/>
                <w:color w:val="000000"/>
                <w:sz w:val="16"/>
                <w:szCs w:val="16"/>
              </w:rPr>
            </w:pPr>
            <w:r w:rsidRPr="007E61DE">
              <w:rPr>
                <w:rFonts w:ascii="Arial" w:hAnsi="Arial" w:cs="Arial"/>
                <w:bCs/>
                <w:color w:val="000000"/>
                <w:sz w:val="16"/>
                <w:szCs w:val="16"/>
                <w:lang w:eastAsia="zh-CN"/>
              </w:rPr>
              <w:t>31,013</w:t>
            </w:r>
          </w:p>
        </w:tc>
      </w:tr>
      <w:tr w:rsidR="00CB1DE6" w:rsidRPr="0020000A" w14:paraId="4667A12D" w14:textId="77777777" w:rsidTr="00CB1DE6">
        <w:trPr>
          <w:trHeight w:val="204"/>
        </w:trPr>
        <w:tc>
          <w:tcPr>
            <w:tcW w:w="3402" w:type="dxa"/>
            <w:tcBorders>
              <w:top w:val="nil"/>
              <w:left w:val="nil"/>
              <w:bottom w:val="single" w:sz="4" w:space="0" w:color="auto"/>
              <w:right w:val="nil"/>
            </w:tcBorders>
            <w:shd w:val="clear" w:color="auto" w:fill="auto"/>
            <w:vAlign w:val="bottom"/>
            <w:hideMark/>
          </w:tcPr>
          <w:p w14:paraId="713CB52E" w14:textId="77777777" w:rsidR="00CB1DE6" w:rsidRPr="0020000A" w:rsidRDefault="00CB1DE6" w:rsidP="00CB1DE6">
            <w:pPr>
              <w:spacing w:after="0" w:line="240" w:lineRule="auto"/>
              <w:jc w:val="left"/>
              <w:rPr>
                <w:rFonts w:ascii="Arial" w:hAnsi="Arial" w:cs="Arial"/>
                <w:b/>
                <w:bCs/>
                <w:color w:val="000000"/>
                <w:sz w:val="16"/>
                <w:szCs w:val="16"/>
              </w:rPr>
            </w:pPr>
            <w:r w:rsidRPr="0020000A">
              <w:rPr>
                <w:rFonts w:ascii="Arial" w:hAnsi="Arial" w:cs="Arial"/>
                <w:b/>
                <w:bCs/>
                <w:color w:val="000000"/>
                <w:sz w:val="16"/>
                <w:szCs w:val="16"/>
              </w:rPr>
              <w:t>Cash and cash equivalents at end of the reporting period</w:t>
            </w:r>
          </w:p>
        </w:tc>
        <w:tc>
          <w:tcPr>
            <w:tcW w:w="944" w:type="dxa"/>
            <w:tcBorders>
              <w:top w:val="single" w:sz="4" w:space="0" w:color="auto"/>
              <w:left w:val="nil"/>
              <w:bottom w:val="single" w:sz="4" w:space="0" w:color="auto"/>
              <w:right w:val="nil"/>
            </w:tcBorders>
            <w:shd w:val="clear" w:color="auto" w:fill="auto"/>
            <w:noWrap/>
            <w:vAlign w:val="bottom"/>
            <w:hideMark/>
          </w:tcPr>
          <w:p w14:paraId="40FF9E92" w14:textId="4B8D7E04"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559</w:t>
            </w:r>
          </w:p>
        </w:tc>
        <w:tc>
          <w:tcPr>
            <w:tcW w:w="812" w:type="dxa"/>
            <w:tcBorders>
              <w:top w:val="single" w:sz="4" w:space="0" w:color="auto"/>
              <w:left w:val="nil"/>
              <w:bottom w:val="single" w:sz="4" w:space="0" w:color="auto"/>
              <w:right w:val="nil"/>
            </w:tcBorders>
            <w:shd w:val="clear" w:color="000000" w:fill="E6E6E6"/>
            <w:noWrap/>
            <w:vAlign w:val="bottom"/>
            <w:hideMark/>
          </w:tcPr>
          <w:p w14:paraId="2973206E" w14:textId="0E284296"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559</w:t>
            </w:r>
          </w:p>
        </w:tc>
        <w:tc>
          <w:tcPr>
            <w:tcW w:w="837" w:type="dxa"/>
            <w:tcBorders>
              <w:top w:val="single" w:sz="4" w:space="0" w:color="auto"/>
              <w:left w:val="nil"/>
              <w:bottom w:val="single" w:sz="4" w:space="0" w:color="auto"/>
              <w:right w:val="nil"/>
            </w:tcBorders>
            <w:shd w:val="clear" w:color="auto" w:fill="auto"/>
            <w:noWrap/>
            <w:vAlign w:val="bottom"/>
            <w:hideMark/>
          </w:tcPr>
          <w:p w14:paraId="40AFEA30" w14:textId="398F33E2"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559</w:t>
            </w:r>
          </w:p>
        </w:tc>
        <w:tc>
          <w:tcPr>
            <w:tcW w:w="821" w:type="dxa"/>
            <w:tcBorders>
              <w:top w:val="single" w:sz="4" w:space="0" w:color="auto"/>
              <w:left w:val="nil"/>
              <w:bottom w:val="single" w:sz="4" w:space="0" w:color="auto"/>
              <w:right w:val="nil"/>
            </w:tcBorders>
            <w:shd w:val="clear" w:color="auto" w:fill="auto"/>
            <w:noWrap/>
            <w:vAlign w:val="bottom"/>
            <w:hideMark/>
          </w:tcPr>
          <w:p w14:paraId="37B7FF31" w14:textId="45C63234"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559</w:t>
            </w:r>
          </w:p>
        </w:tc>
        <w:tc>
          <w:tcPr>
            <w:tcW w:w="825" w:type="dxa"/>
            <w:tcBorders>
              <w:top w:val="single" w:sz="4" w:space="0" w:color="auto"/>
              <w:left w:val="nil"/>
              <w:bottom w:val="single" w:sz="4" w:space="0" w:color="auto"/>
              <w:right w:val="nil"/>
            </w:tcBorders>
            <w:shd w:val="clear" w:color="auto" w:fill="auto"/>
            <w:noWrap/>
            <w:vAlign w:val="bottom"/>
            <w:hideMark/>
          </w:tcPr>
          <w:p w14:paraId="28C5C6C8" w14:textId="5F80CB35" w:rsidR="00CB1DE6" w:rsidRPr="00CB1DE6" w:rsidRDefault="00CB1DE6" w:rsidP="00CB1DE6">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559</w:t>
            </w:r>
          </w:p>
        </w:tc>
      </w:tr>
    </w:tbl>
    <w:p w14:paraId="109F0FDF" w14:textId="77777777" w:rsidR="00752811" w:rsidRPr="00B94E5D" w:rsidRDefault="00752811" w:rsidP="00752811">
      <w:pPr>
        <w:pStyle w:val="Source"/>
        <w:spacing w:before="60"/>
        <w:jc w:val="left"/>
      </w:pPr>
      <w:r w:rsidRPr="00B94E5D">
        <w:t>Prepared on Australian Accounting Standards basis.</w:t>
      </w:r>
    </w:p>
    <w:p w14:paraId="41308D4B" w14:textId="77777777" w:rsidR="00752811" w:rsidRDefault="00752811" w:rsidP="00752811">
      <w:pPr>
        <w:pStyle w:val="TableHeading"/>
        <w:rPr>
          <w:color w:val="auto"/>
        </w:rPr>
      </w:pPr>
      <w:r w:rsidRPr="00B94E5D">
        <w:rPr>
          <w:color w:val="auto"/>
        </w:rPr>
        <w:br w:type="page"/>
      </w:r>
      <w:r w:rsidRPr="00542B1B">
        <w:rPr>
          <w:color w:val="auto"/>
        </w:rPr>
        <w:lastRenderedPageBreak/>
        <w:t>Table 3.10: Administered capital budget statement (for the period ended 30 June)</w:t>
      </w:r>
    </w:p>
    <w:tbl>
      <w:tblPr>
        <w:tblW w:w="7592" w:type="dxa"/>
        <w:tblLook w:val="04A0" w:firstRow="1" w:lastRow="0" w:firstColumn="1" w:lastColumn="0" w:noHBand="0" w:noVBand="1"/>
      </w:tblPr>
      <w:tblGrid>
        <w:gridCol w:w="3261"/>
        <w:gridCol w:w="928"/>
        <w:gridCol w:w="899"/>
        <w:gridCol w:w="835"/>
        <w:gridCol w:w="821"/>
        <w:gridCol w:w="848"/>
      </w:tblGrid>
      <w:tr w:rsidR="00752811" w:rsidRPr="007B4FCE" w14:paraId="0E84B357" w14:textId="77777777" w:rsidTr="00686DE4">
        <w:trPr>
          <w:trHeight w:val="204"/>
        </w:trPr>
        <w:tc>
          <w:tcPr>
            <w:tcW w:w="3261" w:type="dxa"/>
            <w:tcBorders>
              <w:top w:val="single" w:sz="4" w:space="0" w:color="auto"/>
              <w:left w:val="nil"/>
              <w:bottom w:val="nil"/>
              <w:right w:val="nil"/>
            </w:tcBorders>
            <w:shd w:val="clear" w:color="auto" w:fill="auto"/>
            <w:noWrap/>
            <w:vAlign w:val="bottom"/>
            <w:hideMark/>
          </w:tcPr>
          <w:p w14:paraId="7EA94152" w14:textId="77777777" w:rsidR="00752811" w:rsidRPr="007B4FCE" w:rsidRDefault="00752811" w:rsidP="00333C84">
            <w:pPr>
              <w:spacing w:after="0" w:line="240" w:lineRule="auto"/>
              <w:jc w:val="left"/>
              <w:rPr>
                <w:rFonts w:ascii="Arial" w:hAnsi="Arial" w:cs="Arial"/>
                <w:color w:val="000000"/>
                <w:sz w:val="16"/>
                <w:szCs w:val="16"/>
              </w:rPr>
            </w:pPr>
            <w:r w:rsidRPr="007B4FCE">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3E3BE724" w14:textId="77777777" w:rsidR="00752811" w:rsidRPr="007B4FCE" w:rsidRDefault="00752811" w:rsidP="00333C84">
            <w:pPr>
              <w:spacing w:after="0" w:line="240" w:lineRule="auto"/>
              <w:jc w:val="right"/>
              <w:rPr>
                <w:rFonts w:ascii="Arial" w:hAnsi="Arial" w:cs="Arial"/>
                <w:color w:val="000000"/>
                <w:sz w:val="16"/>
                <w:szCs w:val="16"/>
              </w:rPr>
            </w:pPr>
            <w:r w:rsidRPr="007B4FCE">
              <w:rPr>
                <w:rFonts w:ascii="Arial" w:hAnsi="Arial" w:cs="Arial"/>
                <w:color w:val="000000"/>
                <w:sz w:val="16"/>
                <w:szCs w:val="16"/>
              </w:rPr>
              <w:t>2021-22 Estimated actual</w:t>
            </w:r>
            <w:r w:rsidRPr="007B4FCE">
              <w:rPr>
                <w:rFonts w:ascii="Arial" w:hAnsi="Arial" w:cs="Arial"/>
                <w:color w:val="000000"/>
                <w:sz w:val="16"/>
                <w:szCs w:val="16"/>
              </w:rPr>
              <w:br/>
              <w:t>$'000</w:t>
            </w:r>
          </w:p>
        </w:tc>
        <w:tc>
          <w:tcPr>
            <w:tcW w:w="899" w:type="dxa"/>
            <w:tcBorders>
              <w:top w:val="single" w:sz="4" w:space="0" w:color="auto"/>
              <w:left w:val="nil"/>
              <w:bottom w:val="single" w:sz="4" w:space="0" w:color="auto"/>
              <w:right w:val="nil"/>
            </w:tcBorders>
            <w:shd w:val="clear" w:color="000000" w:fill="E6E6E6"/>
            <w:vAlign w:val="bottom"/>
            <w:hideMark/>
          </w:tcPr>
          <w:p w14:paraId="1B1F2FC4" w14:textId="77777777" w:rsidR="00752811" w:rsidRPr="007B4FCE" w:rsidRDefault="00752811" w:rsidP="00333C84">
            <w:pPr>
              <w:spacing w:after="0" w:line="240" w:lineRule="auto"/>
              <w:jc w:val="right"/>
              <w:rPr>
                <w:rFonts w:ascii="Arial" w:hAnsi="Arial" w:cs="Arial"/>
                <w:color w:val="000000"/>
                <w:sz w:val="16"/>
                <w:szCs w:val="16"/>
              </w:rPr>
            </w:pPr>
            <w:r w:rsidRPr="007B4FCE">
              <w:rPr>
                <w:rFonts w:ascii="Arial" w:hAnsi="Arial" w:cs="Arial"/>
                <w:color w:val="000000"/>
                <w:sz w:val="16"/>
                <w:szCs w:val="16"/>
              </w:rPr>
              <w:t>2022-23</w:t>
            </w:r>
            <w:r w:rsidRPr="007B4FCE">
              <w:rPr>
                <w:rFonts w:ascii="Arial" w:hAnsi="Arial" w:cs="Arial"/>
                <w:color w:val="000000"/>
                <w:sz w:val="16"/>
                <w:szCs w:val="16"/>
              </w:rPr>
              <w:br/>
              <w:t>Budget</w:t>
            </w:r>
            <w:r w:rsidRPr="007B4FCE">
              <w:rPr>
                <w:rFonts w:ascii="Arial" w:hAnsi="Arial" w:cs="Arial"/>
                <w:color w:val="000000"/>
                <w:sz w:val="16"/>
                <w:szCs w:val="16"/>
              </w:rPr>
              <w:br/>
            </w:r>
            <w:r w:rsidRPr="007B4FCE">
              <w:rPr>
                <w:rFonts w:ascii="Arial" w:hAnsi="Arial" w:cs="Arial"/>
                <w:color w:val="000000"/>
                <w:sz w:val="16"/>
                <w:szCs w:val="16"/>
              </w:rPr>
              <w:br/>
              <w:t>$'000</w:t>
            </w:r>
          </w:p>
        </w:tc>
        <w:tc>
          <w:tcPr>
            <w:tcW w:w="835" w:type="dxa"/>
            <w:tcBorders>
              <w:top w:val="single" w:sz="4" w:space="0" w:color="auto"/>
              <w:left w:val="nil"/>
              <w:bottom w:val="single" w:sz="4" w:space="0" w:color="auto"/>
              <w:right w:val="nil"/>
            </w:tcBorders>
            <w:shd w:val="clear" w:color="auto" w:fill="auto"/>
            <w:vAlign w:val="bottom"/>
            <w:hideMark/>
          </w:tcPr>
          <w:p w14:paraId="167823F5" w14:textId="77777777" w:rsidR="00752811" w:rsidRPr="007B4FCE" w:rsidRDefault="00752811" w:rsidP="00333C84">
            <w:pPr>
              <w:spacing w:after="0" w:line="240" w:lineRule="auto"/>
              <w:jc w:val="right"/>
              <w:rPr>
                <w:rFonts w:ascii="Arial" w:hAnsi="Arial" w:cs="Arial"/>
                <w:color w:val="000000"/>
                <w:sz w:val="16"/>
                <w:szCs w:val="16"/>
              </w:rPr>
            </w:pPr>
            <w:r w:rsidRPr="007B4FCE">
              <w:rPr>
                <w:rFonts w:ascii="Arial" w:hAnsi="Arial" w:cs="Arial"/>
                <w:color w:val="000000"/>
                <w:sz w:val="16"/>
                <w:szCs w:val="16"/>
              </w:rPr>
              <w:t>2023-24 Forward estimate</w:t>
            </w:r>
            <w:r w:rsidRPr="007B4FCE">
              <w:rPr>
                <w:rFonts w:ascii="Arial" w:hAnsi="Arial" w:cs="Arial"/>
                <w:color w:val="000000"/>
                <w:sz w:val="16"/>
                <w:szCs w:val="16"/>
              </w:rPr>
              <w:br/>
              <w:t>$'000</w:t>
            </w:r>
          </w:p>
        </w:tc>
        <w:tc>
          <w:tcPr>
            <w:tcW w:w="821" w:type="dxa"/>
            <w:tcBorders>
              <w:top w:val="single" w:sz="4" w:space="0" w:color="auto"/>
              <w:left w:val="nil"/>
              <w:bottom w:val="single" w:sz="4" w:space="0" w:color="auto"/>
              <w:right w:val="nil"/>
            </w:tcBorders>
            <w:shd w:val="clear" w:color="auto" w:fill="auto"/>
            <w:vAlign w:val="bottom"/>
            <w:hideMark/>
          </w:tcPr>
          <w:p w14:paraId="1A0838DC" w14:textId="77777777" w:rsidR="00752811" w:rsidRPr="007B4FCE" w:rsidRDefault="00752811" w:rsidP="00333C84">
            <w:pPr>
              <w:spacing w:after="0" w:line="240" w:lineRule="auto"/>
              <w:jc w:val="right"/>
              <w:rPr>
                <w:rFonts w:ascii="Arial" w:hAnsi="Arial" w:cs="Arial"/>
                <w:color w:val="000000"/>
                <w:sz w:val="16"/>
                <w:szCs w:val="16"/>
              </w:rPr>
            </w:pPr>
            <w:r w:rsidRPr="007B4FCE">
              <w:rPr>
                <w:rFonts w:ascii="Arial" w:hAnsi="Arial" w:cs="Arial"/>
                <w:color w:val="000000"/>
                <w:sz w:val="16"/>
                <w:szCs w:val="16"/>
              </w:rPr>
              <w:t>2024-25 Forward estimate</w:t>
            </w:r>
            <w:r w:rsidRPr="007B4FCE">
              <w:rPr>
                <w:rFonts w:ascii="Arial" w:hAnsi="Arial" w:cs="Arial"/>
                <w:color w:val="000000"/>
                <w:sz w:val="16"/>
                <w:szCs w:val="16"/>
              </w:rPr>
              <w:br/>
              <w:t>$'000</w:t>
            </w:r>
          </w:p>
        </w:tc>
        <w:tc>
          <w:tcPr>
            <w:tcW w:w="848" w:type="dxa"/>
            <w:tcBorders>
              <w:top w:val="single" w:sz="4" w:space="0" w:color="auto"/>
              <w:left w:val="nil"/>
              <w:bottom w:val="single" w:sz="4" w:space="0" w:color="auto"/>
              <w:right w:val="nil"/>
            </w:tcBorders>
            <w:shd w:val="clear" w:color="auto" w:fill="auto"/>
            <w:vAlign w:val="bottom"/>
            <w:hideMark/>
          </w:tcPr>
          <w:p w14:paraId="487A1501" w14:textId="77777777" w:rsidR="00752811" w:rsidRPr="007B4FCE" w:rsidRDefault="00752811" w:rsidP="00333C84">
            <w:pPr>
              <w:spacing w:after="0" w:line="240" w:lineRule="auto"/>
              <w:jc w:val="right"/>
              <w:rPr>
                <w:rFonts w:ascii="Arial" w:hAnsi="Arial" w:cs="Arial"/>
                <w:color w:val="000000"/>
                <w:sz w:val="16"/>
                <w:szCs w:val="16"/>
              </w:rPr>
            </w:pPr>
            <w:r w:rsidRPr="007B4FCE">
              <w:rPr>
                <w:rFonts w:ascii="Arial" w:hAnsi="Arial" w:cs="Arial"/>
                <w:color w:val="000000"/>
                <w:sz w:val="16"/>
                <w:szCs w:val="16"/>
              </w:rPr>
              <w:t>2025-26</w:t>
            </w:r>
            <w:r w:rsidRPr="007B4FCE">
              <w:rPr>
                <w:rFonts w:ascii="Arial" w:hAnsi="Arial" w:cs="Arial"/>
                <w:color w:val="000000"/>
                <w:sz w:val="16"/>
                <w:szCs w:val="16"/>
              </w:rPr>
              <w:br/>
              <w:t>Forward estimate</w:t>
            </w:r>
            <w:r w:rsidRPr="007B4FCE">
              <w:rPr>
                <w:rFonts w:ascii="Arial" w:hAnsi="Arial" w:cs="Arial"/>
                <w:color w:val="000000"/>
                <w:sz w:val="16"/>
                <w:szCs w:val="16"/>
              </w:rPr>
              <w:br/>
              <w:t>$'000</w:t>
            </w:r>
          </w:p>
        </w:tc>
      </w:tr>
      <w:tr w:rsidR="00752811" w:rsidRPr="007B4FCE" w14:paraId="5B61EA10" w14:textId="77777777" w:rsidTr="00686DE4">
        <w:trPr>
          <w:trHeight w:val="204"/>
        </w:trPr>
        <w:tc>
          <w:tcPr>
            <w:tcW w:w="3261" w:type="dxa"/>
            <w:tcBorders>
              <w:top w:val="nil"/>
              <w:left w:val="nil"/>
              <w:bottom w:val="nil"/>
              <w:right w:val="nil"/>
            </w:tcBorders>
            <w:shd w:val="clear" w:color="auto" w:fill="auto"/>
            <w:noWrap/>
            <w:vAlign w:val="bottom"/>
            <w:hideMark/>
          </w:tcPr>
          <w:p w14:paraId="13E0BA45" w14:textId="77777777" w:rsidR="00752811" w:rsidRPr="007B4FCE" w:rsidRDefault="00752811" w:rsidP="00333C84">
            <w:pPr>
              <w:spacing w:after="0" w:line="240" w:lineRule="auto"/>
              <w:jc w:val="left"/>
              <w:rPr>
                <w:rFonts w:ascii="Arial" w:hAnsi="Arial" w:cs="Arial"/>
                <w:b/>
                <w:bCs/>
                <w:color w:val="000000"/>
                <w:sz w:val="16"/>
                <w:szCs w:val="16"/>
              </w:rPr>
            </w:pPr>
            <w:r w:rsidRPr="007B4FCE">
              <w:rPr>
                <w:rFonts w:ascii="Arial" w:hAnsi="Arial" w:cs="Arial"/>
                <w:b/>
                <w:bCs/>
                <w:color w:val="000000"/>
                <w:sz w:val="16"/>
                <w:szCs w:val="16"/>
              </w:rPr>
              <w:t>NEW CAPITAL APPROPRIATIONS</w:t>
            </w:r>
          </w:p>
        </w:tc>
        <w:tc>
          <w:tcPr>
            <w:tcW w:w="928" w:type="dxa"/>
            <w:tcBorders>
              <w:top w:val="single" w:sz="4" w:space="0" w:color="auto"/>
              <w:left w:val="nil"/>
              <w:bottom w:val="nil"/>
              <w:right w:val="nil"/>
            </w:tcBorders>
            <w:shd w:val="clear" w:color="auto" w:fill="auto"/>
            <w:noWrap/>
            <w:vAlign w:val="bottom"/>
            <w:hideMark/>
          </w:tcPr>
          <w:p w14:paraId="2F569C3E" w14:textId="77777777" w:rsidR="00752811" w:rsidRPr="007B4FCE" w:rsidRDefault="00752811" w:rsidP="00B97F40">
            <w:pPr>
              <w:spacing w:after="0" w:line="240" w:lineRule="auto"/>
              <w:jc w:val="right"/>
              <w:rPr>
                <w:rFonts w:ascii="Arial" w:hAnsi="Arial" w:cs="Arial"/>
                <w:b/>
                <w:bCs/>
                <w:color w:val="000000"/>
                <w:sz w:val="16"/>
                <w:szCs w:val="16"/>
              </w:rPr>
            </w:pPr>
          </w:p>
        </w:tc>
        <w:tc>
          <w:tcPr>
            <w:tcW w:w="899" w:type="dxa"/>
            <w:tcBorders>
              <w:top w:val="single" w:sz="4" w:space="0" w:color="auto"/>
              <w:left w:val="nil"/>
              <w:bottom w:val="nil"/>
              <w:right w:val="nil"/>
            </w:tcBorders>
            <w:shd w:val="clear" w:color="000000" w:fill="E6E6E6"/>
            <w:noWrap/>
            <w:vAlign w:val="bottom"/>
            <w:hideMark/>
          </w:tcPr>
          <w:p w14:paraId="28B4D2B0" w14:textId="4F8266EB" w:rsidR="00752811" w:rsidRPr="007B4FCE" w:rsidRDefault="00752811" w:rsidP="00B97F40">
            <w:pPr>
              <w:spacing w:after="0" w:line="240" w:lineRule="auto"/>
              <w:jc w:val="right"/>
              <w:rPr>
                <w:rFonts w:ascii="Arial" w:hAnsi="Arial" w:cs="Arial"/>
                <w:color w:val="000000"/>
                <w:sz w:val="16"/>
                <w:szCs w:val="16"/>
              </w:rPr>
            </w:pPr>
          </w:p>
        </w:tc>
        <w:tc>
          <w:tcPr>
            <w:tcW w:w="835" w:type="dxa"/>
            <w:tcBorders>
              <w:top w:val="single" w:sz="4" w:space="0" w:color="auto"/>
              <w:left w:val="nil"/>
              <w:bottom w:val="nil"/>
              <w:right w:val="nil"/>
            </w:tcBorders>
            <w:shd w:val="clear" w:color="auto" w:fill="auto"/>
            <w:noWrap/>
            <w:vAlign w:val="bottom"/>
            <w:hideMark/>
          </w:tcPr>
          <w:p w14:paraId="3C036D73" w14:textId="77777777" w:rsidR="00752811" w:rsidRPr="007B4FCE" w:rsidRDefault="00752811" w:rsidP="00B97F40">
            <w:pPr>
              <w:spacing w:after="0" w:line="240" w:lineRule="auto"/>
              <w:jc w:val="right"/>
              <w:rPr>
                <w:rFonts w:ascii="Arial" w:hAnsi="Arial" w:cs="Arial"/>
                <w:color w:val="000000"/>
                <w:sz w:val="16"/>
                <w:szCs w:val="16"/>
              </w:rPr>
            </w:pPr>
          </w:p>
        </w:tc>
        <w:tc>
          <w:tcPr>
            <w:tcW w:w="821" w:type="dxa"/>
            <w:tcBorders>
              <w:top w:val="single" w:sz="4" w:space="0" w:color="auto"/>
              <w:left w:val="nil"/>
              <w:bottom w:val="nil"/>
              <w:right w:val="nil"/>
            </w:tcBorders>
            <w:shd w:val="clear" w:color="auto" w:fill="auto"/>
            <w:noWrap/>
            <w:vAlign w:val="bottom"/>
            <w:hideMark/>
          </w:tcPr>
          <w:p w14:paraId="6A8AA180" w14:textId="77777777" w:rsidR="00752811" w:rsidRPr="007B4FCE" w:rsidRDefault="00752811" w:rsidP="00B97F40">
            <w:pPr>
              <w:spacing w:after="0" w:line="240" w:lineRule="auto"/>
              <w:jc w:val="right"/>
              <w:rPr>
                <w:rFonts w:ascii="Times New Roman" w:hAnsi="Times New Roman"/>
              </w:rPr>
            </w:pPr>
          </w:p>
        </w:tc>
        <w:tc>
          <w:tcPr>
            <w:tcW w:w="848" w:type="dxa"/>
            <w:tcBorders>
              <w:top w:val="single" w:sz="4" w:space="0" w:color="auto"/>
              <w:left w:val="nil"/>
              <w:bottom w:val="nil"/>
              <w:right w:val="nil"/>
            </w:tcBorders>
            <w:shd w:val="clear" w:color="auto" w:fill="auto"/>
            <w:noWrap/>
            <w:vAlign w:val="bottom"/>
            <w:hideMark/>
          </w:tcPr>
          <w:p w14:paraId="6362ABB3" w14:textId="77777777" w:rsidR="00752811" w:rsidRPr="007B4FCE" w:rsidRDefault="00752811" w:rsidP="00B97F40">
            <w:pPr>
              <w:spacing w:after="0" w:line="240" w:lineRule="auto"/>
              <w:jc w:val="right"/>
              <w:rPr>
                <w:rFonts w:ascii="Times New Roman" w:hAnsi="Times New Roman"/>
              </w:rPr>
            </w:pPr>
          </w:p>
        </w:tc>
      </w:tr>
      <w:tr w:rsidR="000852B0" w:rsidRPr="007B4FCE" w14:paraId="2D8CA0A1" w14:textId="77777777" w:rsidTr="00686DE4">
        <w:trPr>
          <w:trHeight w:val="204"/>
        </w:trPr>
        <w:tc>
          <w:tcPr>
            <w:tcW w:w="3261" w:type="dxa"/>
            <w:tcBorders>
              <w:top w:val="nil"/>
              <w:left w:val="nil"/>
              <w:bottom w:val="nil"/>
              <w:right w:val="nil"/>
            </w:tcBorders>
            <w:shd w:val="clear" w:color="auto" w:fill="auto"/>
            <w:noWrap/>
            <w:vAlign w:val="bottom"/>
            <w:hideMark/>
          </w:tcPr>
          <w:p w14:paraId="565D4133" w14:textId="77777777" w:rsidR="000852B0" w:rsidRPr="00957A5A" w:rsidRDefault="000852B0" w:rsidP="000852B0">
            <w:pPr>
              <w:spacing w:after="0" w:line="240" w:lineRule="auto"/>
              <w:ind w:left="113"/>
              <w:jc w:val="left"/>
              <w:rPr>
                <w:rFonts w:ascii="Arial" w:hAnsi="Arial" w:cs="Arial"/>
                <w:color w:val="000000"/>
                <w:sz w:val="16"/>
                <w:szCs w:val="16"/>
              </w:rPr>
            </w:pPr>
            <w:r w:rsidRPr="00957A5A">
              <w:rPr>
                <w:rFonts w:ascii="Arial" w:hAnsi="Arial" w:cs="Arial"/>
                <w:color w:val="000000"/>
                <w:sz w:val="16"/>
                <w:szCs w:val="16"/>
              </w:rPr>
              <w:t xml:space="preserve">Capital budget - Act 1 (ACB) </w:t>
            </w:r>
            <w:r w:rsidRPr="00957A5A">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hideMark/>
          </w:tcPr>
          <w:p w14:paraId="529B361D" w14:textId="437527BA"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13,606 </w:t>
            </w:r>
          </w:p>
        </w:tc>
        <w:tc>
          <w:tcPr>
            <w:tcW w:w="899" w:type="dxa"/>
            <w:tcBorders>
              <w:top w:val="nil"/>
              <w:left w:val="nil"/>
              <w:bottom w:val="nil"/>
              <w:right w:val="nil"/>
            </w:tcBorders>
            <w:shd w:val="clear" w:color="000000" w:fill="E6E6E6"/>
            <w:noWrap/>
            <w:hideMark/>
          </w:tcPr>
          <w:p w14:paraId="2777E8A7" w14:textId="1149EBA6"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14,373 </w:t>
            </w:r>
          </w:p>
        </w:tc>
        <w:tc>
          <w:tcPr>
            <w:tcW w:w="835" w:type="dxa"/>
            <w:tcBorders>
              <w:top w:val="nil"/>
              <w:left w:val="nil"/>
              <w:bottom w:val="nil"/>
              <w:right w:val="nil"/>
            </w:tcBorders>
            <w:shd w:val="clear" w:color="auto" w:fill="auto"/>
            <w:noWrap/>
            <w:hideMark/>
          </w:tcPr>
          <w:p w14:paraId="3E251AA5" w14:textId="070BF5BF"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14,487 </w:t>
            </w:r>
          </w:p>
        </w:tc>
        <w:tc>
          <w:tcPr>
            <w:tcW w:w="821" w:type="dxa"/>
            <w:tcBorders>
              <w:top w:val="nil"/>
              <w:left w:val="nil"/>
              <w:bottom w:val="nil"/>
              <w:right w:val="nil"/>
            </w:tcBorders>
            <w:shd w:val="clear" w:color="auto" w:fill="auto"/>
            <w:noWrap/>
            <w:hideMark/>
          </w:tcPr>
          <w:p w14:paraId="307C0CD3" w14:textId="4292B79B"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14,791 </w:t>
            </w:r>
          </w:p>
        </w:tc>
        <w:tc>
          <w:tcPr>
            <w:tcW w:w="848" w:type="dxa"/>
            <w:tcBorders>
              <w:top w:val="nil"/>
              <w:left w:val="nil"/>
              <w:bottom w:val="nil"/>
              <w:right w:val="nil"/>
            </w:tcBorders>
            <w:shd w:val="clear" w:color="auto" w:fill="auto"/>
            <w:noWrap/>
            <w:hideMark/>
          </w:tcPr>
          <w:p w14:paraId="2204CF2C" w14:textId="6EBAD5C5"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15,086 </w:t>
            </w:r>
          </w:p>
        </w:tc>
      </w:tr>
      <w:tr w:rsidR="000852B0" w:rsidRPr="007B4FCE" w14:paraId="4668FC05" w14:textId="77777777" w:rsidTr="00686DE4">
        <w:trPr>
          <w:trHeight w:val="204"/>
        </w:trPr>
        <w:tc>
          <w:tcPr>
            <w:tcW w:w="3261" w:type="dxa"/>
            <w:tcBorders>
              <w:top w:val="nil"/>
              <w:left w:val="nil"/>
              <w:bottom w:val="nil"/>
              <w:right w:val="nil"/>
            </w:tcBorders>
            <w:shd w:val="clear" w:color="auto" w:fill="auto"/>
            <w:noWrap/>
            <w:vAlign w:val="bottom"/>
            <w:hideMark/>
          </w:tcPr>
          <w:p w14:paraId="06FB0B92" w14:textId="77777777" w:rsidR="000852B0" w:rsidRPr="00957A5A" w:rsidRDefault="000852B0" w:rsidP="000852B0">
            <w:pPr>
              <w:spacing w:after="0" w:line="240" w:lineRule="auto"/>
              <w:ind w:left="113"/>
              <w:jc w:val="left"/>
              <w:outlineLvl w:val="0"/>
              <w:rPr>
                <w:rFonts w:ascii="Arial" w:hAnsi="Arial" w:cs="Arial"/>
                <w:color w:val="000000"/>
                <w:sz w:val="16"/>
                <w:szCs w:val="16"/>
              </w:rPr>
            </w:pPr>
            <w:r w:rsidRPr="00957A5A">
              <w:rPr>
                <w:rFonts w:ascii="Arial" w:hAnsi="Arial" w:cs="Arial"/>
                <w:color w:val="000000"/>
                <w:sz w:val="16"/>
                <w:szCs w:val="16"/>
              </w:rPr>
              <w:t>Administered assets and liabilities - Act 2</w:t>
            </w:r>
          </w:p>
        </w:tc>
        <w:tc>
          <w:tcPr>
            <w:tcW w:w="928" w:type="dxa"/>
            <w:tcBorders>
              <w:top w:val="nil"/>
              <w:left w:val="nil"/>
              <w:bottom w:val="nil"/>
              <w:right w:val="nil"/>
            </w:tcBorders>
            <w:shd w:val="clear" w:color="auto" w:fill="auto"/>
            <w:noWrap/>
            <w:hideMark/>
          </w:tcPr>
          <w:p w14:paraId="67F793AA" w14:textId="1435E65A" w:rsidR="000852B0" w:rsidRPr="000852B0" w:rsidRDefault="000852B0" w:rsidP="000852B0">
            <w:pPr>
              <w:spacing w:after="0" w:line="240" w:lineRule="auto"/>
              <w:jc w:val="right"/>
              <w:outlineLvl w:val="0"/>
              <w:rPr>
                <w:rFonts w:ascii="Arial" w:hAnsi="Arial" w:cs="Arial"/>
                <w:color w:val="000000"/>
                <w:sz w:val="16"/>
                <w:szCs w:val="16"/>
              </w:rPr>
            </w:pPr>
            <w:r w:rsidRPr="000852B0">
              <w:rPr>
                <w:rFonts w:ascii="Arial" w:hAnsi="Arial" w:cs="Arial"/>
                <w:color w:val="000000"/>
                <w:sz w:val="16"/>
                <w:szCs w:val="16"/>
                <w:lang w:eastAsia="zh-CN"/>
              </w:rPr>
              <w:t xml:space="preserve">28,907 </w:t>
            </w:r>
          </w:p>
        </w:tc>
        <w:tc>
          <w:tcPr>
            <w:tcW w:w="899" w:type="dxa"/>
            <w:tcBorders>
              <w:top w:val="nil"/>
              <w:left w:val="nil"/>
              <w:bottom w:val="nil"/>
              <w:right w:val="nil"/>
            </w:tcBorders>
            <w:shd w:val="clear" w:color="000000" w:fill="E6E6E6"/>
            <w:noWrap/>
            <w:hideMark/>
          </w:tcPr>
          <w:p w14:paraId="1FE8C05E" w14:textId="1A018DB8" w:rsidR="000852B0" w:rsidRPr="000852B0" w:rsidRDefault="000852B0" w:rsidP="000852B0">
            <w:pPr>
              <w:spacing w:after="0" w:line="240" w:lineRule="auto"/>
              <w:jc w:val="right"/>
              <w:outlineLvl w:val="0"/>
              <w:rPr>
                <w:rFonts w:ascii="Arial" w:hAnsi="Arial" w:cs="Arial"/>
                <w:color w:val="000000"/>
                <w:sz w:val="16"/>
                <w:szCs w:val="16"/>
              </w:rPr>
            </w:pPr>
            <w:r w:rsidRPr="000852B0">
              <w:rPr>
                <w:rFonts w:ascii="Arial" w:hAnsi="Arial" w:cs="Arial"/>
                <w:color w:val="000000"/>
                <w:sz w:val="16"/>
                <w:szCs w:val="16"/>
                <w:lang w:eastAsia="zh-CN"/>
              </w:rPr>
              <w:t xml:space="preserve">52,890 </w:t>
            </w:r>
          </w:p>
        </w:tc>
        <w:tc>
          <w:tcPr>
            <w:tcW w:w="835" w:type="dxa"/>
            <w:tcBorders>
              <w:top w:val="nil"/>
              <w:left w:val="nil"/>
              <w:bottom w:val="nil"/>
              <w:right w:val="nil"/>
            </w:tcBorders>
            <w:shd w:val="clear" w:color="auto" w:fill="auto"/>
            <w:noWrap/>
            <w:hideMark/>
          </w:tcPr>
          <w:p w14:paraId="3F28A74C" w14:textId="389CE55F" w:rsidR="000852B0" w:rsidRPr="000852B0" w:rsidRDefault="000852B0" w:rsidP="000852B0">
            <w:pPr>
              <w:spacing w:after="0" w:line="240" w:lineRule="auto"/>
              <w:jc w:val="right"/>
              <w:outlineLvl w:val="0"/>
              <w:rPr>
                <w:rFonts w:ascii="Arial" w:hAnsi="Arial" w:cs="Arial"/>
                <w:color w:val="000000"/>
                <w:sz w:val="16"/>
                <w:szCs w:val="16"/>
              </w:rPr>
            </w:pPr>
            <w:r w:rsidRPr="000852B0">
              <w:rPr>
                <w:rFonts w:ascii="Arial" w:hAnsi="Arial" w:cs="Arial"/>
                <w:color w:val="000000"/>
                <w:sz w:val="16"/>
                <w:szCs w:val="16"/>
                <w:lang w:eastAsia="zh-CN"/>
              </w:rPr>
              <w:t xml:space="preserve">75,370 </w:t>
            </w:r>
          </w:p>
        </w:tc>
        <w:tc>
          <w:tcPr>
            <w:tcW w:w="821" w:type="dxa"/>
            <w:tcBorders>
              <w:top w:val="nil"/>
              <w:left w:val="nil"/>
              <w:bottom w:val="nil"/>
              <w:right w:val="nil"/>
            </w:tcBorders>
            <w:shd w:val="clear" w:color="auto" w:fill="auto"/>
            <w:noWrap/>
            <w:hideMark/>
          </w:tcPr>
          <w:p w14:paraId="15A6DD96" w14:textId="1D508F8A" w:rsidR="000852B0" w:rsidRPr="000852B0" w:rsidRDefault="000852B0" w:rsidP="000852B0">
            <w:pPr>
              <w:spacing w:after="0" w:line="240" w:lineRule="auto"/>
              <w:jc w:val="right"/>
              <w:outlineLvl w:val="0"/>
              <w:rPr>
                <w:rFonts w:ascii="Arial" w:hAnsi="Arial" w:cs="Arial"/>
                <w:color w:val="000000"/>
                <w:sz w:val="16"/>
                <w:szCs w:val="16"/>
              </w:rPr>
            </w:pPr>
            <w:r w:rsidRPr="000852B0">
              <w:rPr>
                <w:rFonts w:ascii="Arial" w:hAnsi="Arial" w:cs="Arial"/>
                <w:color w:val="000000"/>
                <w:sz w:val="16"/>
                <w:szCs w:val="16"/>
                <w:lang w:eastAsia="zh-CN"/>
              </w:rPr>
              <w:t xml:space="preserve">12,145 </w:t>
            </w:r>
          </w:p>
        </w:tc>
        <w:tc>
          <w:tcPr>
            <w:tcW w:w="848" w:type="dxa"/>
            <w:tcBorders>
              <w:top w:val="nil"/>
              <w:left w:val="nil"/>
              <w:bottom w:val="nil"/>
              <w:right w:val="nil"/>
            </w:tcBorders>
            <w:shd w:val="clear" w:color="auto" w:fill="auto"/>
            <w:noWrap/>
            <w:hideMark/>
          </w:tcPr>
          <w:p w14:paraId="3D8F8834" w14:textId="1E407F83" w:rsidR="000852B0" w:rsidRPr="000852B0" w:rsidRDefault="000852B0" w:rsidP="000852B0">
            <w:pPr>
              <w:spacing w:after="0" w:line="240" w:lineRule="auto"/>
              <w:jc w:val="right"/>
              <w:outlineLvl w:val="0"/>
              <w:rPr>
                <w:rFonts w:ascii="Arial" w:hAnsi="Arial" w:cs="Arial"/>
                <w:color w:val="000000"/>
                <w:sz w:val="16"/>
                <w:szCs w:val="16"/>
              </w:rPr>
            </w:pPr>
            <w:r w:rsidRPr="000852B0">
              <w:rPr>
                <w:rFonts w:ascii="Arial" w:hAnsi="Arial" w:cs="Arial"/>
                <w:color w:val="000000"/>
                <w:sz w:val="16"/>
                <w:szCs w:val="16"/>
                <w:lang w:eastAsia="zh-CN"/>
              </w:rPr>
              <w:t xml:space="preserve">- </w:t>
            </w:r>
          </w:p>
        </w:tc>
      </w:tr>
      <w:tr w:rsidR="000852B0" w:rsidRPr="007B4FCE" w14:paraId="79544BE4" w14:textId="77777777" w:rsidTr="00686DE4">
        <w:trPr>
          <w:trHeight w:val="204"/>
        </w:trPr>
        <w:tc>
          <w:tcPr>
            <w:tcW w:w="3261" w:type="dxa"/>
            <w:tcBorders>
              <w:top w:val="nil"/>
              <w:left w:val="nil"/>
              <w:bottom w:val="nil"/>
              <w:right w:val="nil"/>
            </w:tcBorders>
            <w:shd w:val="clear" w:color="auto" w:fill="auto"/>
            <w:noWrap/>
            <w:vAlign w:val="bottom"/>
            <w:hideMark/>
          </w:tcPr>
          <w:p w14:paraId="44993072" w14:textId="77777777" w:rsidR="000852B0" w:rsidRPr="00957A5A" w:rsidRDefault="000852B0" w:rsidP="000852B0">
            <w:pPr>
              <w:spacing w:after="0" w:line="240" w:lineRule="auto"/>
              <w:jc w:val="left"/>
              <w:rPr>
                <w:rFonts w:ascii="Arial" w:hAnsi="Arial" w:cs="Arial"/>
                <w:b/>
                <w:bCs/>
                <w:color w:val="000000"/>
                <w:sz w:val="16"/>
                <w:szCs w:val="16"/>
              </w:rPr>
            </w:pPr>
            <w:r w:rsidRPr="00957A5A">
              <w:rPr>
                <w:rFonts w:ascii="Arial" w:hAnsi="Arial" w:cs="Arial"/>
                <w:b/>
                <w:bCs/>
                <w:color w:val="000000"/>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hideMark/>
          </w:tcPr>
          <w:p w14:paraId="43E45D15" w14:textId="645C989E"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 xml:space="preserve">42,513 </w:t>
            </w:r>
          </w:p>
        </w:tc>
        <w:tc>
          <w:tcPr>
            <w:tcW w:w="899" w:type="dxa"/>
            <w:tcBorders>
              <w:top w:val="single" w:sz="4" w:space="0" w:color="auto"/>
              <w:left w:val="nil"/>
              <w:bottom w:val="single" w:sz="4" w:space="0" w:color="auto"/>
              <w:right w:val="nil"/>
            </w:tcBorders>
            <w:shd w:val="clear" w:color="000000" w:fill="E6E6E6"/>
            <w:noWrap/>
            <w:hideMark/>
          </w:tcPr>
          <w:p w14:paraId="2AD3B60A" w14:textId="7866A9C1" w:rsidR="000852B0" w:rsidRPr="000852B0" w:rsidRDefault="000852B0" w:rsidP="000852B0">
            <w:pPr>
              <w:spacing w:after="0" w:line="240" w:lineRule="auto"/>
              <w:jc w:val="right"/>
              <w:rPr>
                <w:rFonts w:ascii="Arial" w:hAnsi="Arial" w:cs="Arial"/>
                <w:b/>
                <w:color w:val="000000"/>
                <w:sz w:val="16"/>
                <w:szCs w:val="16"/>
              </w:rPr>
            </w:pPr>
            <w:r w:rsidRPr="000852B0">
              <w:rPr>
                <w:rFonts w:ascii="Arial" w:hAnsi="Arial" w:cs="Arial"/>
                <w:b/>
                <w:color w:val="000000"/>
                <w:sz w:val="16"/>
                <w:szCs w:val="16"/>
                <w:lang w:eastAsia="zh-CN"/>
              </w:rPr>
              <w:t xml:space="preserve">67,263 </w:t>
            </w:r>
          </w:p>
        </w:tc>
        <w:tc>
          <w:tcPr>
            <w:tcW w:w="835" w:type="dxa"/>
            <w:tcBorders>
              <w:top w:val="single" w:sz="4" w:space="0" w:color="auto"/>
              <w:left w:val="nil"/>
              <w:bottom w:val="single" w:sz="4" w:space="0" w:color="auto"/>
              <w:right w:val="nil"/>
            </w:tcBorders>
            <w:shd w:val="clear" w:color="auto" w:fill="auto"/>
            <w:noWrap/>
            <w:hideMark/>
          </w:tcPr>
          <w:p w14:paraId="16FB5515" w14:textId="1C14A9AD"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 xml:space="preserve">89,857 </w:t>
            </w:r>
          </w:p>
        </w:tc>
        <w:tc>
          <w:tcPr>
            <w:tcW w:w="821" w:type="dxa"/>
            <w:tcBorders>
              <w:top w:val="single" w:sz="4" w:space="0" w:color="auto"/>
              <w:left w:val="nil"/>
              <w:bottom w:val="single" w:sz="4" w:space="0" w:color="auto"/>
              <w:right w:val="nil"/>
            </w:tcBorders>
            <w:shd w:val="clear" w:color="auto" w:fill="auto"/>
            <w:noWrap/>
            <w:hideMark/>
          </w:tcPr>
          <w:p w14:paraId="42FBC9FD" w14:textId="1A2C5851"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 xml:space="preserve">26,936 </w:t>
            </w:r>
          </w:p>
        </w:tc>
        <w:tc>
          <w:tcPr>
            <w:tcW w:w="848" w:type="dxa"/>
            <w:tcBorders>
              <w:top w:val="single" w:sz="4" w:space="0" w:color="auto"/>
              <w:left w:val="nil"/>
              <w:bottom w:val="single" w:sz="4" w:space="0" w:color="auto"/>
              <w:right w:val="nil"/>
            </w:tcBorders>
            <w:shd w:val="clear" w:color="auto" w:fill="auto"/>
            <w:noWrap/>
            <w:hideMark/>
          </w:tcPr>
          <w:p w14:paraId="5080D410" w14:textId="149167CB"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 xml:space="preserve">15,086 </w:t>
            </w:r>
          </w:p>
        </w:tc>
      </w:tr>
      <w:tr w:rsidR="000852B0" w:rsidRPr="007B4FCE" w14:paraId="288F310E" w14:textId="77777777" w:rsidTr="00686DE4">
        <w:trPr>
          <w:trHeight w:val="204"/>
        </w:trPr>
        <w:tc>
          <w:tcPr>
            <w:tcW w:w="3261" w:type="dxa"/>
            <w:tcBorders>
              <w:top w:val="nil"/>
              <w:left w:val="nil"/>
              <w:bottom w:val="nil"/>
              <w:right w:val="nil"/>
            </w:tcBorders>
            <w:shd w:val="clear" w:color="auto" w:fill="auto"/>
            <w:noWrap/>
            <w:vAlign w:val="bottom"/>
            <w:hideMark/>
          </w:tcPr>
          <w:p w14:paraId="31F0611D" w14:textId="77777777" w:rsidR="000852B0" w:rsidRPr="00957A5A" w:rsidRDefault="000852B0" w:rsidP="000852B0">
            <w:pPr>
              <w:spacing w:after="0" w:line="240" w:lineRule="auto"/>
              <w:ind w:left="113"/>
              <w:jc w:val="left"/>
              <w:rPr>
                <w:rFonts w:ascii="Arial" w:hAnsi="Arial" w:cs="Arial"/>
                <w:b/>
                <w:bCs/>
                <w:iCs/>
                <w:color w:val="000000"/>
                <w:sz w:val="16"/>
                <w:szCs w:val="16"/>
              </w:rPr>
            </w:pPr>
            <w:r w:rsidRPr="00957A5A">
              <w:rPr>
                <w:rFonts w:ascii="Arial" w:hAnsi="Arial" w:cs="Arial"/>
                <w:b/>
                <w:bCs/>
                <w:iCs/>
                <w:color w:val="000000"/>
                <w:sz w:val="16"/>
                <w:szCs w:val="16"/>
              </w:rPr>
              <w:t>Provided for:</w:t>
            </w:r>
          </w:p>
        </w:tc>
        <w:tc>
          <w:tcPr>
            <w:tcW w:w="928" w:type="dxa"/>
            <w:tcBorders>
              <w:top w:val="nil"/>
              <w:left w:val="nil"/>
              <w:bottom w:val="nil"/>
              <w:right w:val="nil"/>
            </w:tcBorders>
            <w:shd w:val="clear" w:color="auto" w:fill="auto"/>
            <w:noWrap/>
            <w:hideMark/>
          </w:tcPr>
          <w:p w14:paraId="6DCA75F7" w14:textId="77777777" w:rsidR="000852B0" w:rsidRPr="000852B0" w:rsidRDefault="000852B0" w:rsidP="000852B0">
            <w:pPr>
              <w:spacing w:after="0" w:line="240" w:lineRule="auto"/>
              <w:ind w:firstLineChars="100" w:firstLine="160"/>
              <w:jc w:val="right"/>
              <w:rPr>
                <w:rFonts w:ascii="Arial" w:hAnsi="Arial" w:cs="Arial"/>
                <w:b/>
                <w:bCs/>
                <w:iCs/>
                <w:color w:val="000000"/>
                <w:sz w:val="16"/>
                <w:szCs w:val="16"/>
              </w:rPr>
            </w:pPr>
          </w:p>
        </w:tc>
        <w:tc>
          <w:tcPr>
            <w:tcW w:w="899" w:type="dxa"/>
            <w:tcBorders>
              <w:top w:val="nil"/>
              <w:left w:val="nil"/>
              <w:bottom w:val="nil"/>
              <w:right w:val="nil"/>
            </w:tcBorders>
            <w:shd w:val="clear" w:color="000000" w:fill="E6E6E6"/>
            <w:noWrap/>
            <w:hideMark/>
          </w:tcPr>
          <w:p w14:paraId="0B1C7C2B" w14:textId="2947831B" w:rsidR="000852B0" w:rsidRPr="000852B0" w:rsidRDefault="000852B0" w:rsidP="000852B0">
            <w:pPr>
              <w:spacing w:after="0" w:line="240" w:lineRule="auto"/>
              <w:jc w:val="right"/>
              <w:rPr>
                <w:rFonts w:ascii="Arial" w:hAnsi="Arial" w:cs="Arial"/>
                <w:iCs/>
                <w:color w:val="000000"/>
                <w:sz w:val="16"/>
                <w:szCs w:val="16"/>
              </w:rPr>
            </w:pPr>
            <w:r w:rsidRPr="000852B0">
              <w:rPr>
                <w:rFonts w:ascii="Arial" w:hAnsi="Arial" w:cs="Arial"/>
                <w:i/>
                <w:iCs/>
                <w:color w:val="000000"/>
                <w:sz w:val="16"/>
                <w:szCs w:val="16"/>
                <w:lang w:eastAsia="zh-CN"/>
              </w:rPr>
              <w:t> </w:t>
            </w:r>
          </w:p>
        </w:tc>
        <w:tc>
          <w:tcPr>
            <w:tcW w:w="835" w:type="dxa"/>
            <w:tcBorders>
              <w:top w:val="nil"/>
              <w:left w:val="nil"/>
              <w:bottom w:val="nil"/>
              <w:right w:val="nil"/>
            </w:tcBorders>
            <w:shd w:val="clear" w:color="auto" w:fill="auto"/>
            <w:noWrap/>
            <w:hideMark/>
          </w:tcPr>
          <w:p w14:paraId="5ED445C7" w14:textId="77777777" w:rsidR="000852B0" w:rsidRPr="000852B0" w:rsidRDefault="000852B0" w:rsidP="000852B0">
            <w:pPr>
              <w:spacing w:after="0" w:line="240" w:lineRule="auto"/>
              <w:jc w:val="right"/>
              <w:rPr>
                <w:rFonts w:ascii="Arial" w:hAnsi="Arial" w:cs="Arial"/>
                <w:iCs/>
                <w:color w:val="000000"/>
                <w:sz w:val="16"/>
                <w:szCs w:val="16"/>
              </w:rPr>
            </w:pPr>
          </w:p>
        </w:tc>
        <w:tc>
          <w:tcPr>
            <w:tcW w:w="821" w:type="dxa"/>
            <w:tcBorders>
              <w:top w:val="nil"/>
              <w:left w:val="nil"/>
              <w:bottom w:val="nil"/>
              <w:right w:val="nil"/>
            </w:tcBorders>
            <w:shd w:val="clear" w:color="auto" w:fill="auto"/>
            <w:noWrap/>
            <w:hideMark/>
          </w:tcPr>
          <w:p w14:paraId="1085BA10" w14:textId="77777777" w:rsidR="000852B0" w:rsidRPr="000852B0" w:rsidRDefault="000852B0" w:rsidP="000852B0">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hideMark/>
          </w:tcPr>
          <w:p w14:paraId="753FB853" w14:textId="77777777" w:rsidR="000852B0" w:rsidRPr="000852B0" w:rsidRDefault="000852B0" w:rsidP="000852B0">
            <w:pPr>
              <w:spacing w:after="0" w:line="240" w:lineRule="auto"/>
              <w:jc w:val="right"/>
              <w:rPr>
                <w:rFonts w:ascii="Arial" w:hAnsi="Arial" w:cs="Arial"/>
                <w:sz w:val="16"/>
                <w:szCs w:val="16"/>
              </w:rPr>
            </w:pPr>
          </w:p>
        </w:tc>
      </w:tr>
      <w:tr w:rsidR="000852B0" w:rsidRPr="007B4FCE" w14:paraId="757A1EEF" w14:textId="77777777" w:rsidTr="00686DE4">
        <w:trPr>
          <w:trHeight w:val="204"/>
        </w:trPr>
        <w:tc>
          <w:tcPr>
            <w:tcW w:w="3261" w:type="dxa"/>
            <w:tcBorders>
              <w:top w:val="nil"/>
              <w:left w:val="nil"/>
              <w:bottom w:val="nil"/>
              <w:right w:val="nil"/>
            </w:tcBorders>
            <w:shd w:val="clear" w:color="auto" w:fill="auto"/>
            <w:noWrap/>
            <w:vAlign w:val="bottom"/>
            <w:hideMark/>
          </w:tcPr>
          <w:p w14:paraId="1859A4F4" w14:textId="77777777" w:rsidR="000852B0" w:rsidRPr="00957A5A" w:rsidRDefault="000852B0" w:rsidP="000852B0">
            <w:pPr>
              <w:spacing w:after="0" w:line="240" w:lineRule="auto"/>
              <w:ind w:left="227"/>
              <w:jc w:val="left"/>
              <w:rPr>
                <w:rFonts w:ascii="Arial" w:hAnsi="Arial" w:cs="Arial"/>
                <w:iCs/>
                <w:color w:val="000000"/>
                <w:sz w:val="16"/>
                <w:szCs w:val="16"/>
              </w:rPr>
            </w:pPr>
            <w:r w:rsidRPr="00957A5A">
              <w:rPr>
                <w:rFonts w:ascii="Arial" w:hAnsi="Arial" w:cs="Arial"/>
                <w:iCs/>
                <w:color w:val="000000"/>
                <w:sz w:val="16"/>
                <w:szCs w:val="16"/>
              </w:rPr>
              <w:t>Purchase of non-financial assets</w:t>
            </w:r>
          </w:p>
        </w:tc>
        <w:tc>
          <w:tcPr>
            <w:tcW w:w="928" w:type="dxa"/>
            <w:tcBorders>
              <w:top w:val="nil"/>
              <w:left w:val="nil"/>
              <w:bottom w:val="nil"/>
              <w:right w:val="nil"/>
            </w:tcBorders>
            <w:shd w:val="clear" w:color="auto" w:fill="auto"/>
            <w:noWrap/>
            <w:hideMark/>
          </w:tcPr>
          <w:p w14:paraId="4219E754" w14:textId="6171DD03"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42,513 </w:t>
            </w:r>
          </w:p>
        </w:tc>
        <w:tc>
          <w:tcPr>
            <w:tcW w:w="899" w:type="dxa"/>
            <w:tcBorders>
              <w:top w:val="nil"/>
              <w:left w:val="nil"/>
              <w:bottom w:val="nil"/>
              <w:right w:val="nil"/>
            </w:tcBorders>
            <w:shd w:val="clear" w:color="000000" w:fill="E6E6E6"/>
            <w:noWrap/>
            <w:hideMark/>
          </w:tcPr>
          <w:p w14:paraId="76CC4E50" w14:textId="62492A2D"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67,263 </w:t>
            </w:r>
          </w:p>
        </w:tc>
        <w:tc>
          <w:tcPr>
            <w:tcW w:w="835" w:type="dxa"/>
            <w:tcBorders>
              <w:top w:val="nil"/>
              <w:left w:val="nil"/>
              <w:bottom w:val="nil"/>
              <w:right w:val="nil"/>
            </w:tcBorders>
            <w:shd w:val="clear" w:color="auto" w:fill="auto"/>
            <w:noWrap/>
            <w:hideMark/>
          </w:tcPr>
          <w:p w14:paraId="16E55A3C" w14:textId="63078923"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89,857 </w:t>
            </w:r>
          </w:p>
        </w:tc>
        <w:tc>
          <w:tcPr>
            <w:tcW w:w="821" w:type="dxa"/>
            <w:tcBorders>
              <w:top w:val="nil"/>
              <w:left w:val="nil"/>
              <w:bottom w:val="nil"/>
              <w:right w:val="nil"/>
            </w:tcBorders>
            <w:shd w:val="clear" w:color="auto" w:fill="auto"/>
            <w:noWrap/>
            <w:hideMark/>
          </w:tcPr>
          <w:p w14:paraId="77C37D58" w14:textId="2B00837B"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26,936 </w:t>
            </w:r>
          </w:p>
        </w:tc>
        <w:tc>
          <w:tcPr>
            <w:tcW w:w="848" w:type="dxa"/>
            <w:tcBorders>
              <w:top w:val="nil"/>
              <w:left w:val="nil"/>
              <w:bottom w:val="nil"/>
              <w:right w:val="nil"/>
            </w:tcBorders>
            <w:shd w:val="clear" w:color="auto" w:fill="auto"/>
            <w:noWrap/>
            <w:hideMark/>
          </w:tcPr>
          <w:p w14:paraId="21AC9919" w14:textId="77F90FA1"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15,086 </w:t>
            </w:r>
          </w:p>
        </w:tc>
      </w:tr>
      <w:tr w:rsidR="000852B0" w:rsidRPr="007B4FCE" w14:paraId="548E3D67" w14:textId="77777777" w:rsidTr="00686DE4">
        <w:trPr>
          <w:trHeight w:val="204"/>
        </w:trPr>
        <w:tc>
          <w:tcPr>
            <w:tcW w:w="3261" w:type="dxa"/>
            <w:tcBorders>
              <w:top w:val="nil"/>
              <w:left w:val="nil"/>
              <w:bottom w:val="nil"/>
              <w:right w:val="nil"/>
            </w:tcBorders>
            <w:shd w:val="clear" w:color="auto" w:fill="auto"/>
            <w:noWrap/>
            <w:vAlign w:val="bottom"/>
            <w:hideMark/>
          </w:tcPr>
          <w:p w14:paraId="6901A245" w14:textId="77777777" w:rsidR="000852B0" w:rsidRPr="00957A5A" w:rsidRDefault="000852B0" w:rsidP="000852B0">
            <w:pPr>
              <w:spacing w:after="0" w:line="240" w:lineRule="auto"/>
              <w:jc w:val="left"/>
              <w:rPr>
                <w:rFonts w:ascii="Arial" w:hAnsi="Arial" w:cs="Arial"/>
                <w:b/>
                <w:bCs/>
                <w:iCs/>
                <w:color w:val="000000"/>
                <w:sz w:val="16"/>
                <w:szCs w:val="16"/>
              </w:rPr>
            </w:pPr>
            <w:r w:rsidRPr="00957A5A">
              <w:rPr>
                <w:rFonts w:ascii="Arial" w:hAnsi="Arial" w:cs="Arial"/>
                <w:b/>
                <w:bCs/>
                <w:iCs/>
                <w:color w:val="000000"/>
                <w:sz w:val="16"/>
                <w:szCs w:val="16"/>
              </w:rPr>
              <w:t>Total items</w:t>
            </w:r>
          </w:p>
        </w:tc>
        <w:tc>
          <w:tcPr>
            <w:tcW w:w="928" w:type="dxa"/>
            <w:tcBorders>
              <w:top w:val="single" w:sz="4" w:space="0" w:color="auto"/>
              <w:left w:val="nil"/>
              <w:bottom w:val="single" w:sz="4" w:space="0" w:color="auto"/>
              <w:right w:val="nil"/>
            </w:tcBorders>
            <w:shd w:val="clear" w:color="auto" w:fill="auto"/>
            <w:noWrap/>
            <w:hideMark/>
          </w:tcPr>
          <w:p w14:paraId="7EBB1D2F" w14:textId="3CC78D46" w:rsidR="000852B0" w:rsidRPr="006442A7" w:rsidRDefault="000852B0" w:rsidP="000852B0">
            <w:pPr>
              <w:spacing w:after="0" w:line="240" w:lineRule="auto"/>
              <w:jc w:val="right"/>
              <w:rPr>
                <w:rFonts w:ascii="Arial" w:hAnsi="Arial" w:cs="Arial"/>
                <w:b/>
                <w:bCs/>
                <w:iCs/>
                <w:color w:val="000000"/>
                <w:sz w:val="16"/>
                <w:szCs w:val="16"/>
              </w:rPr>
            </w:pPr>
            <w:r w:rsidRPr="006442A7">
              <w:rPr>
                <w:rFonts w:ascii="Arial" w:hAnsi="Arial" w:cs="Arial"/>
                <w:b/>
                <w:bCs/>
                <w:iCs/>
                <w:color w:val="000000"/>
                <w:sz w:val="16"/>
                <w:szCs w:val="16"/>
                <w:lang w:eastAsia="zh-CN"/>
              </w:rPr>
              <w:t xml:space="preserve">42,513 </w:t>
            </w:r>
          </w:p>
        </w:tc>
        <w:tc>
          <w:tcPr>
            <w:tcW w:w="899" w:type="dxa"/>
            <w:tcBorders>
              <w:top w:val="single" w:sz="4" w:space="0" w:color="auto"/>
              <w:left w:val="nil"/>
              <w:bottom w:val="single" w:sz="4" w:space="0" w:color="auto"/>
              <w:right w:val="nil"/>
            </w:tcBorders>
            <w:shd w:val="clear" w:color="000000" w:fill="E6E6E6"/>
            <w:noWrap/>
            <w:hideMark/>
          </w:tcPr>
          <w:p w14:paraId="6B5B9865" w14:textId="282E59A5" w:rsidR="000852B0" w:rsidRPr="006442A7" w:rsidRDefault="000852B0" w:rsidP="000852B0">
            <w:pPr>
              <w:spacing w:after="0" w:line="240" w:lineRule="auto"/>
              <w:jc w:val="right"/>
              <w:rPr>
                <w:rFonts w:ascii="Arial" w:hAnsi="Arial" w:cs="Arial"/>
                <w:b/>
                <w:iCs/>
                <w:color w:val="000000"/>
                <w:sz w:val="16"/>
                <w:szCs w:val="16"/>
              </w:rPr>
            </w:pPr>
            <w:r w:rsidRPr="006442A7">
              <w:rPr>
                <w:rFonts w:ascii="Arial" w:hAnsi="Arial" w:cs="Arial"/>
                <w:b/>
                <w:iCs/>
                <w:color w:val="000000"/>
                <w:sz w:val="16"/>
                <w:szCs w:val="16"/>
                <w:lang w:eastAsia="zh-CN"/>
              </w:rPr>
              <w:t xml:space="preserve">67,263 </w:t>
            </w:r>
          </w:p>
        </w:tc>
        <w:tc>
          <w:tcPr>
            <w:tcW w:w="835" w:type="dxa"/>
            <w:tcBorders>
              <w:top w:val="single" w:sz="4" w:space="0" w:color="auto"/>
              <w:left w:val="nil"/>
              <w:bottom w:val="single" w:sz="4" w:space="0" w:color="auto"/>
              <w:right w:val="nil"/>
            </w:tcBorders>
            <w:shd w:val="clear" w:color="auto" w:fill="auto"/>
            <w:noWrap/>
            <w:hideMark/>
          </w:tcPr>
          <w:p w14:paraId="33F25281" w14:textId="353DC388" w:rsidR="000852B0" w:rsidRPr="006442A7" w:rsidRDefault="000852B0" w:rsidP="000852B0">
            <w:pPr>
              <w:spacing w:after="0" w:line="240" w:lineRule="auto"/>
              <w:jc w:val="right"/>
              <w:rPr>
                <w:rFonts w:ascii="Arial" w:hAnsi="Arial" w:cs="Arial"/>
                <w:b/>
                <w:bCs/>
                <w:iCs/>
                <w:color w:val="000000"/>
                <w:sz w:val="16"/>
                <w:szCs w:val="16"/>
              </w:rPr>
            </w:pPr>
            <w:r w:rsidRPr="006442A7">
              <w:rPr>
                <w:rFonts w:ascii="Arial" w:hAnsi="Arial" w:cs="Arial"/>
                <w:b/>
                <w:bCs/>
                <w:iCs/>
                <w:color w:val="000000"/>
                <w:sz w:val="16"/>
                <w:szCs w:val="16"/>
                <w:lang w:eastAsia="zh-CN"/>
              </w:rPr>
              <w:t xml:space="preserve">89,857 </w:t>
            </w:r>
          </w:p>
        </w:tc>
        <w:tc>
          <w:tcPr>
            <w:tcW w:w="821" w:type="dxa"/>
            <w:tcBorders>
              <w:top w:val="single" w:sz="4" w:space="0" w:color="auto"/>
              <w:left w:val="nil"/>
              <w:bottom w:val="single" w:sz="4" w:space="0" w:color="auto"/>
              <w:right w:val="nil"/>
            </w:tcBorders>
            <w:shd w:val="clear" w:color="auto" w:fill="auto"/>
            <w:noWrap/>
            <w:hideMark/>
          </w:tcPr>
          <w:p w14:paraId="7253E36C" w14:textId="44355C8A" w:rsidR="000852B0" w:rsidRPr="006442A7" w:rsidRDefault="000852B0" w:rsidP="000852B0">
            <w:pPr>
              <w:spacing w:after="0" w:line="240" w:lineRule="auto"/>
              <w:jc w:val="right"/>
              <w:rPr>
                <w:rFonts w:ascii="Arial" w:hAnsi="Arial" w:cs="Arial"/>
                <w:b/>
                <w:bCs/>
                <w:iCs/>
                <w:color w:val="000000"/>
                <w:sz w:val="16"/>
                <w:szCs w:val="16"/>
              </w:rPr>
            </w:pPr>
            <w:r w:rsidRPr="006442A7">
              <w:rPr>
                <w:rFonts w:ascii="Arial" w:hAnsi="Arial" w:cs="Arial"/>
                <w:b/>
                <w:bCs/>
                <w:iCs/>
                <w:color w:val="000000"/>
                <w:sz w:val="16"/>
                <w:szCs w:val="16"/>
                <w:lang w:eastAsia="zh-CN"/>
              </w:rPr>
              <w:t xml:space="preserve">26,936 </w:t>
            </w:r>
          </w:p>
        </w:tc>
        <w:tc>
          <w:tcPr>
            <w:tcW w:w="848" w:type="dxa"/>
            <w:tcBorders>
              <w:top w:val="single" w:sz="4" w:space="0" w:color="auto"/>
              <w:left w:val="nil"/>
              <w:bottom w:val="single" w:sz="4" w:space="0" w:color="auto"/>
              <w:right w:val="nil"/>
            </w:tcBorders>
            <w:shd w:val="clear" w:color="auto" w:fill="auto"/>
            <w:noWrap/>
            <w:hideMark/>
          </w:tcPr>
          <w:p w14:paraId="174887CB" w14:textId="0652939C" w:rsidR="000852B0" w:rsidRPr="006442A7" w:rsidRDefault="000852B0" w:rsidP="000852B0">
            <w:pPr>
              <w:spacing w:after="0" w:line="240" w:lineRule="auto"/>
              <w:jc w:val="right"/>
              <w:rPr>
                <w:rFonts w:ascii="Arial" w:hAnsi="Arial" w:cs="Arial"/>
                <w:b/>
                <w:bCs/>
                <w:iCs/>
                <w:color w:val="000000"/>
                <w:sz w:val="16"/>
                <w:szCs w:val="16"/>
              </w:rPr>
            </w:pPr>
            <w:r w:rsidRPr="006442A7">
              <w:rPr>
                <w:rFonts w:ascii="Arial" w:hAnsi="Arial" w:cs="Arial"/>
                <w:b/>
                <w:bCs/>
                <w:iCs/>
                <w:color w:val="000000"/>
                <w:sz w:val="16"/>
                <w:szCs w:val="16"/>
                <w:lang w:eastAsia="zh-CN"/>
              </w:rPr>
              <w:t xml:space="preserve">15,086 </w:t>
            </w:r>
          </w:p>
        </w:tc>
      </w:tr>
      <w:tr w:rsidR="000852B0" w:rsidRPr="007B4FCE" w14:paraId="7C6EFEC3" w14:textId="77777777" w:rsidTr="00686DE4">
        <w:trPr>
          <w:trHeight w:val="204"/>
        </w:trPr>
        <w:tc>
          <w:tcPr>
            <w:tcW w:w="3261" w:type="dxa"/>
            <w:tcBorders>
              <w:top w:val="nil"/>
              <w:left w:val="nil"/>
              <w:bottom w:val="nil"/>
              <w:right w:val="nil"/>
            </w:tcBorders>
            <w:shd w:val="clear" w:color="auto" w:fill="auto"/>
            <w:noWrap/>
            <w:vAlign w:val="bottom"/>
            <w:hideMark/>
          </w:tcPr>
          <w:p w14:paraId="6FD67D45" w14:textId="77777777" w:rsidR="000852B0" w:rsidRPr="007B4FCE" w:rsidRDefault="000852B0" w:rsidP="000852B0">
            <w:pPr>
              <w:spacing w:after="0" w:line="240" w:lineRule="auto"/>
              <w:jc w:val="left"/>
              <w:rPr>
                <w:rFonts w:ascii="Arial" w:hAnsi="Arial" w:cs="Arial"/>
                <w:b/>
                <w:bCs/>
                <w:color w:val="000000"/>
                <w:sz w:val="16"/>
                <w:szCs w:val="16"/>
              </w:rPr>
            </w:pPr>
            <w:r w:rsidRPr="007B4FCE">
              <w:rPr>
                <w:rFonts w:ascii="Arial" w:hAnsi="Arial" w:cs="Arial"/>
                <w:b/>
                <w:bCs/>
                <w:color w:val="000000"/>
                <w:sz w:val="16"/>
                <w:szCs w:val="16"/>
              </w:rPr>
              <w:t>PURCHASE OF NON-FINANCIAL ASSETS</w:t>
            </w:r>
          </w:p>
        </w:tc>
        <w:tc>
          <w:tcPr>
            <w:tcW w:w="928" w:type="dxa"/>
            <w:tcBorders>
              <w:top w:val="nil"/>
              <w:left w:val="nil"/>
              <w:bottom w:val="nil"/>
              <w:right w:val="nil"/>
            </w:tcBorders>
            <w:shd w:val="clear" w:color="auto" w:fill="auto"/>
            <w:noWrap/>
            <w:hideMark/>
          </w:tcPr>
          <w:p w14:paraId="1290ACA4" w14:textId="77777777" w:rsidR="000852B0" w:rsidRPr="000852B0" w:rsidRDefault="000852B0" w:rsidP="000852B0">
            <w:pPr>
              <w:spacing w:after="0" w:line="240" w:lineRule="auto"/>
              <w:jc w:val="right"/>
              <w:rPr>
                <w:rFonts w:ascii="Arial" w:hAnsi="Arial" w:cs="Arial"/>
                <w:b/>
                <w:bCs/>
                <w:color w:val="000000"/>
                <w:sz w:val="16"/>
                <w:szCs w:val="16"/>
              </w:rPr>
            </w:pPr>
          </w:p>
        </w:tc>
        <w:tc>
          <w:tcPr>
            <w:tcW w:w="899" w:type="dxa"/>
            <w:tcBorders>
              <w:top w:val="nil"/>
              <w:left w:val="nil"/>
              <w:bottom w:val="nil"/>
              <w:right w:val="nil"/>
            </w:tcBorders>
            <w:shd w:val="clear" w:color="000000" w:fill="E6E6E6"/>
            <w:noWrap/>
            <w:hideMark/>
          </w:tcPr>
          <w:p w14:paraId="533BCAB2" w14:textId="28F56F3C"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w:t>
            </w:r>
          </w:p>
        </w:tc>
        <w:tc>
          <w:tcPr>
            <w:tcW w:w="835" w:type="dxa"/>
            <w:tcBorders>
              <w:top w:val="nil"/>
              <w:left w:val="nil"/>
              <w:bottom w:val="nil"/>
              <w:right w:val="nil"/>
            </w:tcBorders>
            <w:shd w:val="clear" w:color="auto" w:fill="auto"/>
            <w:noWrap/>
            <w:hideMark/>
          </w:tcPr>
          <w:p w14:paraId="37DBF491" w14:textId="77777777" w:rsidR="000852B0" w:rsidRPr="000852B0" w:rsidRDefault="000852B0" w:rsidP="000852B0">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hideMark/>
          </w:tcPr>
          <w:p w14:paraId="0C4239B8" w14:textId="77777777" w:rsidR="000852B0" w:rsidRPr="000852B0" w:rsidRDefault="000852B0" w:rsidP="000852B0">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hideMark/>
          </w:tcPr>
          <w:p w14:paraId="63ACEF8E" w14:textId="77777777" w:rsidR="000852B0" w:rsidRPr="000852B0" w:rsidRDefault="000852B0" w:rsidP="000852B0">
            <w:pPr>
              <w:spacing w:after="0" w:line="240" w:lineRule="auto"/>
              <w:jc w:val="right"/>
              <w:rPr>
                <w:rFonts w:ascii="Arial" w:hAnsi="Arial" w:cs="Arial"/>
                <w:sz w:val="16"/>
                <w:szCs w:val="16"/>
              </w:rPr>
            </w:pPr>
          </w:p>
        </w:tc>
      </w:tr>
      <w:tr w:rsidR="000852B0" w:rsidRPr="007B4FCE" w14:paraId="6E6B14BC" w14:textId="77777777" w:rsidTr="00686DE4">
        <w:trPr>
          <w:trHeight w:val="204"/>
        </w:trPr>
        <w:tc>
          <w:tcPr>
            <w:tcW w:w="3261" w:type="dxa"/>
            <w:tcBorders>
              <w:top w:val="nil"/>
              <w:left w:val="nil"/>
              <w:bottom w:val="nil"/>
              <w:right w:val="nil"/>
            </w:tcBorders>
            <w:shd w:val="clear" w:color="auto" w:fill="auto"/>
            <w:noWrap/>
            <w:vAlign w:val="bottom"/>
            <w:hideMark/>
          </w:tcPr>
          <w:p w14:paraId="4930796C" w14:textId="77777777" w:rsidR="000852B0" w:rsidRPr="007B4FCE" w:rsidRDefault="000852B0" w:rsidP="000852B0">
            <w:pPr>
              <w:spacing w:after="0" w:line="240" w:lineRule="auto"/>
              <w:ind w:left="113"/>
              <w:jc w:val="left"/>
              <w:rPr>
                <w:rFonts w:ascii="Arial" w:hAnsi="Arial" w:cs="Arial"/>
                <w:color w:val="000000"/>
                <w:sz w:val="16"/>
                <w:szCs w:val="16"/>
              </w:rPr>
            </w:pPr>
            <w:r w:rsidRPr="007B4FCE">
              <w:rPr>
                <w:rFonts w:ascii="Arial" w:hAnsi="Arial" w:cs="Arial"/>
                <w:color w:val="000000"/>
                <w:sz w:val="16"/>
                <w:szCs w:val="16"/>
              </w:rPr>
              <w:t xml:space="preserve">Funded by capital appropriation - ACB </w:t>
            </w:r>
            <w:r w:rsidRPr="00F37570">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hideMark/>
          </w:tcPr>
          <w:p w14:paraId="63AF045E" w14:textId="5C1B8718"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42,513 </w:t>
            </w:r>
          </w:p>
        </w:tc>
        <w:tc>
          <w:tcPr>
            <w:tcW w:w="899" w:type="dxa"/>
            <w:tcBorders>
              <w:top w:val="nil"/>
              <w:left w:val="nil"/>
              <w:bottom w:val="nil"/>
              <w:right w:val="nil"/>
            </w:tcBorders>
            <w:shd w:val="clear" w:color="000000" w:fill="E6E6E6"/>
            <w:noWrap/>
            <w:hideMark/>
          </w:tcPr>
          <w:p w14:paraId="4C4765B6" w14:textId="3F245F0D"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67,263 </w:t>
            </w:r>
          </w:p>
        </w:tc>
        <w:tc>
          <w:tcPr>
            <w:tcW w:w="835" w:type="dxa"/>
            <w:tcBorders>
              <w:top w:val="nil"/>
              <w:left w:val="nil"/>
              <w:bottom w:val="nil"/>
              <w:right w:val="nil"/>
            </w:tcBorders>
            <w:shd w:val="clear" w:color="auto" w:fill="auto"/>
            <w:noWrap/>
            <w:hideMark/>
          </w:tcPr>
          <w:p w14:paraId="6A15CF9B" w14:textId="70B59665"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89,857 </w:t>
            </w:r>
          </w:p>
        </w:tc>
        <w:tc>
          <w:tcPr>
            <w:tcW w:w="821" w:type="dxa"/>
            <w:tcBorders>
              <w:top w:val="nil"/>
              <w:left w:val="nil"/>
              <w:bottom w:val="nil"/>
              <w:right w:val="nil"/>
            </w:tcBorders>
            <w:shd w:val="clear" w:color="auto" w:fill="auto"/>
            <w:noWrap/>
            <w:hideMark/>
          </w:tcPr>
          <w:p w14:paraId="61CA5B00" w14:textId="18DE4D49"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26,936 </w:t>
            </w:r>
          </w:p>
        </w:tc>
        <w:tc>
          <w:tcPr>
            <w:tcW w:w="848" w:type="dxa"/>
            <w:tcBorders>
              <w:top w:val="nil"/>
              <w:left w:val="nil"/>
              <w:bottom w:val="nil"/>
              <w:right w:val="nil"/>
            </w:tcBorders>
            <w:shd w:val="clear" w:color="auto" w:fill="auto"/>
            <w:noWrap/>
            <w:hideMark/>
          </w:tcPr>
          <w:p w14:paraId="2B120C35" w14:textId="11C2AD3F"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15,086 </w:t>
            </w:r>
          </w:p>
        </w:tc>
      </w:tr>
      <w:tr w:rsidR="000852B0" w:rsidRPr="007B4FCE" w14:paraId="50308F1F" w14:textId="77777777" w:rsidTr="00686DE4">
        <w:trPr>
          <w:trHeight w:val="204"/>
        </w:trPr>
        <w:tc>
          <w:tcPr>
            <w:tcW w:w="3261" w:type="dxa"/>
            <w:tcBorders>
              <w:top w:val="nil"/>
              <w:left w:val="nil"/>
              <w:bottom w:val="nil"/>
              <w:right w:val="nil"/>
            </w:tcBorders>
            <w:shd w:val="clear" w:color="auto" w:fill="auto"/>
            <w:noWrap/>
            <w:vAlign w:val="bottom"/>
            <w:hideMark/>
          </w:tcPr>
          <w:p w14:paraId="1D075514" w14:textId="77777777" w:rsidR="000852B0" w:rsidRPr="007B4FCE" w:rsidRDefault="000852B0" w:rsidP="000852B0">
            <w:pPr>
              <w:spacing w:after="0" w:line="240" w:lineRule="auto"/>
              <w:jc w:val="left"/>
              <w:rPr>
                <w:rFonts w:ascii="Arial" w:hAnsi="Arial" w:cs="Arial"/>
                <w:b/>
                <w:bCs/>
                <w:color w:val="000000"/>
                <w:sz w:val="16"/>
                <w:szCs w:val="16"/>
              </w:rPr>
            </w:pPr>
            <w:r w:rsidRPr="007B4FCE">
              <w:rPr>
                <w:rFonts w:ascii="Arial" w:hAnsi="Arial" w:cs="Arial"/>
                <w:b/>
                <w:bCs/>
                <w:color w:val="000000"/>
                <w:sz w:val="16"/>
                <w:szCs w:val="16"/>
              </w:rPr>
              <w:t>Total</w:t>
            </w:r>
          </w:p>
        </w:tc>
        <w:tc>
          <w:tcPr>
            <w:tcW w:w="928" w:type="dxa"/>
            <w:tcBorders>
              <w:top w:val="single" w:sz="4" w:space="0" w:color="auto"/>
              <w:left w:val="nil"/>
              <w:bottom w:val="single" w:sz="4" w:space="0" w:color="auto"/>
              <w:right w:val="nil"/>
            </w:tcBorders>
            <w:shd w:val="clear" w:color="auto" w:fill="auto"/>
            <w:noWrap/>
            <w:hideMark/>
          </w:tcPr>
          <w:p w14:paraId="3D579F95" w14:textId="7C2E8213"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 xml:space="preserve">42,513 </w:t>
            </w:r>
          </w:p>
        </w:tc>
        <w:tc>
          <w:tcPr>
            <w:tcW w:w="899" w:type="dxa"/>
            <w:tcBorders>
              <w:top w:val="single" w:sz="4" w:space="0" w:color="auto"/>
              <w:left w:val="nil"/>
              <w:bottom w:val="single" w:sz="4" w:space="0" w:color="auto"/>
              <w:right w:val="nil"/>
            </w:tcBorders>
            <w:shd w:val="clear" w:color="000000" w:fill="E6E6E6"/>
            <w:noWrap/>
            <w:hideMark/>
          </w:tcPr>
          <w:p w14:paraId="6591DD43" w14:textId="1FEB3485" w:rsidR="000852B0" w:rsidRPr="000852B0" w:rsidRDefault="000852B0" w:rsidP="000852B0">
            <w:pPr>
              <w:spacing w:after="0" w:line="240" w:lineRule="auto"/>
              <w:jc w:val="right"/>
              <w:rPr>
                <w:rFonts w:ascii="Arial" w:hAnsi="Arial" w:cs="Arial"/>
                <w:b/>
                <w:color w:val="000000"/>
                <w:sz w:val="16"/>
                <w:szCs w:val="16"/>
              </w:rPr>
            </w:pPr>
            <w:r w:rsidRPr="000852B0">
              <w:rPr>
                <w:rFonts w:ascii="Arial" w:hAnsi="Arial" w:cs="Arial"/>
                <w:b/>
                <w:color w:val="000000"/>
                <w:sz w:val="16"/>
                <w:szCs w:val="16"/>
                <w:lang w:eastAsia="zh-CN"/>
              </w:rPr>
              <w:t xml:space="preserve">67,263 </w:t>
            </w:r>
          </w:p>
        </w:tc>
        <w:tc>
          <w:tcPr>
            <w:tcW w:w="835" w:type="dxa"/>
            <w:tcBorders>
              <w:top w:val="single" w:sz="4" w:space="0" w:color="auto"/>
              <w:left w:val="nil"/>
              <w:bottom w:val="single" w:sz="4" w:space="0" w:color="auto"/>
              <w:right w:val="nil"/>
            </w:tcBorders>
            <w:shd w:val="clear" w:color="auto" w:fill="auto"/>
            <w:noWrap/>
            <w:hideMark/>
          </w:tcPr>
          <w:p w14:paraId="27E22DC8" w14:textId="53DDF629"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 xml:space="preserve">89,857 </w:t>
            </w:r>
          </w:p>
        </w:tc>
        <w:tc>
          <w:tcPr>
            <w:tcW w:w="821" w:type="dxa"/>
            <w:tcBorders>
              <w:top w:val="single" w:sz="4" w:space="0" w:color="auto"/>
              <w:left w:val="nil"/>
              <w:bottom w:val="single" w:sz="4" w:space="0" w:color="auto"/>
              <w:right w:val="nil"/>
            </w:tcBorders>
            <w:shd w:val="clear" w:color="auto" w:fill="auto"/>
            <w:noWrap/>
            <w:hideMark/>
          </w:tcPr>
          <w:p w14:paraId="2B030E5A" w14:textId="0625B8C6"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 xml:space="preserve">26,936 </w:t>
            </w:r>
          </w:p>
        </w:tc>
        <w:tc>
          <w:tcPr>
            <w:tcW w:w="848" w:type="dxa"/>
            <w:tcBorders>
              <w:top w:val="single" w:sz="4" w:space="0" w:color="auto"/>
              <w:left w:val="nil"/>
              <w:bottom w:val="single" w:sz="4" w:space="0" w:color="auto"/>
              <w:right w:val="nil"/>
            </w:tcBorders>
            <w:shd w:val="clear" w:color="auto" w:fill="auto"/>
            <w:noWrap/>
            <w:hideMark/>
          </w:tcPr>
          <w:p w14:paraId="2F4A4B1E" w14:textId="3658963E"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 xml:space="preserve">15,086 </w:t>
            </w:r>
          </w:p>
        </w:tc>
      </w:tr>
      <w:tr w:rsidR="000852B0" w:rsidRPr="007B4FCE" w14:paraId="6576F37D" w14:textId="77777777" w:rsidTr="00686DE4">
        <w:trPr>
          <w:trHeight w:val="204"/>
        </w:trPr>
        <w:tc>
          <w:tcPr>
            <w:tcW w:w="3261" w:type="dxa"/>
            <w:tcBorders>
              <w:top w:val="nil"/>
              <w:left w:val="nil"/>
              <w:bottom w:val="nil"/>
              <w:right w:val="nil"/>
            </w:tcBorders>
            <w:shd w:val="clear" w:color="auto" w:fill="auto"/>
            <w:vAlign w:val="bottom"/>
            <w:hideMark/>
          </w:tcPr>
          <w:p w14:paraId="71EF6E34" w14:textId="77777777" w:rsidR="000852B0" w:rsidRPr="007B4FCE" w:rsidRDefault="000852B0" w:rsidP="000852B0">
            <w:pPr>
              <w:spacing w:after="0" w:line="240" w:lineRule="auto"/>
              <w:jc w:val="left"/>
              <w:rPr>
                <w:rFonts w:ascii="Arial" w:hAnsi="Arial" w:cs="Arial"/>
                <w:b/>
                <w:bCs/>
                <w:color w:val="000000"/>
                <w:sz w:val="16"/>
                <w:szCs w:val="16"/>
              </w:rPr>
            </w:pPr>
            <w:r w:rsidRPr="007B4FCE">
              <w:rPr>
                <w:rFonts w:ascii="Arial" w:hAnsi="Arial" w:cs="Arial"/>
                <w:b/>
                <w:bCs/>
                <w:color w:val="000000"/>
                <w:sz w:val="16"/>
                <w:szCs w:val="16"/>
              </w:rPr>
              <w:t>RECONCILIATION OF CASH USED TO ACQUIRE ASSETS TO ASSET MOVEMENT TABLE</w:t>
            </w:r>
          </w:p>
        </w:tc>
        <w:tc>
          <w:tcPr>
            <w:tcW w:w="928" w:type="dxa"/>
            <w:tcBorders>
              <w:top w:val="nil"/>
              <w:left w:val="nil"/>
              <w:bottom w:val="nil"/>
              <w:right w:val="nil"/>
            </w:tcBorders>
            <w:shd w:val="clear" w:color="auto" w:fill="auto"/>
            <w:noWrap/>
            <w:hideMark/>
          </w:tcPr>
          <w:p w14:paraId="0963A7D9" w14:textId="77777777" w:rsidR="000852B0" w:rsidRPr="000852B0" w:rsidRDefault="000852B0" w:rsidP="000852B0">
            <w:pPr>
              <w:spacing w:after="0" w:line="240" w:lineRule="auto"/>
              <w:jc w:val="right"/>
              <w:rPr>
                <w:rFonts w:ascii="Arial" w:hAnsi="Arial" w:cs="Arial"/>
                <w:b/>
                <w:bCs/>
                <w:color w:val="000000"/>
                <w:sz w:val="16"/>
                <w:szCs w:val="16"/>
              </w:rPr>
            </w:pPr>
          </w:p>
        </w:tc>
        <w:tc>
          <w:tcPr>
            <w:tcW w:w="899" w:type="dxa"/>
            <w:tcBorders>
              <w:top w:val="nil"/>
              <w:left w:val="nil"/>
              <w:bottom w:val="nil"/>
              <w:right w:val="nil"/>
            </w:tcBorders>
            <w:shd w:val="clear" w:color="000000" w:fill="E6E6E6"/>
            <w:noWrap/>
            <w:hideMark/>
          </w:tcPr>
          <w:p w14:paraId="4F2AD31F" w14:textId="7F888C54"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w:t>
            </w:r>
          </w:p>
        </w:tc>
        <w:tc>
          <w:tcPr>
            <w:tcW w:w="835" w:type="dxa"/>
            <w:tcBorders>
              <w:top w:val="nil"/>
              <w:left w:val="nil"/>
              <w:bottom w:val="nil"/>
              <w:right w:val="nil"/>
            </w:tcBorders>
            <w:shd w:val="clear" w:color="auto" w:fill="auto"/>
            <w:noWrap/>
            <w:hideMark/>
          </w:tcPr>
          <w:p w14:paraId="38F23B4E" w14:textId="77777777" w:rsidR="000852B0" w:rsidRPr="000852B0" w:rsidRDefault="000852B0" w:rsidP="000852B0">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hideMark/>
          </w:tcPr>
          <w:p w14:paraId="3FDA0085" w14:textId="77777777" w:rsidR="000852B0" w:rsidRPr="000852B0" w:rsidRDefault="000852B0" w:rsidP="000852B0">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hideMark/>
          </w:tcPr>
          <w:p w14:paraId="2952B859" w14:textId="77777777" w:rsidR="000852B0" w:rsidRPr="000852B0" w:rsidRDefault="000852B0" w:rsidP="000852B0">
            <w:pPr>
              <w:spacing w:after="0" w:line="240" w:lineRule="auto"/>
              <w:jc w:val="right"/>
              <w:rPr>
                <w:rFonts w:ascii="Arial" w:hAnsi="Arial" w:cs="Arial"/>
                <w:sz w:val="16"/>
                <w:szCs w:val="16"/>
              </w:rPr>
            </w:pPr>
          </w:p>
        </w:tc>
      </w:tr>
      <w:tr w:rsidR="000852B0" w:rsidRPr="007B4FCE" w14:paraId="1D58BDFC" w14:textId="77777777" w:rsidTr="00686DE4">
        <w:trPr>
          <w:trHeight w:val="204"/>
        </w:trPr>
        <w:tc>
          <w:tcPr>
            <w:tcW w:w="3261" w:type="dxa"/>
            <w:tcBorders>
              <w:top w:val="nil"/>
              <w:left w:val="nil"/>
              <w:bottom w:val="nil"/>
              <w:right w:val="nil"/>
            </w:tcBorders>
            <w:shd w:val="clear" w:color="auto" w:fill="auto"/>
            <w:noWrap/>
            <w:vAlign w:val="bottom"/>
            <w:hideMark/>
          </w:tcPr>
          <w:p w14:paraId="1F67F55A" w14:textId="77777777" w:rsidR="000852B0" w:rsidRPr="007B4FCE" w:rsidRDefault="000852B0" w:rsidP="000852B0">
            <w:pPr>
              <w:spacing w:after="0" w:line="240" w:lineRule="auto"/>
              <w:ind w:left="113"/>
              <w:jc w:val="left"/>
              <w:rPr>
                <w:rFonts w:ascii="Arial" w:hAnsi="Arial" w:cs="Arial"/>
                <w:color w:val="000000"/>
                <w:sz w:val="16"/>
                <w:szCs w:val="16"/>
              </w:rPr>
            </w:pPr>
            <w:r w:rsidRPr="007B4FCE">
              <w:rPr>
                <w:rFonts w:ascii="Arial" w:hAnsi="Arial" w:cs="Arial"/>
                <w:color w:val="000000"/>
                <w:sz w:val="16"/>
                <w:szCs w:val="16"/>
              </w:rPr>
              <w:t>Total accrual purchases</w:t>
            </w:r>
          </w:p>
        </w:tc>
        <w:tc>
          <w:tcPr>
            <w:tcW w:w="928" w:type="dxa"/>
            <w:tcBorders>
              <w:top w:val="nil"/>
              <w:left w:val="nil"/>
              <w:bottom w:val="nil"/>
              <w:right w:val="nil"/>
            </w:tcBorders>
            <w:shd w:val="clear" w:color="auto" w:fill="auto"/>
            <w:noWrap/>
            <w:hideMark/>
          </w:tcPr>
          <w:p w14:paraId="723C4998" w14:textId="2780150A"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42,513 </w:t>
            </w:r>
          </w:p>
        </w:tc>
        <w:tc>
          <w:tcPr>
            <w:tcW w:w="899" w:type="dxa"/>
            <w:tcBorders>
              <w:top w:val="nil"/>
              <w:left w:val="nil"/>
              <w:bottom w:val="nil"/>
              <w:right w:val="nil"/>
            </w:tcBorders>
            <w:shd w:val="clear" w:color="000000" w:fill="E6E6E6"/>
            <w:noWrap/>
            <w:hideMark/>
          </w:tcPr>
          <w:p w14:paraId="0DE04C80" w14:textId="4D9CF123"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67,263 </w:t>
            </w:r>
          </w:p>
        </w:tc>
        <w:tc>
          <w:tcPr>
            <w:tcW w:w="835" w:type="dxa"/>
            <w:tcBorders>
              <w:top w:val="nil"/>
              <w:left w:val="nil"/>
              <w:bottom w:val="nil"/>
              <w:right w:val="nil"/>
            </w:tcBorders>
            <w:shd w:val="clear" w:color="auto" w:fill="auto"/>
            <w:noWrap/>
            <w:hideMark/>
          </w:tcPr>
          <w:p w14:paraId="70E37CC6" w14:textId="4095A5CA"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89,857 </w:t>
            </w:r>
          </w:p>
        </w:tc>
        <w:tc>
          <w:tcPr>
            <w:tcW w:w="821" w:type="dxa"/>
            <w:tcBorders>
              <w:top w:val="nil"/>
              <w:left w:val="nil"/>
              <w:bottom w:val="nil"/>
              <w:right w:val="nil"/>
            </w:tcBorders>
            <w:shd w:val="clear" w:color="auto" w:fill="auto"/>
            <w:noWrap/>
            <w:hideMark/>
          </w:tcPr>
          <w:p w14:paraId="6236B38F" w14:textId="29E8C08E"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26,936 </w:t>
            </w:r>
          </w:p>
        </w:tc>
        <w:tc>
          <w:tcPr>
            <w:tcW w:w="848" w:type="dxa"/>
            <w:tcBorders>
              <w:top w:val="nil"/>
              <w:left w:val="nil"/>
              <w:bottom w:val="nil"/>
              <w:right w:val="nil"/>
            </w:tcBorders>
            <w:shd w:val="clear" w:color="auto" w:fill="auto"/>
            <w:noWrap/>
            <w:hideMark/>
          </w:tcPr>
          <w:p w14:paraId="67936A0F" w14:textId="03723516"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 xml:space="preserve">15,086 </w:t>
            </w:r>
          </w:p>
        </w:tc>
      </w:tr>
      <w:tr w:rsidR="000852B0" w:rsidRPr="007B4FCE" w14:paraId="5A7A7FDF" w14:textId="77777777" w:rsidTr="00686DE4">
        <w:trPr>
          <w:trHeight w:val="204"/>
        </w:trPr>
        <w:tc>
          <w:tcPr>
            <w:tcW w:w="3261" w:type="dxa"/>
            <w:tcBorders>
              <w:top w:val="nil"/>
              <w:left w:val="nil"/>
              <w:bottom w:val="single" w:sz="4" w:space="0" w:color="auto"/>
              <w:right w:val="nil"/>
            </w:tcBorders>
            <w:shd w:val="clear" w:color="auto" w:fill="auto"/>
            <w:noWrap/>
            <w:vAlign w:val="bottom"/>
            <w:hideMark/>
          </w:tcPr>
          <w:p w14:paraId="707D1BAD" w14:textId="77777777" w:rsidR="000852B0" w:rsidRPr="007B4FCE" w:rsidRDefault="000852B0" w:rsidP="000852B0">
            <w:pPr>
              <w:spacing w:after="0" w:line="240" w:lineRule="auto"/>
              <w:jc w:val="left"/>
              <w:rPr>
                <w:rFonts w:ascii="Arial" w:hAnsi="Arial" w:cs="Arial"/>
                <w:b/>
                <w:bCs/>
                <w:color w:val="000000"/>
                <w:sz w:val="16"/>
                <w:szCs w:val="16"/>
              </w:rPr>
            </w:pPr>
            <w:r w:rsidRPr="007B4FCE">
              <w:rPr>
                <w:rFonts w:ascii="Arial" w:hAnsi="Arial" w:cs="Arial"/>
                <w:b/>
                <w:bCs/>
                <w:color w:val="000000"/>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hideMark/>
          </w:tcPr>
          <w:p w14:paraId="0A9B9F5B" w14:textId="6050105E"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 xml:space="preserve">42,513 </w:t>
            </w:r>
          </w:p>
        </w:tc>
        <w:tc>
          <w:tcPr>
            <w:tcW w:w="899" w:type="dxa"/>
            <w:tcBorders>
              <w:top w:val="single" w:sz="4" w:space="0" w:color="auto"/>
              <w:left w:val="nil"/>
              <w:bottom w:val="single" w:sz="4" w:space="0" w:color="auto"/>
              <w:right w:val="nil"/>
            </w:tcBorders>
            <w:shd w:val="clear" w:color="000000" w:fill="E6E6E6"/>
            <w:noWrap/>
            <w:hideMark/>
          </w:tcPr>
          <w:p w14:paraId="0F3D21EE" w14:textId="2163B914" w:rsidR="000852B0" w:rsidRPr="000852B0" w:rsidRDefault="000852B0" w:rsidP="000852B0">
            <w:pPr>
              <w:spacing w:after="0" w:line="240" w:lineRule="auto"/>
              <w:jc w:val="right"/>
              <w:rPr>
                <w:rFonts w:ascii="Arial" w:hAnsi="Arial" w:cs="Arial"/>
                <w:b/>
                <w:color w:val="000000"/>
                <w:sz w:val="16"/>
                <w:szCs w:val="16"/>
              </w:rPr>
            </w:pPr>
            <w:r w:rsidRPr="000852B0">
              <w:rPr>
                <w:rFonts w:ascii="Arial" w:hAnsi="Arial" w:cs="Arial"/>
                <w:b/>
                <w:color w:val="000000"/>
                <w:sz w:val="16"/>
                <w:szCs w:val="16"/>
                <w:lang w:eastAsia="zh-CN"/>
              </w:rPr>
              <w:t xml:space="preserve">67,263 </w:t>
            </w:r>
          </w:p>
        </w:tc>
        <w:tc>
          <w:tcPr>
            <w:tcW w:w="835" w:type="dxa"/>
            <w:tcBorders>
              <w:top w:val="single" w:sz="4" w:space="0" w:color="auto"/>
              <w:left w:val="nil"/>
              <w:bottom w:val="single" w:sz="4" w:space="0" w:color="auto"/>
              <w:right w:val="nil"/>
            </w:tcBorders>
            <w:shd w:val="clear" w:color="auto" w:fill="auto"/>
            <w:noWrap/>
            <w:hideMark/>
          </w:tcPr>
          <w:p w14:paraId="374B5FF5" w14:textId="26F87E58"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 xml:space="preserve">89,857 </w:t>
            </w:r>
          </w:p>
        </w:tc>
        <w:tc>
          <w:tcPr>
            <w:tcW w:w="821" w:type="dxa"/>
            <w:tcBorders>
              <w:top w:val="single" w:sz="4" w:space="0" w:color="auto"/>
              <w:left w:val="nil"/>
              <w:bottom w:val="single" w:sz="4" w:space="0" w:color="auto"/>
              <w:right w:val="nil"/>
            </w:tcBorders>
            <w:shd w:val="clear" w:color="auto" w:fill="auto"/>
            <w:noWrap/>
            <w:hideMark/>
          </w:tcPr>
          <w:p w14:paraId="61AD1231" w14:textId="61294918"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 xml:space="preserve">26,936 </w:t>
            </w:r>
          </w:p>
        </w:tc>
        <w:tc>
          <w:tcPr>
            <w:tcW w:w="848" w:type="dxa"/>
            <w:tcBorders>
              <w:top w:val="single" w:sz="4" w:space="0" w:color="auto"/>
              <w:left w:val="nil"/>
              <w:bottom w:val="single" w:sz="4" w:space="0" w:color="auto"/>
              <w:right w:val="nil"/>
            </w:tcBorders>
            <w:shd w:val="clear" w:color="auto" w:fill="auto"/>
            <w:noWrap/>
            <w:hideMark/>
          </w:tcPr>
          <w:p w14:paraId="479FD9FC" w14:textId="1E50E3DD"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 xml:space="preserve">15,086 </w:t>
            </w:r>
          </w:p>
        </w:tc>
      </w:tr>
    </w:tbl>
    <w:p w14:paraId="1CC707D5" w14:textId="77777777" w:rsidR="00B97F40" w:rsidRPr="00B97F40" w:rsidRDefault="00B97F40" w:rsidP="00B97F40">
      <w:pPr>
        <w:pStyle w:val="ChartandTableFootnoteAlpha"/>
        <w:numPr>
          <w:ilvl w:val="0"/>
          <w:numId w:val="0"/>
        </w:numPr>
        <w:spacing w:before="60"/>
        <w:ind w:left="284" w:hanging="284"/>
        <w:jc w:val="left"/>
        <w:rPr>
          <w:rFonts w:cs="Arial"/>
          <w:szCs w:val="16"/>
        </w:rPr>
      </w:pPr>
      <w:r w:rsidRPr="00B97F40">
        <w:rPr>
          <w:rFonts w:cs="Arial"/>
          <w:szCs w:val="16"/>
        </w:rPr>
        <w:t>Prepared on Australian Accounting Standards basis.</w:t>
      </w:r>
    </w:p>
    <w:p w14:paraId="28887A5C" w14:textId="77777777" w:rsidR="00752811" w:rsidRPr="00825125" w:rsidRDefault="00752811" w:rsidP="00787991">
      <w:pPr>
        <w:pStyle w:val="ChartandTableFootnoteAlpha"/>
        <w:numPr>
          <w:ilvl w:val="0"/>
          <w:numId w:val="154"/>
        </w:numPr>
        <w:tabs>
          <w:tab w:val="clear" w:pos="284"/>
        </w:tabs>
        <w:jc w:val="left"/>
        <w:rPr>
          <w:rFonts w:cs="Arial"/>
          <w:szCs w:val="16"/>
        </w:rPr>
      </w:pPr>
      <w:r w:rsidRPr="00825125">
        <w:rPr>
          <w:rFonts w:cs="Arial"/>
          <w:szCs w:val="16"/>
        </w:rPr>
        <w:t>Includes both current Bill 2 and prior Act 2/4/6 appropriations and special capital appropriations.</w:t>
      </w:r>
    </w:p>
    <w:p w14:paraId="16CAE7ED" w14:textId="77777777" w:rsidR="00752811" w:rsidRPr="00957A5A" w:rsidRDefault="00752811" w:rsidP="00787991">
      <w:pPr>
        <w:pStyle w:val="ChartandTableFootnoteAlpha"/>
        <w:numPr>
          <w:ilvl w:val="0"/>
          <w:numId w:val="7"/>
        </w:numPr>
        <w:tabs>
          <w:tab w:val="clear" w:pos="284"/>
        </w:tabs>
        <w:jc w:val="left"/>
        <w:rPr>
          <w:rFonts w:cs="Arial"/>
          <w:szCs w:val="16"/>
        </w:rPr>
      </w:pPr>
      <w:r w:rsidRPr="00957A5A">
        <w:rPr>
          <w:rFonts w:cs="Arial"/>
          <w:szCs w:val="16"/>
        </w:rPr>
        <w:t>Does not include annual finance lease costs. Includes purchases from current and previous years’ Administered Capital Budgets (ACBs).</w:t>
      </w:r>
    </w:p>
    <w:p w14:paraId="3148F4F1" w14:textId="77777777" w:rsidR="00752811" w:rsidRPr="00B94E5D" w:rsidRDefault="00752811" w:rsidP="00752811">
      <w:r w:rsidRPr="00B94E5D">
        <w:br w:type="page"/>
      </w:r>
    </w:p>
    <w:p w14:paraId="56E999D1" w14:textId="77777777" w:rsidR="00752811" w:rsidRDefault="00752811" w:rsidP="00752811">
      <w:pPr>
        <w:pStyle w:val="TableHeading"/>
        <w:spacing w:after="0"/>
        <w:rPr>
          <w:color w:val="auto"/>
        </w:rPr>
      </w:pPr>
      <w:r w:rsidRPr="00542B1B">
        <w:rPr>
          <w:color w:val="auto"/>
        </w:rPr>
        <w:lastRenderedPageBreak/>
        <w:t xml:space="preserve">Table 3.11: Statement of administered asset movements (Budget year </w:t>
      </w:r>
      <w:r w:rsidRPr="00542B1B">
        <w:rPr>
          <w:color w:val="auto"/>
          <w:lang w:val="en-AU"/>
        </w:rPr>
        <w:t>2022-23</w:t>
      </w:r>
      <w:r w:rsidRPr="00542B1B">
        <w:rPr>
          <w:color w:val="auto"/>
        </w:rPr>
        <w:t>)</w:t>
      </w:r>
    </w:p>
    <w:tbl>
      <w:tblPr>
        <w:tblW w:w="7797" w:type="dxa"/>
        <w:tblLayout w:type="fixed"/>
        <w:tblLook w:val="04A0" w:firstRow="1" w:lastRow="0" w:firstColumn="1" w:lastColumn="0" w:noHBand="0" w:noVBand="1"/>
      </w:tblPr>
      <w:tblGrid>
        <w:gridCol w:w="2268"/>
        <w:gridCol w:w="851"/>
        <w:gridCol w:w="884"/>
        <w:gridCol w:w="992"/>
        <w:gridCol w:w="851"/>
        <w:gridCol w:w="992"/>
        <w:gridCol w:w="959"/>
      </w:tblGrid>
      <w:tr w:rsidR="00752811" w:rsidRPr="0063514C" w14:paraId="2786BE73" w14:textId="77777777" w:rsidTr="007E61DE">
        <w:trPr>
          <w:trHeight w:val="204"/>
        </w:trPr>
        <w:tc>
          <w:tcPr>
            <w:tcW w:w="2268" w:type="dxa"/>
            <w:tcBorders>
              <w:top w:val="single" w:sz="4" w:space="0" w:color="auto"/>
              <w:left w:val="nil"/>
              <w:bottom w:val="nil"/>
              <w:right w:val="nil"/>
            </w:tcBorders>
            <w:shd w:val="clear" w:color="auto" w:fill="auto"/>
            <w:noWrap/>
            <w:vAlign w:val="bottom"/>
            <w:hideMark/>
          </w:tcPr>
          <w:p w14:paraId="5ABECB37" w14:textId="77777777" w:rsidR="00752811" w:rsidRPr="0063514C" w:rsidRDefault="00752811" w:rsidP="00333C84">
            <w:pPr>
              <w:spacing w:after="0" w:line="240" w:lineRule="auto"/>
              <w:jc w:val="left"/>
              <w:rPr>
                <w:rFonts w:ascii="Arial" w:hAnsi="Arial" w:cs="Arial"/>
                <w:color w:val="000000"/>
                <w:sz w:val="16"/>
                <w:szCs w:val="16"/>
              </w:rPr>
            </w:pPr>
            <w:r w:rsidRPr="0063514C">
              <w:rPr>
                <w:rFonts w:ascii="Arial" w:hAnsi="Arial" w:cs="Arial"/>
                <w:color w:val="000000"/>
                <w:sz w:val="16"/>
                <w:szCs w:val="16"/>
              </w:rPr>
              <w:t> </w:t>
            </w:r>
          </w:p>
        </w:tc>
        <w:tc>
          <w:tcPr>
            <w:tcW w:w="5529" w:type="dxa"/>
            <w:gridSpan w:val="6"/>
            <w:tcBorders>
              <w:top w:val="single" w:sz="4" w:space="0" w:color="auto"/>
              <w:left w:val="nil"/>
              <w:bottom w:val="single" w:sz="4" w:space="0" w:color="auto"/>
              <w:right w:val="nil"/>
            </w:tcBorders>
            <w:shd w:val="clear" w:color="auto" w:fill="auto"/>
            <w:vAlign w:val="bottom"/>
          </w:tcPr>
          <w:p w14:paraId="6486EEDF" w14:textId="77777777" w:rsidR="00752811" w:rsidRPr="00957A5A" w:rsidRDefault="00752811" w:rsidP="00333C84">
            <w:pPr>
              <w:spacing w:after="0" w:line="240" w:lineRule="auto"/>
              <w:jc w:val="center"/>
              <w:rPr>
                <w:rFonts w:ascii="Arial" w:hAnsi="Arial" w:cs="Arial"/>
                <w:b/>
                <w:color w:val="000000"/>
                <w:sz w:val="16"/>
                <w:szCs w:val="16"/>
              </w:rPr>
            </w:pPr>
            <w:r w:rsidRPr="00957A5A">
              <w:rPr>
                <w:rFonts w:ascii="Arial" w:hAnsi="Arial" w:cs="Arial"/>
                <w:b/>
                <w:color w:val="000000"/>
                <w:sz w:val="16"/>
                <w:szCs w:val="16"/>
              </w:rPr>
              <w:t>Asset Category</w:t>
            </w:r>
          </w:p>
        </w:tc>
      </w:tr>
      <w:tr w:rsidR="00752811" w:rsidRPr="0063514C" w14:paraId="2D0990BB" w14:textId="77777777" w:rsidTr="007E61DE">
        <w:trPr>
          <w:trHeight w:val="204"/>
        </w:trPr>
        <w:tc>
          <w:tcPr>
            <w:tcW w:w="2268" w:type="dxa"/>
            <w:tcBorders>
              <w:top w:val="nil"/>
              <w:left w:val="nil"/>
              <w:bottom w:val="nil"/>
              <w:right w:val="nil"/>
            </w:tcBorders>
            <w:shd w:val="clear" w:color="auto" w:fill="auto"/>
            <w:noWrap/>
            <w:vAlign w:val="bottom"/>
            <w:hideMark/>
          </w:tcPr>
          <w:p w14:paraId="774508A8" w14:textId="77777777" w:rsidR="00752811" w:rsidRPr="0063514C" w:rsidRDefault="00752811" w:rsidP="00333C84">
            <w:pPr>
              <w:spacing w:after="0" w:line="240" w:lineRule="auto"/>
              <w:jc w:val="right"/>
              <w:rPr>
                <w:rFonts w:ascii="Arial" w:hAnsi="Arial" w:cs="Arial"/>
                <w:color w:val="000000"/>
                <w:sz w:val="16"/>
                <w:szCs w:val="16"/>
              </w:rPr>
            </w:pPr>
          </w:p>
        </w:tc>
        <w:tc>
          <w:tcPr>
            <w:tcW w:w="851" w:type="dxa"/>
            <w:tcBorders>
              <w:top w:val="single" w:sz="4" w:space="0" w:color="auto"/>
              <w:left w:val="nil"/>
              <w:bottom w:val="single" w:sz="4" w:space="0" w:color="auto"/>
              <w:right w:val="nil"/>
            </w:tcBorders>
            <w:shd w:val="clear" w:color="auto" w:fill="auto"/>
            <w:vAlign w:val="bottom"/>
            <w:hideMark/>
          </w:tcPr>
          <w:p w14:paraId="2E6A0ECB" w14:textId="77777777" w:rsidR="00752811" w:rsidRPr="0063514C" w:rsidRDefault="00752811" w:rsidP="00333C84">
            <w:pPr>
              <w:spacing w:after="0" w:line="240" w:lineRule="auto"/>
              <w:jc w:val="center"/>
              <w:rPr>
                <w:rFonts w:ascii="Times New Roman" w:hAnsi="Times New Roman"/>
              </w:rPr>
            </w:pPr>
            <w:r w:rsidRPr="006C0097">
              <w:rPr>
                <w:rFonts w:ascii="Arial" w:hAnsi="Arial" w:cs="Arial"/>
                <w:sz w:val="16"/>
                <w:szCs w:val="16"/>
              </w:rPr>
              <w:t>Land</w:t>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t>$'000</w:t>
            </w:r>
          </w:p>
        </w:tc>
        <w:tc>
          <w:tcPr>
            <w:tcW w:w="884" w:type="dxa"/>
            <w:tcBorders>
              <w:top w:val="single" w:sz="4" w:space="0" w:color="auto"/>
              <w:left w:val="nil"/>
              <w:bottom w:val="single" w:sz="4" w:space="0" w:color="auto"/>
              <w:right w:val="nil"/>
            </w:tcBorders>
            <w:shd w:val="clear" w:color="auto" w:fill="auto"/>
            <w:vAlign w:val="bottom"/>
            <w:hideMark/>
          </w:tcPr>
          <w:p w14:paraId="35C63BAB" w14:textId="77777777" w:rsidR="00752811" w:rsidRPr="0063514C" w:rsidRDefault="00752811" w:rsidP="00333C84">
            <w:pPr>
              <w:spacing w:after="0" w:line="240" w:lineRule="auto"/>
              <w:jc w:val="center"/>
              <w:rPr>
                <w:rFonts w:ascii="Times New Roman" w:hAnsi="Times New Roman"/>
              </w:rPr>
            </w:pPr>
            <w:r w:rsidRPr="006C0097">
              <w:rPr>
                <w:rFonts w:ascii="Arial" w:hAnsi="Arial" w:cs="Arial"/>
                <w:sz w:val="16"/>
                <w:szCs w:val="16"/>
              </w:rPr>
              <w:t>Buildings</w:t>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10EBD243" w14:textId="77777777" w:rsidR="00752811" w:rsidRPr="0063514C" w:rsidRDefault="00752811" w:rsidP="00333C84">
            <w:pPr>
              <w:spacing w:after="0" w:line="240" w:lineRule="auto"/>
              <w:jc w:val="center"/>
              <w:rPr>
                <w:rFonts w:ascii="Arial" w:hAnsi="Arial" w:cs="Arial"/>
                <w:color w:val="000000"/>
                <w:sz w:val="16"/>
                <w:szCs w:val="16"/>
              </w:rPr>
            </w:pPr>
            <w:r w:rsidRPr="006C0097">
              <w:rPr>
                <w:rFonts w:ascii="Arial" w:hAnsi="Arial" w:cs="Arial"/>
                <w:sz w:val="16"/>
                <w:szCs w:val="16"/>
              </w:rPr>
              <w:t>Other</w:t>
            </w:r>
            <w:r w:rsidRPr="006C0097">
              <w:rPr>
                <w:rFonts w:ascii="Arial" w:hAnsi="Arial" w:cs="Arial"/>
                <w:sz w:val="16"/>
                <w:szCs w:val="16"/>
              </w:rPr>
              <w:br/>
              <w:t>property,</w:t>
            </w:r>
            <w:r w:rsidRPr="006C0097">
              <w:rPr>
                <w:rFonts w:ascii="Arial" w:hAnsi="Arial" w:cs="Arial"/>
                <w:sz w:val="16"/>
                <w:szCs w:val="16"/>
              </w:rPr>
              <w:br/>
              <w:t>plant and</w:t>
            </w:r>
            <w:r w:rsidRPr="006C0097">
              <w:rPr>
                <w:rFonts w:ascii="Arial" w:hAnsi="Arial" w:cs="Arial"/>
                <w:sz w:val="16"/>
                <w:szCs w:val="16"/>
              </w:rPr>
              <w:br/>
              <w:t>equipment</w:t>
            </w:r>
            <w:r w:rsidRPr="006C0097">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41EDFE3A" w14:textId="77777777" w:rsidR="00752811" w:rsidRPr="0063514C" w:rsidRDefault="00752811" w:rsidP="00333C84">
            <w:pPr>
              <w:spacing w:after="0" w:line="240" w:lineRule="auto"/>
              <w:jc w:val="center"/>
              <w:rPr>
                <w:rFonts w:ascii="Arial" w:hAnsi="Arial" w:cs="Arial"/>
                <w:color w:val="000000"/>
                <w:sz w:val="16"/>
                <w:szCs w:val="16"/>
              </w:rPr>
            </w:pPr>
            <w:r w:rsidRPr="006C0097">
              <w:rPr>
                <w:rFonts w:ascii="Arial" w:hAnsi="Arial" w:cs="Arial"/>
                <w:sz w:val="16"/>
                <w:szCs w:val="16"/>
              </w:rPr>
              <w:t>Heritage</w:t>
            </w:r>
            <w:r w:rsidRPr="006C0097">
              <w:rPr>
                <w:rFonts w:ascii="Arial" w:hAnsi="Arial" w:cs="Arial"/>
                <w:sz w:val="16"/>
                <w:szCs w:val="16"/>
              </w:rPr>
              <w:br/>
              <w:t>and</w:t>
            </w:r>
            <w:r w:rsidRPr="006C0097">
              <w:rPr>
                <w:rFonts w:ascii="Arial" w:hAnsi="Arial" w:cs="Arial"/>
                <w:sz w:val="16"/>
                <w:szCs w:val="16"/>
              </w:rPr>
              <w:br/>
              <w:t>cultural</w:t>
            </w:r>
            <w:r w:rsidRPr="006C0097">
              <w:rPr>
                <w:rFonts w:ascii="Arial" w:hAnsi="Arial" w:cs="Arial"/>
                <w:sz w:val="16"/>
                <w:szCs w:val="16"/>
              </w:rPr>
              <w:br/>
            </w:r>
            <w:r w:rsidRPr="006C0097">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623EBF26" w14:textId="77777777" w:rsidR="00752811" w:rsidRPr="0063514C" w:rsidRDefault="00752811" w:rsidP="00333C84">
            <w:pPr>
              <w:spacing w:after="0" w:line="240" w:lineRule="auto"/>
              <w:jc w:val="center"/>
              <w:rPr>
                <w:rFonts w:ascii="Arial" w:hAnsi="Arial" w:cs="Arial"/>
                <w:color w:val="000000"/>
                <w:sz w:val="16"/>
                <w:szCs w:val="16"/>
              </w:rPr>
            </w:pPr>
            <w:r w:rsidRPr="006C0097">
              <w:rPr>
                <w:rFonts w:ascii="Arial" w:hAnsi="Arial" w:cs="Arial"/>
                <w:sz w:val="16"/>
                <w:szCs w:val="16"/>
              </w:rPr>
              <w:t>Computer</w:t>
            </w:r>
            <w:r w:rsidRPr="006C0097">
              <w:rPr>
                <w:rFonts w:ascii="Arial" w:hAnsi="Arial" w:cs="Arial"/>
                <w:sz w:val="16"/>
                <w:szCs w:val="16"/>
              </w:rPr>
              <w:br/>
              <w:t>software and</w:t>
            </w:r>
            <w:r w:rsidRPr="006C0097">
              <w:rPr>
                <w:rFonts w:ascii="Arial" w:hAnsi="Arial" w:cs="Arial"/>
                <w:sz w:val="16"/>
                <w:szCs w:val="16"/>
              </w:rPr>
              <w:br/>
              <w:t>intangibles</w:t>
            </w:r>
            <w:r w:rsidRPr="006C0097">
              <w:rPr>
                <w:rFonts w:ascii="Arial" w:hAnsi="Arial" w:cs="Arial"/>
                <w:sz w:val="16"/>
                <w:szCs w:val="16"/>
              </w:rPr>
              <w:br/>
              <w:t>$'000</w:t>
            </w:r>
          </w:p>
        </w:tc>
        <w:tc>
          <w:tcPr>
            <w:tcW w:w="959" w:type="dxa"/>
            <w:tcBorders>
              <w:top w:val="single" w:sz="4" w:space="0" w:color="auto"/>
              <w:left w:val="nil"/>
              <w:bottom w:val="single" w:sz="4" w:space="0" w:color="auto"/>
              <w:right w:val="nil"/>
            </w:tcBorders>
            <w:shd w:val="clear" w:color="auto" w:fill="auto"/>
            <w:vAlign w:val="bottom"/>
            <w:hideMark/>
          </w:tcPr>
          <w:p w14:paraId="1C380AF8" w14:textId="77777777" w:rsidR="00752811" w:rsidRPr="0063514C" w:rsidRDefault="00752811" w:rsidP="00333C84">
            <w:pPr>
              <w:spacing w:after="0" w:line="240" w:lineRule="auto"/>
              <w:jc w:val="center"/>
              <w:rPr>
                <w:rFonts w:ascii="Arial" w:hAnsi="Arial" w:cs="Arial"/>
                <w:color w:val="000000"/>
                <w:sz w:val="16"/>
                <w:szCs w:val="16"/>
              </w:rPr>
            </w:pPr>
            <w:r w:rsidRPr="006C0097">
              <w:rPr>
                <w:rFonts w:ascii="Arial" w:hAnsi="Arial" w:cs="Arial"/>
                <w:sz w:val="16"/>
                <w:szCs w:val="16"/>
              </w:rPr>
              <w:t>Total</w:t>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t>$'000</w:t>
            </w:r>
          </w:p>
        </w:tc>
      </w:tr>
      <w:tr w:rsidR="00752811" w:rsidRPr="0063514C" w14:paraId="1782BEF4" w14:textId="77777777" w:rsidTr="007E61DE">
        <w:trPr>
          <w:trHeight w:val="204"/>
        </w:trPr>
        <w:tc>
          <w:tcPr>
            <w:tcW w:w="2268" w:type="dxa"/>
            <w:tcBorders>
              <w:top w:val="nil"/>
              <w:left w:val="nil"/>
              <w:bottom w:val="nil"/>
              <w:right w:val="nil"/>
            </w:tcBorders>
            <w:shd w:val="clear" w:color="auto" w:fill="auto"/>
            <w:vAlign w:val="bottom"/>
            <w:hideMark/>
          </w:tcPr>
          <w:p w14:paraId="63021818" w14:textId="77777777" w:rsidR="00752811" w:rsidRPr="0063514C" w:rsidRDefault="00752811" w:rsidP="00333C84">
            <w:pPr>
              <w:spacing w:after="0" w:line="240" w:lineRule="auto"/>
              <w:jc w:val="left"/>
              <w:rPr>
                <w:rFonts w:ascii="Arial" w:hAnsi="Arial" w:cs="Arial"/>
                <w:b/>
                <w:bCs/>
                <w:color w:val="000000"/>
                <w:sz w:val="16"/>
                <w:szCs w:val="16"/>
              </w:rPr>
            </w:pPr>
            <w:r w:rsidRPr="0063514C">
              <w:rPr>
                <w:rFonts w:ascii="Arial" w:hAnsi="Arial" w:cs="Arial"/>
                <w:b/>
                <w:bCs/>
                <w:color w:val="000000"/>
                <w:sz w:val="16"/>
                <w:szCs w:val="16"/>
              </w:rPr>
              <w:t>As at 1 July 202</w:t>
            </w:r>
            <w:r>
              <w:rPr>
                <w:rFonts w:ascii="Arial" w:hAnsi="Arial" w:cs="Arial"/>
                <w:b/>
                <w:bCs/>
                <w:color w:val="000000"/>
                <w:sz w:val="16"/>
                <w:szCs w:val="16"/>
              </w:rPr>
              <w:t>2</w:t>
            </w:r>
          </w:p>
        </w:tc>
        <w:tc>
          <w:tcPr>
            <w:tcW w:w="851" w:type="dxa"/>
            <w:tcBorders>
              <w:top w:val="single" w:sz="4" w:space="0" w:color="auto"/>
              <w:left w:val="nil"/>
              <w:bottom w:val="nil"/>
              <w:right w:val="nil"/>
            </w:tcBorders>
            <w:shd w:val="clear" w:color="auto" w:fill="auto"/>
            <w:noWrap/>
            <w:vAlign w:val="bottom"/>
            <w:hideMark/>
          </w:tcPr>
          <w:p w14:paraId="62633977" w14:textId="77777777" w:rsidR="00752811" w:rsidRPr="00AD5362" w:rsidRDefault="00752811" w:rsidP="00B97F40">
            <w:pPr>
              <w:spacing w:after="0" w:line="240" w:lineRule="auto"/>
              <w:jc w:val="right"/>
              <w:rPr>
                <w:rFonts w:ascii="Arial" w:hAnsi="Arial" w:cs="Arial"/>
                <w:b/>
                <w:bCs/>
                <w:color w:val="000000"/>
                <w:sz w:val="16"/>
                <w:szCs w:val="16"/>
              </w:rPr>
            </w:pPr>
          </w:p>
        </w:tc>
        <w:tc>
          <w:tcPr>
            <w:tcW w:w="884" w:type="dxa"/>
            <w:tcBorders>
              <w:top w:val="single" w:sz="4" w:space="0" w:color="auto"/>
              <w:left w:val="nil"/>
              <w:bottom w:val="nil"/>
              <w:right w:val="nil"/>
            </w:tcBorders>
            <w:shd w:val="clear" w:color="auto" w:fill="auto"/>
            <w:noWrap/>
            <w:vAlign w:val="bottom"/>
            <w:hideMark/>
          </w:tcPr>
          <w:p w14:paraId="13A087E3" w14:textId="77777777" w:rsidR="00752811" w:rsidRPr="00957A5A" w:rsidRDefault="00752811" w:rsidP="00B97F40">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auto" w:fill="auto"/>
            <w:noWrap/>
            <w:vAlign w:val="bottom"/>
            <w:hideMark/>
          </w:tcPr>
          <w:p w14:paraId="1089DA65" w14:textId="77777777" w:rsidR="00752811" w:rsidRPr="00957A5A" w:rsidRDefault="00752811" w:rsidP="00B97F40">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138C20BF" w14:textId="77777777" w:rsidR="00752811" w:rsidRPr="00957A5A" w:rsidRDefault="00752811" w:rsidP="00B97F40">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auto" w:fill="auto"/>
            <w:noWrap/>
            <w:vAlign w:val="bottom"/>
            <w:hideMark/>
          </w:tcPr>
          <w:p w14:paraId="01D100E1" w14:textId="77777777" w:rsidR="00752811" w:rsidRPr="00957A5A" w:rsidRDefault="00752811" w:rsidP="00B97F40">
            <w:pPr>
              <w:spacing w:after="0" w:line="240" w:lineRule="auto"/>
              <w:jc w:val="right"/>
              <w:rPr>
                <w:rFonts w:ascii="Arial" w:hAnsi="Arial" w:cs="Arial"/>
                <w:sz w:val="16"/>
                <w:szCs w:val="16"/>
              </w:rPr>
            </w:pPr>
          </w:p>
        </w:tc>
        <w:tc>
          <w:tcPr>
            <w:tcW w:w="959" w:type="dxa"/>
            <w:tcBorders>
              <w:top w:val="single" w:sz="4" w:space="0" w:color="auto"/>
              <w:left w:val="nil"/>
              <w:bottom w:val="nil"/>
              <w:right w:val="nil"/>
            </w:tcBorders>
            <w:shd w:val="clear" w:color="auto" w:fill="auto"/>
            <w:noWrap/>
            <w:vAlign w:val="bottom"/>
            <w:hideMark/>
          </w:tcPr>
          <w:p w14:paraId="4A1B61C6" w14:textId="77777777" w:rsidR="00752811" w:rsidRPr="00957A5A" w:rsidRDefault="00752811" w:rsidP="00B97F40">
            <w:pPr>
              <w:spacing w:after="0" w:line="240" w:lineRule="auto"/>
              <w:jc w:val="right"/>
              <w:rPr>
                <w:rFonts w:ascii="Arial" w:hAnsi="Arial" w:cs="Arial"/>
                <w:sz w:val="16"/>
                <w:szCs w:val="16"/>
              </w:rPr>
            </w:pPr>
          </w:p>
        </w:tc>
      </w:tr>
      <w:tr w:rsidR="00752811" w:rsidRPr="0063514C" w14:paraId="46651206" w14:textId="77777777" w:rsidTr="007E61DE">
        <w:trPr>
          <w:trHeight w:val="204"/>
        </w:trPr>
        <w:tc>
          <w:tcPr>
            <w:tcW w:w="2268" w:type="dxa"/>
            <w:tcBorders>
              <w:top w:val="nil"/>
              <w:left w:val="nil"/>
              <w:bottom w:val="nil"/>
              <w:right w:val="nil"/>
            </w:tcBorders>
            <w:shd w:val="clear" w:color="auto" w:fill="auto"/>
            <w:noWrap/>
            <w:vAlign w:val="bottom"/>
            <w:hideMark/>
          </w:tcPr>
          <w:p w14:paraId="0DE44ED7" w14:textId="77777777" w:rsidR="00752811" w:rsidRPr="0063514C" w:rsidRDefault="00752811" w:rsidP="000852B0">
            <w:pPr>
              <w:spacing w:after="0" w:line="240" w:lineRule="auto"/>
              <w:ind w:left="113"/>
              <w:jc w:val="left"/>
              <w:rPr>
                <w:rFonts w:ascii="Arial" w:hAnsi="Arial" w:cs="Arial"/>
                <w:color w:val="000000"/>
                <w:sz w:val="16"/>
                <w:szCs w:val="16"/>
              </w:rPr>
            </w:pPr>
            <w:r w:rsidRPr="0063514C">
              <w:rPr>
                <w:rFonts w:ascii="Arial" w:hAnsi="Arial" w:cs="Arial"/>
                <w:color w:val="000000"/>
                <w:sz w:val="16"/>
                <w:szCs w:val="16"/>
              </w:rPr>
              <w:t>Gross book value</w:t>
            </w:r>
          </w:p>
        </w:tc>
        <w:tc>
          <w:tcPr>
            <w:tcW w:w="851" w:type="dxa"/>
            <w:tcBorders>
              <w:top w:val="nil"/>
              <w:left w:val="nil"/>
              <w:bottom w:val="nil"/>
              <w:right w:val="nil"/>
            </w:tcBorders>
            <w:shd w:val="clear" w:color="auto" w:fill="auto"/>
            <w:noWrap/>
            <w:vAlign w:val="bottom"/>
            <w:hideMark/>
          </w:tcPr>
          <w:p w14:paraId="0AB14A6D" w14:textId="1264401D" w:rsidR="00752811" w:rsidRPr="00AD5362" w:rsidRDefault="00752811" w:rsidP="00B97F40">
            <w:pPr>
              <w:spacing w:after="0" w:line="240" w:lineRule="auto"/>
              <w:jc w:val="right"/>
              <w:rPr>
                <w:rFonts w:ascii="Arial" w:hAnsi="Arial" w:cs="Arial"/>
                <w:color w:val="000000"/>
                <w:sz w:val="16"/>
                <w:szCs w:val="16"/>
              </w:rPr>
            </w:pPr>
            <w:r w:rsidRPr="00AD5362">
              <w:rPr>
                <w:rFonts w:ascii="Arial" w:hAnsi="Arial" w:cs="Arial"/>
                <w:color w:val="000000"/>
                <w:sz w:val="16"/>
                <w:szCs w:val="16"/>
              </w:rPr>
              <w:t>503,230</w:t>
            </w:r>
          </w:p>
        </w:tc>
        <w:tc>
          <w:tcPr>
            <w:tcW w:w="884" w:type="dxa"/>
            <w:tcBorders>
              <w:top w:val="nil"/>
              <w:left w:val="nil"/>
              <w:bottom w:val="nil"/>
              <w:right w:val="nil"/>
            </w:tcBorders>
            <w:shd w:val="clear" w:color="auto" w:fill="auto"/>
            <w:noWrap/>
            <w:vAlign w:val="bottom"/>
            <w:hideMark/>
          </w:tcPr>
          <w:p w14:paraId="4E80F38A" w14:textId="2AFC4857" w:rsidR="00752811" w:rsidRPr="00AD5362" w:rsidRDefault="00752811" w:rsidP="00B97F40">
            <w:pPr>
              <w:spacing w:after="0" w:line="240" w:lineRule="auto"/>
              <w:jc w:val="right"/>
              <w:rPr>
                <w:rFonts w:ascii="Arial" w:hAnsi="Arial" w:cs="Arial"/>
                <w:color w:val="000000"/>
                <w:sz w:val="16"/>
                <w:szCs w:val="16"/>
              </w:rPr>
            </w:pPr>
            <w:r w:rsidRPr="00AD5362">
              <w:rPr>
                <w:rFonts w:ascii="Arial" w:hAnsi="Arial" w:cs="Arial"/>
                <w:color w:val="000000"/>
                <w:sz w:val="16"/>
                <w:szCs w:val="16"/>
              </w:rPr>
              <w:t>19,320</w:t>
            </w:r>
          </w:p>
        </w:tc>
        <w:tc>
          <w:tcPr>
            <w:tcW w:w="992" w:type="dxa"/>
            <w:tcBorders>
              <w:top w:val="nil"/>
              <w:left w:val="nil"/>
              <w:bottom w:val="nil"/>
              <w:right w:val="nil"/>
            </w:tcBorders>
            <w:shd w:val="clear" w:color="auto" w:fill="auto"/>
            <w:noWrap/>
            <w:vAlign w:val="bottom"/>
            <w:hideMark/>
          </w:tcPr>
          <w:p w14:paraId="440BDAF6" w14:textId="2B70071A" w:rsidR="00752811" w:rsidRPr="00AD5362" w:rsidRDefault="00752811" w:rsidP="00B97F40">
            <w:pPr>
              <w:spacing w:after="0" w:line="240" w:lineRule="auto"/>
              <w:jc w:val="right"/>
              <w:rPr>
                <w:rFonts w:ascii="Arial" w:hAnsi="Arial" w:cs="Arial"/>
                <w:color w:val="000000"/>
                <w:sz w:val="16"/>
                <w:szCs w:val="16"/>
              </w:rPr>
            </w:pPr>
            <w:r w:rsidRPr="00AD5362">
              <w:rPr>
                <w:rFonts w:ascii="Arial" w:hAnsi="Arial" w:cs="Arial"/>
                <w:color w:val="000000"/>
                <w:sz w:val="16"/>
                <w:szCs w:val="16"/>
              </w:rPr>
              <w:t>458,260</w:t>
            </w:r>
          </w:p>
        </w:tc>
        <w:tc>
          <w:tcPr>
            <w:tcW w:w="851" w:type="dxa"/>
            <w:tcBorders>
              <w:top w:val="nil"/>
              <w:left w:val="nil"/>
              <w:bottom w:val="nil"/>
              <w:right w:val="nil"/>
            </w:tcBorders>
            <w:shd w:val="clear" w:color="auto" w:fill="auto"/>
            <w:noWrap/>
            <w:vAlign w:val="bottom"/>
            <w:hideMark/>
          </w:tcPr>
          <w:p w14:paraId="15DBE371" w14:textId="03CD2D97" w:rsidR="00752811" w:rsidRPr="00AD5362" w:rsidRDefault="00752811" w:rsidP="00B97F40">
            <w:pPr>
              <w:spacing w:after="0" w:line="240" w:lineRule="auto"/>
              <w:jc w:val="right"/>
              <w:rPr>
                <w:rFonts w:ascii="Arial" w:hAnsi="Arial" w:cs="Arial"/>
                <w:color w:val="000000"/>
                <w:sz w:val="16"/>
                <w:szCs w:val="16"/>
              </w:rPr>
            </w:pPr>
            <w:r w:rsidRPr="00AD5362">
              <w:rPr>
                <w:rFonts w:ascii="Arial" w:hAnsi="Arial" w:cs="Arial"/>
                <w:color w:val="000000"/>
                <w:sz w:val="16"/>
                <w:szCs w:val="16"/>
              </w:rPr>
              <w:t>57,289</w:t>
            </w:r>
          </w:p>
        </w:tc>
        <w:tc>
          <w:tcPr>
            <w:tcW w:w="992" w:type="dxa"/>
            <w:tcBorders>
              <w:top w:val="nil"/>
              <w:left w:val="nil"/>
              <w:bottom w:val="nil"/>
              <w:right w:val="nil"/>
            </w:tcBorders>
            <w:shd w:val="clear" w:color="auto" w:fill="auto"/>
            <w:noWrap/>
            <w:vAlign w:val="bottom"/>
            <w:hideMark/>
          </w:tcPr>
          <w:p w14:paraId="2FB111E3" w14:textId="715AB5B8" w:rsidR="00752811" w:rsidRPr="00AD5362" w:rsidRDefault="00752811" w:rsidP="00B97F40">
            <w:pPr>
              <w:spacing w:after="0" w:line="240" w:lineRule="auto"/>
              <w:jc w:val="right"/>
              <w:rPr>
                <w:rFonts w:ascii="Arial" w:hAnsi="Arial" w:cs="Arial"/>
                <w:color w:val="000000"/>
                <w:sz w:val="16"/>
                <w:szCs w:val="16"/>
              </w:rPr>
            </w:pPr>
            <w:r w:rsidRPr="00AD5362">
              <w:rPr>
                <w:rFonts w:ascii="Arial" w:hAnsi="Arial" w:cs="Arial"/>
                <w:color w:val="000000"/>
                <w:sz w:val="16"/>
                <w:szCs w:val="16"/>
              </w:rPr>
              <w:t>4,038</w:t>
            </w:r>
          </w:p>
        </w:tc>
        <w:tc>
          <w:tcPr>
            <w:tcW w:w="959" w:type="dxa"/>
            <w:tcBorders>
              <w:top w:val="nil"/>
              <w:left w:val="nil"/>
              <w:bottom w:val="nil"/>
              <w:right w:val="nil"/>
            </w:tcBorders>
            <w:shd w:val="clear" w:color="auto" w:fill="auto"/>
            <w:noWrap/>
            <w:vAlign w:val="bottom"/>
            <w:hideMark/>
          </w:tcPr>
          <w:p w14:paraId="3707EEE8" w14:textId="3FFA5911" w:rsidR="00752811" w:rsidRPr="00AD5362" w:rsidRDefault="00752811" w:rsidP="00B97F40">
            <w:pPr>
              <w:spacing w:after="0" w:line="240" w:lineRule="auto"/>
              <w:jc w:val="right"/>
              <w:rPr>
                <w:rFonts w:ascii="Arial" w:hAnsi="Arial" w:cs="Arial"/>
                <w:color w:val="000000"/>
                <w:sz w:val="16"/>
                <w:szCs w:val="16"/>
              </w:rPr>
            </w:pPr>
            <w:r w:rsidRPr="00AD5362">
              <w:rPr>
                <w:rFonts w:ascii="Arial" w:hAnsi="Arial" w:cs="Arial"/>
                <w:color w:val="000000"/>
                <w:sz w:val="16"/>
                <w:szCs w:val="16"/>
              </w:rPr>
              <w:t>1,042,137</w:t>
            </w:r>
          </w:p>
        </w:tc>
      </w:tr>
      <w:tr w:rsidR="00752811" w:rsidRPr="0063514C" w14:paraId="12347196" w14:textId="77777777" w:rsidTr="007E61DE">
        <w:trPr>
          <w:trHeight w:val="204"/>
        </w:trPr>
        <w:tc>
          <w:tcPr>
            <w:tcW w:w="2268" w:type="dxa"/>
            <w:tcBorders>
              <w:top w:val="nil"/>
              <w:left w:val="nil"/>
              <w:bottom w:val="nil"/>
              <w:right w:val="nil"/>
            </w:tcBorders>
            <w:shd w:val="clear" w:color="auto" w:fill="auto"/>
            <w:noWrap/>
            <w:vAlign w:val="bottom"/>
            <w:hideMark/>
          </w:tcPr>
          <w:p w14:paraId="2E713E8E" w14:textId="2B9135CD" w:rsidR="00752811" w:rsidRPr="0063514C" w:rsidRDefault="00752811" w:rsidP="000852B0">
            <w:pPr>
              <w:spacing w:after="0" w:line="240" w:lineRule="auto"/>
              <w:ind w:left="113"/>
              <w:jc w:val="left"/>
              <w:rPr>
                <w:rFonts w:ascii="Arial" w:hAnsi="Arial" w:cs="Arial"/>
                <w:color w:val="000000"/>
                <w:sz w:val="16"/>
                <w:szCs w:val="16"/>
              </w:rPr>
            </w:pPr>
            <w:r w:rsidRPr="0063514C">
              <w:rPr>
                <w:rFonts w:ascii="Arial" w:hAnsi="Arial" w:cs="Arial"/>
                <w:color w:val="000000"/>
                <w:sz w:val="16"/>
                <w:szCs w:val="16"/>
              </w:rPr>
              <w:t>Accumulated</w:t>
            </w:r>
            <w:r>
              <w:rPr>
                <w:rFonts w:ascii="Arial" w:hAnsi="Arial" w:cs="Arial"/>
                <w:color w:val="000000"/>
                <w:sz w:val="16"/>
                <w:szCs w:val="16"/>
              </w:rPr>
              <w:t xml:space="preserve"> </w:t>
            </w:r>
            <w:r w:rsidRPr="0063514C">
              <w:rPr>
                <w:rFonts w:ascii="Arial" w:hAnsi="Arial" w:cs="Arial"/>
                <w:color w:val="000000"/>
                <w:sz w:val="16"/>
                <w:szCs w:val="16"/>
              </w:rPr>
              <w:t>depreciation/</w:t>
            </w:r>
            <w:r w:rsidR="000852B0">
              <w:rPr>
                <w:rFonts w:ascii="Arial" w:hAnsi="Arial" w:cs="Arial"/>
                <w:color w:val="000000"/>
                <w:sz w:val="16"/>
                <w:szCs w:val="16"/>
              </w:rPr>
              <w:t xml:space="preserve"> </w:t>
            </w:r>
            <w:r w:rsidRPr="0063514C">
              <w:rPr>
                <w:rFonts w:ascii="Arial" w:hAnsi="Arial" w:cs="Arial"/>
                <w:color w:val="000000"/>
                <w:sz w:val="16"/>
                <w:szCs w:val="16"/>
              </w:rPr>
              <w:t>amortisation</w:t>
            </w:r>
          </w:p>
        </w:tc>
        <w:tc>
          <w:tcPr>
            <w:tcW w:w="851" w:type="dxa"/>
            <w:tcBorders>
              <w:top w:val="nil"/>
              <w:left w:val="nil"/>
              <w:bottom w:val="nil"/>
              <w:right w:val="nil"/>
            </w:tcBorders>
            <w:shd w:val="clear" w:color="auto" w:fill="auto"/>
            <w:noWrap/>
            <w:vAlign w:val="bottom"/>
            <w:hideMark/>
          </w:tcPr>
          <w:p w14:paraId="4979A746" w14:textId="77777777" w:rsidR="00752811" w:rsidRPr="00AD5362" w:rsidRDefault="00752811" w:rsidP="00B97F40">
            <w:pPr>
              <w:spacing w:after="0" w:line="240" w:lineRule="auto"/>
              <w:jc w:val="right"/>
              <w:rPr>
                <w:rFonts w:ascii="Arial" w:hAnsi="Arial" w:cs="Arial"/>
                <w:color w:val="000000"/>
                <w:sz w:val="16"/>
                <w:szCs w:val="16"/>
              </w:rPr>
            </w:pPr>
            <w:r w:rsidRPr="00AD5362">
              <w:rPr>
                <w:rFonts w:ascii="Arial" w:hAnsi="Arial" w:cs="Arial"/>
                <w:color w:val="000000"/>
                <w:sz w:val="16"/>
                <w:szCs w:val="16"/>
              </w:rPr>
              <w:t>(16)</w:t>
            </w:r>
          </w:p>
        </w:tc>
        <w:tc>
          <w:tcPr>
            <w:tcW w:w="884" w:type="dxa"/>
            <w:tcBorders>
              <w:top w:val="nil"/>
              <w:left w:val="nil"/>
              <w:bottom w:val="nil"/>
              <w:right w:val="nil"/>
            </w:tcBorders>
            <w:shd w:val="clear" w:color="auto" w:fill="auto"/>
            <w:noWrap/>
            <w:vAlign w:val="bottom"/>
            <w:hideMark/>
          </w:tcPr>
          <w:p w14:paraId="5B131287" w14:textId="77777777" w:rsidR="00752811" w:rsidRPr="00AD5362" w:rsidRDefault="00752811" w:rsidP="00B97F40">
            <w:pPr>
              <w:spacing w:after="0" w:line="240" w:lineRule="auto"/>
              <w:jc w:val="right"/>
              <w:rPr>
                <w:rFonts w:ascii="Arial" w:hAnsi="Arial" w:cs="Arial"/>
                <w:color w:val="000000"/>
                <w:sz w:val="16"/>
                <w:szCs w:val="16"/>
              </w:rPr>
            </w:pPr>
            <w:r w:rsidRPr="00AD5362">
              <w:rPr>
                <w:rFonts w:ascii="Arial" w:hAnsi="Arial" w:cs="Arial"/>
                <w:color w:val="000000"/>
                <w:sz w:val="16"/>
                <w:szCs w:val="16"/>
              </w:rPr>
              <w:t>(26)</w:t>
            </w:r>
          </w:p>
        </w:tc>
        <w:tc>
          <w:tcPr>
            <w:tcW w:w="992" w:type="dxa"/>
            <w:tcBorders>
              <w:top w:val="nil"/>
              <w:left w:val="nil"/>
              <w:bottom w:val="nil"/>
              <w:right w:val="nil"/>
            </w:tcBorders>
            <w:shd w:val="clear" w:color="auto" w:fill="auto"/>
            <w:noWrap/>
            <w:vAlign w:val="bottom"/>
            <w:hideMark/>
          </w:tcPr>
          <w:p w14:paraId="05BAA6AE" w14:textId="77777777" w:rsidR="00752811" w:rsidRPr="00AD5362" w:rsidRDefault="00752811" w:rsidP="00B97F40">
            <w:pPr>
              <w:spacing w:after="0" w:line="240" w:lineRule="auto"/>
              <w:jc w:val="right"/>
              <w:rPr>
                <w:rFonts w:ascii="Arial" w:hAnsi="Arial" w:cs="Arial"/>
                <w:color w:val="000000"/>
                <w:sz w:val="16"/>
                <w:szCs w:val="16"/>
              </w:rPr>
            </w:pPr>
            <w:r w:rsidRPr="00AD5362">
              <w:rPr>
                <w:rFonts w:ascii="Arial" w:hAnsi="Arial" w:cs="Arial"/>
                <w:color w:val="000000"/>
                <w:sz w:val="16"/>
                <w:szCs w:val="16"/>
              </w:rPr>
              <w:t>(24,766)</w:t>
            </w:r>
          </w:p>
        </w:tc>
        <w:tc>
          <w:tcPr>
            <w:tcW w:w="851" w:type="dxa"/>
            <w:tcBorders>
              <w:top w:val="nil"/>
              <w:left w:val="nil"/>
              <w:bottom w:val="nil"/>
              <w:right w:val="nil"/>
            </w:tcBorders>
            <w:shd w:val="clear" w:color="auto" w:fill="auto"/>
            <w:noWrap/>
            <w:vAlign w:val="bottom"/>
            <w:hideMark/>
          </w:tcPr>
          <w:p w14:paraId="64990852" w14:textId="77777777" w:rsidR="00752811" w:rsidRPr="00AD5362" w:rsidRDefault="00752811" w:rsidP="00B97F40">
            <w:pPr>
              <w:spacing w:after="0" w:line="240" w:lineRule="auto"/>
              <w:jc w:val="right"/>
              <w:rPr>
                <w:rFonts w:ascii="Arial" w:hAnsi="Arial" w:cs="Arial"/>
                <w:color w:val="000000"/>
                <w:sz w:val="16"/>
                <w:szCs w:val="16"/>
              </w:rPr>
            </w:pPr>
            <w:r w:rsidRPr="00AD5362">
              <w:rPr>
                <w:rFonts w:ascii="Arial" w:hAnsi="Arial" w:cs="Arial"/>
                <w:color w:val="000000"/>
                <w:sz w:val="16"/>
                <w:szCs w:val="16"/>
              </w:rPr>
              <w:t>(2,092)</w:t>
            </w:r>
          </w:p>
        </w:tc>
        <w:tc>
          <w:tcPr>
            <w:tcW w:w="992" w:type="dxa"/>
            <w:tcBorders>
              <w:top w:val="nil"/>
              <w:left w:val="nil"/>
              <w:bottom w:val="nil"/>
              <w:right w:val="nil"/>
            </w:tcBorders>
            <w:shd w:val="clear" w:color="auto" w:fill="auto"/>
            <w:noWrap/>
            <w:vAlign w:val="bottom"/>
            <w:hideMark/>
          </w:tcPr>
          <w:p w14:paraId="5DE12AF2" w14:textId="77777777" w:rsidR="00752811" w:rsidRPr="00AD5362" w:rsidRDefault="00752811" w:rsidP="00B97F40">
            <w:pPr>
              <w:spacing w:after="0" w:line="240" w:lineRule="auto"/>
              <w:jc w:val="right"/>
              <w:rPr>
                <w:rFonts w:ascii="Arial" w:hAnsi="Arial" w:cs="Arial"/>
                <w:color w:val="000000"/>
                <w:sz w:val="16"/>
                <w:szCs w:val="16"/>
              </w:rPr>
            </w:pPr>
            <w:r w:rsidRPr="00AD5362">
              <w:rPr>
                <w:rFonts w:ascii="Arial" w:hAnsi="Arial" w:cs="Arial"/>
                <w:color w:val="000000"/>
                <w:sz w:val="16"/>
                <w:szCs w:val="16"/>
              </w:rPr>
              <w:t>(672)</w:t>
            </w:r>
          </w:p>
        </w:tc>
        <w:tc>
          <w:tcPr>
            <w:tcW w:w="959" w:type="dxa"/>
            <w:tcBorders>
              <w:top w:val="nil"/>
              <w:left w:val="nil"/>
              <w:bottom w:val="nil"/>
              <w:right w:val="nil"/>
            </w:tcBorders>
            <w:shd w:val="clear" w:color="auto" w:fill="auto"/>
            <w:noWrap/>
            <w:vAlign w:val="bottom"/>
            <w:hideMark/>
          </w:tcPr>
          <w:p w14:paraId="22397B1B" w14:textId="77777777" w:rsidR="00752811" w:rsidRPr="00AD5362" w:rsidRDefault="00752811" w:rsidP="00B97F40">
            <w:pPr>
              <w:spacing w:after="0" w:line="240" w:lineRule="auto"/>
              <w:jc w:val="right"/>
              <w:rPr>
                <w:rFonts w:ascii="Arial" w:hAnsi="Arial" w:cs="Arial"/>
                <w:color w:val="000000"/>
                <w:sz w:val="16"/>
                <w:szCs w:val="16"/>
              </w:rPr>
            </w:pPr>
            <w:r w:rsidRPr="00AD5362">
              <w:rPr>
                <w:rFonts w:ascii="Arial" w:hAnsi="Arial" w:cs="Arial"/>
                <w:color w:val="000000"/>
                <w:sz w:val="16"/>
                <w:szCs w:val="16"/>
              </w:rPr>
              <w:t>(27,572)</w:t>
            </w:r>
          </w:p>
        </w:tc>
      </w:tr>
      <w:tr w:rsidR="00752811" w:rsidRPr="0063514C" w14:paraId="792BC643" w14:textId="77777777" w:rsidTr="007E61DE">
        <w:trPr>
          <w:trHeight w:val="204"/>
        </w:trPr>
        <w:tc>
          <w:tcPr>
            <w:tcW w:w="2268" w:type="dxa"/>
            <w:tcBorders>
              <w:top w:val="nil"/>
              <w:left w:val="nil"/>
              <w:bottom w:val="nil"/>
              <w:right w:val="nil"/>
            </w:tcBorders>
            <w:shd w:val="clear" w:color="auto" w:fill="auto"/>
            <w:noWrap/>
            <w:vAlign w:val="bottom"/>
            <w:hideMark/>
          </w:tcPr>
          <w:p w14:paraId="00F63281" w14:textId="77777777" w:rsidR="00752811" w:rsidRPr="0063514C" w:rsidRDefault="00752811" w:rsidP="00333C84">
            <w:pPr>
              <w:spacing w:after="0" w:line="240" w:lineRule="auto"/>
              <w:jc w:val="left"/>
              <w:rPr>
                <w:rFonts w:ascii="Arial" w:hAnsi="Arial" w:cs="Arial"/>
                <w:b/>
                <w:bCs/>
                <w:color w:val="000000"/>
                <w:sz w:val="16"/>
                <w:szCs w:val="16"/>
              </w:rPr>
            </w:pPr>
            <w:r w:rsidRPr="0063514C">
              <w:rPr>
                <w:rFonts w:ascii="Arial" w:hAnsi="Arial" w:cs="Arial"/>
                <w:b/>
                <w:bCs/>
                <w:color w:val="000000"/>
                <w:sz w:val="16"/>
                <w:szCs w:val="16"/>
              </w:rPr>
              <w:t>Opening net book balance</w:t>
            </w:r>
          </w:p>
        </w:tc>
        <w:tc>
          <w:tcPr>
            <w:tcW w:w="851" w:type="dxa"/>
            <w:tcBorders>
              <w:top w:val="single" w:sz="4" w:space="0" w:color="auto"/>
              <w:left w:val="nil"/>
              <w:bottom w:val="single" w:sz="4" w:space="0" w:color="auto"/>
              <w:right w:val="nil"/>
            </w:tcBorders>
            <w:shd w:val="clear" w:color="auto" w:fill="auto"/>
            <w:noWrap/>
            <w:vAlign w:val="bottom"/>
            <w:hideMark/>
          </w:tcPr>
          <w:p w14:paraId="7FFC3C60" w14:textId="0237B985" w:rsidR="00752811" w:rsidRPr="00AD5362" w:rsidRDefault="00752811" w:rsidP="00B97F4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503,214</w:t>
            </w:r>
          </w:p>
        </w:tc>
        <w:tc>
          <w:tcPr>
            <w:tcW w:w="884" w:type="dxa"/>
            <w:tcBorders>
              <w:top w:val="single" w:sz="4" w:space="0" w:color="auto"/>
              <w:left w:val="nil"/>
              <w:bottom w:val="single" w:sz="4" w:space="0" w:color="auto"/>
              <w:right w:val="nil"/>
            </w:tcBorders>
            <w:shd w:val="clear" w:color="auto" w:fill="auto"/>
            <w:noWrap/>
            <w:vAlign w:val="bottom"/>
            <w:hideMark/>
          </w:tcPr>
          <w:p w14:paraId="0AA533F4" w14:textId="2ED4DCB6" w:rsidR="00752811" w:rsidRPr="00AD5362" w:rsidRDefault="00752811" w:rsidP="00B97F4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19,294</w:t>
            </w:r>
          </w:p>
        </w:tc>
        <w:tc>
          <w:tcPr>
            <w:tcW w:w="992" w:type="dxa"/>
            <w:tcBorders>
              <w:top w:val="single" w:sz="4" w:space="0" w:color="auto"/>
              <w:left w:val="nil"/>
              <w:bottom w:val="single" w:sz="4" w:space="0" w:color="auto"/>
              <w:right w:val="nil"/>
            </w:tcBorders>
            <w:shd w:val="clear" w:color="auto" w:fill="auto"/>
            <w:noWrap/>
            <w:vAlign w:val="bottom"/>
            <w:hideMark/>
          </w:tcPr>
          <w:p w14:paraId="7EC6C711" w14:textId="37241134" w:rsidR="00752811" w:rsidRPr="00AD5362" w:rsidRDefault="00752811" w:rsidP="00B97F4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433,494</w:t>
            </w:r>
          </w:p>
        </w:tc>
        <w:tc>
          <w:tcPr>
            <w:tcW w:w="851" w:type="dxa"/>
            <w:tcBorders>
              <w:top w:val="single" w:sz="4" w:space="0" w:color="auto"/>
              <w:left w:val="nil"/>
              <w:bottom w:val="single" w:sz="4" w:space="0" w:color="auto"/>
              <w:right w:val="nil"/>
            </w:tcBorders>
            <w:shd w:val="clear" w:color="auto" w:fill="auto"/>
            <w:noWrap/>
            <w:vAlign w:val="bottom"/>
            <w:hideMark/>
          </w:tcPr>
          <w:p w14:paraId="2ACFD68E" w14:textId="7DB4D59F" w:rsidR="00752811" w:rsidRPr="00AD5362" w:rsidRDefault="00752811" w:rsidP="00B97F4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55,197</w:t>
            </w:r>
          </w:p>
        </w:tc>
        <w:tc>
          <w:tcPr>
            <w:tcW w:w="992" w:type="dxa"/>
            <w:tcBorders>
              <w:top w:val="single" w:sz="4" w:space="0" w:color="auto"/>
              <w:left w:val="nil"/>
              <w:bottom w:val="single" w:sz="4" w:space="0" w:color="auto"/>
              <w:right w:val="nil"/>
            </w:tcBorders>
            <w:shd w:val="clear" w:color="auto" w:fill="auto"/>
            <w:noWrap/>
            <w:vAlign w:val="bottom"/>
            <w:hideMark/>
          </w:tcPr>
          <w:p w14:paraId="0266D756" w14:textId="1D743DE2" w:rsidR="00752811" w:rsidRPr="00AD5362" w:rsidRDefault="00752811" w:rsidP="00B97F4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3,366</w:t>
            </w:r>
          </w:p>
        </w:tc>
        <w:tc>
          <w:tcPr>
            <w:tcW w:w="959" w:type="dxa"/>
            <w:tcBorders>
              <w:top w:val="single" w:sz="4" w:space="0" w:color="auto"/>
              <w:left w:val="nil"/>
              <w:bottom w:val="single" w:sz="4" w:space="0" w:color="auto"/>
              <w:right w:val="nil"/>
            </w:tcBorders>
            <w:shd w:val="clear" w:color="auto" w:fill="auto"/>
            <w:noWrap/>
            <w:vAlign w:val="bottom"/>
            <w:hideMark/>
          </w:tcPr>
          <w:p w14:paraId="3E5FB83D" w14:textId="0F76CA2A" w:rsidR="00752811" w:rsidRPr="00AD5362" w:rsidRDefault="00752811" w:rsidP="00B97F4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1,014,565</w:t>
            </w:r>
          </w:p>
        </w:tc>
      </w:tr>
      <w:tr w:rsidR="00752811" w:rsidRPr="0063514C" w14:paraId="07D8F86E" w14:textId="77777777" w:rsidTr="007E61DE">
        <w:trPr>
          <w:trHeight w:val="204"/>
        </w:trPr>
        <w:tc>
          <w:tcPr>
            <w:tcW w:w="2268" w:type="dxa"/>
            <w:tcBorders>
              <w:top w:val="nil"/>
              <w:left w:val="nil"/>
              <w:bottom w:val="nil"/>
              <w:right w:val="nil"/>
            </w:tcBorders>
            <w:shd w:val="clear" w:color="auto" w:fill="auto"/>
            <w:vAlign w:val="bottom"/>
            <w:hideMark/>
          </w:tcPr>
          <w:p w14:paraId="1F6201D6" w14:textId="77777777" w:rsidR="00752811" w:rsidRPr="0063514C" w:rsidRDefault="00752811" w:rsidP="00333C84">
            <w:pPr>
              <w:spacing w:after="0" w:line="240" w:lineRule="auto"/>
              <w:jc w:val="left"/>
              <w:rPr>
                <w:rFonts w:ascii="Arial" w:hAnsi="Arial" w:cs="Arial"/>
                <w:b/>
                <w:bCs/>
                <w:color w:val="000000"/>
                <w:sz w:val="16"/>
                <w:szCs w:val="16"/>
              </w:rPr>
            </w:pPr>
            <w:r w:rsidRPr="0063514C">
              <w:rPr>
                <w:rFonts w:ascii="Arial" w:hAnsi="Arial" w:cs="Arial"/>
                <w:b/>
                <w:bCs/>
                <w:color w:val="000000"/>
                <w:sz w:val="16"/>
                <w:szCs w:val="16"/>
              </w:rPr>
              <w:t>Capital asset additions</w:t>
            </w:r>
          </w:p>
        </w:tc>
        <w:tc>
          <w:tcPr>
            <w:tcW w:w="851" w:type="dxa"/>
            <w:tcBorders>
              <w:top w:val="nil"/>
              <w:left w:val="nil"/>
              <w:bottom w:val="nil"/>
              <w:right w:val="nil"/>
            </w:tcBorders>
            <w:shd w:val="clear" w:color="auto" w:fill="auto"/>
            <w:noWrap/>
            <w:vAlign w:val="bottom"/>
            <w:hideMark/>
          </w:tcPr>
          <w:p w14:paraId="0DED2E36" w14:textId="77777777" w:rsidR="00752811" w:rsidRPr="00AD5362" w:rsidRDefault="00752811" w:rsidP="00B97F40">
            <w:pPr>
              <w:spacing w:after="0" w:line="240" w:lineRule="auto"/>
              <w:jc w:val="right"/>
              <w:rPr>
                <w:rFonts w:ascii="Arial" w:hAnsi="Arial" w:cs="Arial"/>
                <w:b/>
                <w:bCs/>
                <w:color w:val="000000"/>
                <w:sz w:val="16"/>
                <w:szCs w:val="16"/>
              </w:rPr>
            </w:pPr>
          </w:p>
        </w:tc>
        <w:tc>
          <w:tcPr>
            <w:tcW w:w="884" w:type="dxa"/>
            <w:tcBorders>
              <w:top w:val="nil"/>
              <w:left w:val="nil"/>
              <w:bottom w:val="nil"/>
              <w:right w:val="nil"/>
            </w:tcBorders>
            <w:shd w:val="clear" w:color="auto" w:fill="auto"/>
            <w:noWrap/>
            <w:vAlign w:val="bottom"/>
            <w:hideMark/>
          </w:tcPr>
          <w:p w14:paraId="5F127B52" w14:textId="77777777" w:rsidR="00752811" w:rsidRPr="00957A5A" w:rsidRDefault="00752811" w:rsidP="00B97F40">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6311F159" w14:textId="77777777" w:rsidR="00752811" w:rsidRPr="00957A5A" w:rsidRDefault="00752811" w:rsidP="00B97F40">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264C723" w14:textId="77777777" w:rsidR="00752811" w:rsidRPr="00957A5A" w:rsidRDefault="00752811" w:rsidP="00B97F40">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2F386175" w14:textId="77777777" w:rsidR="00752811" w:rsidRPr="00957A5A" w:rsidRDefault="00752811" w:rsidP="00B97F40">
            <w:pPr>
              <w:spacing w:after="0" w:line="240" w:lineRule="auto"/>
              <w:jc w:val="right"/>
              <w:rPr>
                <w:rFonts w:ascii="Arial" w:hAnsi="Arial" w:cs="Arial"/>
                <w:sz w:val="16"/>
                <w:szCs w:val="16"/>
              </w:rPr>
            </w:pPr>
          </w:p>
        </w:tc>
        <w:tc>
          <w:tcPr>
            <w:tcW w:w="959" w:type="dxa"/>
            <w:tcBorders>
              <w:top w:val="nil"/>
              <w:left w:val="nil"/>
              <w:bottom w:val="nil"/>
              <w:right w:val="nil"/>
            </w:tcBorders>
            <w:shd w:val="clear" w:color="auto" w:fill="auto"/>
            <w:noWrap/>
            <w:vAlign w:val="bottom"/>
            <w:hideMark/>
          </w:tcPr>
          <w:p w14:paraId="20FF93E2" w14:textId="77777777" w:rsidR="00752811" w:rsidRPr="00957A5A" w:rsidRDefault="00752811" w:rsidP="00B97F40">
            <w:pPr>
              <w:spacing w:after="0" w:line="240" w:lineRule="auto"/>
              <w:jc w:val="right"/>
              <w:rPr>
                <w:rFonts w:ascii="Arial" w:hAnsi="Arial" w:cs="Arial"/>
                <w:sz w:val="16"/>
                <w:szCs w:val="16"/>
              </w:rPr>
            </w:pPr>
          </w:p>
        </w:tc>
      </w:tr>
      <w:tr w:rsidR="00752811" w:rsidRPr="0063514C" w14:paraId="15F90DC8" w14:textId="77777777" w:rsidTr="007E61DE">
        <w:trPr>
          <w:trHeight w:val="204"/>
        </w:trPr>
        <w:tc>
          <w:tcPr>
            <w:tcW w:w="2268" w:type="dxa"/>
            <w:tcBorders>
              <w:top w:val="nil"/>
              <w:left w:val="nil"/>
              <w:bottom w:val="nil"/>
              <w:right w:val="nil"/>
            </w:tcBorders>
            <w:shd w:val="clear" w:color="auto" w:fill="auto"/>
            <w:vAlign w:val="bottom"/>
            <w:hideMark/>
          </w:tcPr>
          <w:p w14:paraId="29BF57B3" w14:textId="77777777" w:rsidR="00752811" w:rsidRPr="0063514C" w:rsidRDefault="00752811" w:rsidP="007E61DE">
            <w:pPr>
              <w:spacing w:after="0" w:line="240" w:lineRule="auto"/>
              <w:jc w:val="left"/>
              <w:rPr>
                <w:rFonts w:ascii="Arial" w:hAnsi="Arial" w:cs="Arial"/>
                <w:b/>
                <w:bCs/>
                <w:color w:val="000000"/>
                <w:sz w:val="16"/>
                <w:szCs w:val="16"/>
              </w:rPr>
            </w:pPr>
            <w:r w:rsidRPr="0063514C">
              <w:rPr>
                <w:rFonts w:ascii="Arial" w:hAnsi="Arial" w:cs="Arial"/>
                <w:b/>
                <w:bCs/>
                <w:color w:val="000000"/>
                <w:sz w:val="16"/>
                <w:szCs w:val="16"/>
              </w:rPr>
              <w:t>Estimated expenditure on new or replacement assets</w:t>
            </w:r>
          </w:p>
        </w:tc>
        <w:tc>
          <w:tcPr>
            <w:tcW w:w="851" w:type="dxa"/>
            <w:tcBorders>
              <w:top w:val="nil"/>
              <w:left w:val="nil"/>
              <w:bottom w:val="nil"/>
              <w:right w:val="nil"/>
            </w:tcBorders>
            <w:shd w:val="clear" w:color="auto" w:fill="auto"/>
            <w:noWrap/>
            <w:vAlign w:val="bottom"/>
            <w:hideMark/>
          </w:tcPr>
          <w:p w14:paraId="2C94294C" w14:textId="77777777" w:rsidR="00752811" w:rsidRPr="00AD5362" w:rsidRDefault="00752811" w:rsidP="00B97F40">
            <w:pPr>
              <w:spacing w:after="0" w:line="240" w:lineRule="auto"/>
              <w:ind w:firstLineChars="100" w:firstLine="160"/>
              <w:jc w:val="right"/>
              <w:rPr>
                <w:rFonts w:ascii="Arial" w:hAnsi="Arial" w:cs="Arial"/>
                <w:b/>
                <w:bCs/>
                <w:color w:val="000000"/>
                <w:sz w:val="16"/>
                <w:szCs w:val="16"/>
              </w:rPr>
            </w:pPr>
          </w:p>
        </w:tc>
        <w:tc>
          <w:tcPr>
            <w:tcW w:w="884" w:type="dxa"/>
            <w:tcBorders>
              <w:top w:val="nil"/>
              <w:left w:val="nil"/>
              <w:bottom w:val="nil"/>
              <w:right w:val="nil"/>
            </w:tcBorders>
            <w:shd w:val="clear" w:color="auto" w:fill="auto"/>
            <w:noWrap/>
            <w:vAlign w:val="bottom"/>
            <w:hideMark/>
          </w:tcPr>
          <w:p w14:paraId="4B011616" w14:textId="77777777" w:rsidR="00752811" w:rsidRPr="00957A5A" w:rsidRDefault="00752811" w:rsidP="00B97F40">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03B91CCB" w14:textId="77777777" w:rsidR="00752811" w:rsidRPr="00957A5A" w:rsidRDefault="00752811" w:rsidP="00B97F40">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F924034" w14:textId="77777777" w:rsidR="00752811" w:rsidRPr="00957A5A" w:rsidRDefault="00752811" w:rsidP="00B97F40">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58B60E63" w14:textId="77777777" w:rsidR="00752811" w:rsidRPr="00957A5A" w:rsidRDefault="00752811" w:rsidP="00B97F40">
            <w:pPr>
              <w:spacing w:after="0" w:line="240" w:lineRule="auto"/>
              <w:jc w:val="right"/>
              <w:rPr>
                <w:rFonts w:ascii="Arial" w:hAnsi="Arial" w:cs="Arial"/>
                <w:sz w:val="16"/>
                <w:szCs w:val="16"/>
              </w:rPr>
            </w:pPr>
          </w:p>
        </w:tc>
        <w:tc>
          <w:tcPr>
            <w:tcW w:w="959" w:type="dxa"/>
            <w:tcBorders>
              <w:top w:val="nil"/>
              <w:left w:val="nil"/>
              <w:bottom w:val="nil"/>
              <w:right w:val="nil"/>
            </w:tcBorders>
            <w:shd w:val="clear" w:color="auto" w:fill="auto"/>
            <w:noWrap/>
            <w:vAlign w:val="bottom"/>
            <w:hideMark/>
          </w:tcPr>
          <w:p w14:paraId="5B52E3C6" w14:textId="77777777" w:rsidR="00752811" w:rsidRPr="00957A5A" w:rsidRDefault="00752811" w:rsidP="00B97F40">
            <w:pPr>
              <w:spacing w:after="0" w:line="240" w:lineRule="auto"/>
              <w:jc w:val="right"/>
              <w:rPr>
                <w:rFonts w:ascii="Arial" w:hAnsi="Arial" w:cs="Arial"/>
                <w:sz w:val="16"/>
                <w:szCs w:val="16"/>
              </w:rPr>
            </w:pPr>
          </w:p>
        </w:tc>
      </w:tr>
      <w:tr w:rsidR="000852B0" w:rsidRPr="0063514C" w14:paraId="2AC4B86D" w14:textId="77777777" w:rsidTr="007E61DE">
        <w:trPr>
          <w:trHeight w:val="204"/>
        </w:trPr>
        <w:tc>
          <w:tcPr>
            <w:tcW w:w="2268" w:type="dxa"/>
            <w:tcBorders>
              <w:top w:val="nil"/>
              <w:left w:val="nil"/>
              <w:bottom w:val="nil"/>
              <w:right w:val="nil"/>
            </w:tcBorders>
            <w:shd w:val="clear" w:color="auto" w:fill="auto"/>
            <w:vAlign w:val="bottom"/>
          </w:tcPr>
          <w:p w14:paraId="0E9265E2" w14:textId="6DE81D35" w:rsidR="000852B0" w:rsidRPr="0063514C" w:rsidRDefault="000852B0" w:rsidP="000852B0">
            <w:pPr>
              <w:spacing w:after="0" w:line="240" w:lineRule="auto"/>
              <w:ind w:left="113"/>
              <w:jc w:val="left"/>
              <w:rPr>
                <w:rFonts w:ascii="Arial" w:hAnsi="Arial" w:cs="Arial"/>
                <w:color w:val="000000"/>
                <w:sz w:val="16"/>
                <w:szCs w:val="16"/>
              </w:rPr>
            </w:pPr>
            <w:r w:rsidRPr="0063514C">
              <w:rPr>
                <w:rFonts w:ascii="Arial" w:hAnsi="Arial" w:cs="Arial"/>
                <w:color w:val="000000"/>
                <w:sz w:val="16"/>
                <w:szCs w:val="16"/>
              </w:rPr>
              <w:t xml:space="preserve">By purchase - appropriation </w:t>
            </w:r>
            <w:r>
              <w:rPr>
                <w:rFonts w:ascii="Arial" w:hAnsi="Arial" w:cs="Arial"/>
                <w:color w:val="000000"/>
                <w:sz w:val="16"/>
                <w:szCs w:val="16"/>
              </w:rPr>
              <w:t xml:space="preserve">equity </w:t>
            </w:r>
            <w:r w:rsidRPr="000852B0">
              <w:rPr>
                <w:rFonts w:ascii="Arial" w:hAnsi="Arial" w:cs="Arial"/>
                <w:color w:val="000000"/>
                <w:sz w:val="16"/>
                <w:szCs w:val="16"/>
                <w:vertAlign w:val="superscript"/>
              </w:rPr>
              <w:t>(a)</w:t>
            </w:r>
          </w:p>
        </w:tc>
        <w:tc>
          <w:tcPr>
            <w:tcW w:w="851" w:type="dxa"/>
            <w:tcBorders>
              <w:top w:val="nil"/>
              <w:left w:val="nil"/>
              <w:bottom w:val="nil"/>
              <w:right w:val="nil"/>
            </w:tcBorders>
            <w:shd w:val="clear" w:color="auto" w:fill="auto"/>
            <w:noWrap/>
            <w:vAlign w:val="bottom"/>
          </w:tcPr>
          <w:p w14:paraId="215B59BB" w14:textId="77777777" w:rsidR="000852B0" w:rsidRPr="00AD5362" w:rsidRDefault="000852B0" w:rsidP="000852B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tcPr>
          <w:p w14:paraId="488E317A" w14:textId="77777777" w:rsidR="000852B0" w:rsidRPr="00AD5362" w:rsidRDefault="000852B0" w:rsidP="000852B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tcPr>
          <w:p w14:paraId="120CE74C" w14:textId="16D5970E"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52,890</w:t>
            </w:r>
          </w:p>
        </w:tc>
        <w:tc>
          <w:tcPr>
            <w:tcW w:w="851" w:type="dxa"/>
            <w:tcBorders>
              <w:top w:val="nil"/>
              <w:left w:val="nil"/>
              <w:bottom w:val="nil"/>
              <w:right w:val="nil"/>
            </w:tcBorders>
            <w:shd w:val="clear" w:color="auto" w:fill="auto"/>
            <w:noWrap/>
            <w:vAlign w:val="bottom"/>
          </w:tcPr>
          <w:p w14:paraId="1411F726" w14:textId="67FEFC3C"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tcPr>
          <w:p w14:paraId="10432A8D" w14:textId="1D29BFC6"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tcPr>
          <w:p w14:paraId="7BC40A1B" w14:textId="7FF41874"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52,890</w:t>
            </w:r>
          </w:p>
        </w:tc>
      </w:tr>
      <w:tr w:rsidR="000852B0" w:rsidRPr="0063514C" w14:paraId="7329DC0D" w14:textId="77777777" w:rsidTr="007E61DE">
        <w:trPr>
          <w:trHeight w:val="204"/>
        </w:trPr>
        <w:tc>
          <w:tcPr>
            <w:tcW w:w="2268" w:type="dxa"/>
            <w:tcBorders>
              <w:top w:val="nil"/>
              <w:left w:val="nil"/>
              <w:bottom w:val="nil"/>
              <w:right w:val="nil"/>
            </w:tcBorders>
            <w:shd w:val="clear" w:color="auto" w:fill="auto"/>
            <w:vAlign w:val="bottom"/>
            <w:hideMark/>
          </w:tcPr>
          <w:p w14:paraId="57E408EF" w14:textId="77777777" w:rsidR="000852B0" w:rsidRPr="0063514C" w:rsidRDefault="000852B0" w:rsidP="000852B0">
            <w:pPr>
              <w:spacing w:after="0" w:line="240" w:lineRule="auto"/>
              <w:ind w:left="113"/>
              <w:jc w:val="left"/>
              <w:rPr>
                <w:rFonts w:ascii="Arial" w:hAnsi="Arial" w:cs="Arial"/>
                <w:color w:val="000000"/>
                <w:sz w:val="16"/>
                <w:szCs w:val="16"/>
              </w:rPr>
            </w:pPr>
            <w:r w:rsidRPr="0063514C">
              <w:rPr>
                <w:rFonts w:ascii="Arial" w:hAnsi="Arial" w:cs="Arial"/>
                <w:color w:val="000000"/>
                <w:sz w:val="16"/>
                <w:szCs w:val="16"/>
              </w:rPr>
              <w:t xml:space="preserve">By purchase - appropriation ordinary annual services </w:t>
            </w:r>
            <w:r w:rsidRPr="000852B0">
              <w:rPr>
                <w:rFonts w:ascii="Arial" w:hAnsi="Arial" w:cs="Arial"/>
                <w:color w:val="000000"/>
                <w:sz w:val="16"/>
                <w:szCs w:val="16"/>
                <w:vertAlign w:val="superscript"/>
              </w:rPr>
              <w:t>(b)</w:t>
            </w:r>
          </w:p>
        </w:tc>
        <w:tc>
          <w:tcPr>
            <w:tcW w:w="851" w:type="dxa"/>
            <w:tcBorders>
              <w:top w:val="nil"/>
              <w:left w:val="nil"/>
              <w:bottom w:val="nil"/>
              <w:right w:val="nil"/>
            </w:tcBorders>
            <w:shd w:val="clear" w:color="auto" w:fill="auto"/>
            <w:noWrap/>
            <w:vAlign w:val="bottom"/>
            <w:hideMark/>
          </w:tcPr>
          <w:p w14:paraId="6237A2C5" w14:textId="5B367689" w:rsidR="000852B0" w:rsidRPr="00AD5362" w:rsidRDefault="000852B0" w:rsidP="000852B0">
            <w:pPr>
              <w:spacing w:after="0" w:line="240" w:lineRule="auto"/>
              <w:jc w:val="right"/>
              <w:rPr>
                <w:rFonts w:ascii="Arial" w:hAnsi="Arial" w:cs="Arial"/>
                <w:color w:val="000000"/>
                <w:sz w:val="16"/>
                <w:szCs w:val="16"/>
              </w:rPr>
            </w:pPr>
            <w:r w:rsidRPr="00AD5362">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0B6C59A1" w14:textId="536E5856" w:rsidR="000852B0" w:rsidRPr="00AD5362" w:rsidRDefault="000852B0" w:rsidP="000852B0">
            <w:pPr>
              <w:spacing w:after="0" w:line="240" w:lineRule="auto"/>
              <w:jc w:val="right"/>
              <w:rPr>
                <w:rFonts w:ascii="Arial" w:hAnsi="Arial" w:cs="Arial"/>
                <w:color w:val="000000"/>
                <w:sz w:val="16"/>
                <w:szCs w:val="16"/>
              </w:rPr>
            </w:pPr>
            <w:r w:rsidRPr="00AD5362">
              <w:rPr>
                <w:rFonts w:ascii="Arial" w:hAnsi="Arial" w:cs="Arial"/>
                <w:color w:val="000000"/>
                <w:sz w:val="16"/>
                <w:szCs w:val="16"/>
              </w:rPr>
              <w:t>502</w:t>
            </w:r>
          </w:p>
        </w:tc>
        <w:tc>
          <w:tcPr>
            <w:tcW w:w="992" w:type="dxa"/>
            <w:tcBorders>
              <w:top w:val="nil"/>
              <w:left w:val="nil"/>
              <w:bottom w:val="nil"/>
              <w:right w:val="nil"/>
            </w:tcBorders>
            <w:shd w:val="clear" w:color="auto" w:fill="auto"/>
            <w:noWrap/>
            <w:vAlign w:val="bottom"/>
            <w:hideMark/>
          </w:tcPr>
          <w:p w14:paraId="56B724D8" w14:textId="69A0045F"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9,871</w:t>
            </w:r>
          </w:p>
        </w:tc>
        <w:tc>
          <w:tcPr>
            <w:tcW w:w="851" w:type="dxa"/>
            <w:tcBorders>
              <w:top w:val="nil"/>
              <w:left w:val="nil"/>
              <w:bottom w:val="nil"/>
              <w:right w:val="nil"/>
            </w:tcBorders>
            <w:shd w:val="clear" w:color="auto" w:fill="auto"/>
            <w:noWrap/>
            <w:vAlign w:val="bottom"/>
            <w:hideMark/>
          </w:tcPr>
          <w:p w14:paraId="4B0D4484" w14:textId="3AD4A207"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3,000</w:t>
            </w:r>
          </w:p>
        </w:tc>
        <w:tc>
          <w:tcPr>
            <w:tcW w:w="992" w:type="dxa"/>
            <w:tcBorders>
              <w:top w:val="nil"/>
              <w:left w:val="nil"/>
              <w:bottom w:val="nil"/>
              <w:right w:val="nil"/>
            </w:tcBorders>
            <w:shd w:val="clear" w:color="auto" w:fill="auto"/>
            <w:noWrap/>
            <w:vAlign w:val="bottom"/>
            <w:hideMark/>
          </w:tcPr>
          <w:p w14:paraId="570A51D2" w14:textId="0A58C781"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1,000</w:t>
            </w:r>
          </w:p>
        </w:tc>
        <w:tc>
          <w:tcPr>
            <w:tcW w:w="959" w:type="dxa"/>
            <w:tcBorders>
              <w:top w:val="nil"/>
              <w:left w:val="nil"/>
              <w:bottom w:val="nil"/>
              <w:right w:val="nil"/>
            </w:tcBorders>
            <w:shd w:val="clear" w:color="auto" w:fill="auto"/>
            <w:noWrap/>
            <w:vAlign w:val="bottom"/>
            <w:hideMark/>
          </w:tcPr>
          <w:p w14:paraId="41F1C546" w14:textId="45AEB49F"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14,373</w:t>
            </w:r>
          </w:p>
        </w:tc>
      </w:tr>
      <w:tr w:rsidR="000852B0" w:rsidRPr="0063514C" w14:paraId="4A4B7EED" w14:textId="77777777" w:rsidTr="007E61DE">
        <w:trPr>
          <w:trHeight w:val="204"/>
        </w:trPr>
        <w:tc>
          <w:tcPr>
            <w:tcW w:w="2268" w:type="dxa"/>
            <w:tcBorders>
              <w:top w:val="nil"/>
              <w:left w:val="nil"/>
              <w:bottom w:val="nil"/>
              <w:right w:val="nil"/>
            </w:tcBorders>
            <w:shd w:val="clear" w:color="auto" w:fill="auto"/>
            <w:noWrap/>
            <w:vAlign w:val="bottom"/>
            <w:hideMark/>
          </w:tcPr>
          <w:p w14:paraId="27EBE5D2" w14:textId="77777777" w:rsidR="000852B0" w:rsidRPr="0063514C" w:rsidRDefault="000852B0" w:rsidP="007E61DE">
            <w:pPr>
              <w:spacing w:after="0" w:line="240" w:lineRule="auto"/>
              <w:jc w:val="left"/>
              <w:rPr>
                <w:rFonts w:ascii="Arial" w:hAnsi="Arial" w:cs="Arial"/>
                <w:b/>
                <w:bCs/>
                <w:color w:val="000000"/>
                <w:sz w:val="16"/>
                <w:szCs w:val="16"/>
              </w:rPr>
            </w:pPr>
            <w:r w:rsidRPr="0063514C">
              <w:rPr>
                <w:rFonts w:ascii="Arial" w:hAnsi="Arial" w:cs="Arial"/>
                <w:b/>
                <w:bCs/>
                <w:color w:val="000000"/>
                <w:sz w:val="16"/>
                <w:szCs w:val="16"/>
              </w:rPr>
              <w:t>Total additions</w:t>
            </w:r>
          </w:p>
        </w:tc>
        <w:tc>
          <w:tcPr>
            <w:tcW w:w="851" w:type="dxa"/>
            <w:tcBorders>
              <w:top w:val="single" w:sz="4" w:space="0" w:color="auto"/>
              <w:left w:val="nil"/>
              <w:bottom w:val="single" w:sz="4" w:space="0" w:color="auto"/>
              <w:right w:val="nil"/>
            </w:tcBorders>
            <w:shd w:val="clear" w:color="auto" w:fill="auto"/>
            <w:noWrap/>
            <w:vAlign w:val="bottom"/>
            <w:hideMark/>
          </w:tcPr>
          <w:p w14:paraId="1FDC6FF3" w14:textId="16F9BC90" w:rsidR="000852B0" w:rsidRPr="00AD5362" w:rsidRDefault="000852B0" w:rsidP="000852B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884" w:type="dxa"/>
            <w:tcBorders>
              <w:top w:val="single" w:sz="4" w:space="0" w:color="auto"/>
              <w:left w:val="nil"/>
              <w:bottom w:val="single" w:sz="4" w:space="0" w:color="auto"/>
              <w:right w:val="nil"/>
            </w:tcBorders>
            <w:shd w:val="clear" w:color="auto" w:fill="auto"/>
            <w:noWrap/>
            <w:vAlign w:val="bottom"/>
            <w:hideMark/>
          </w:tcPr>
          <w:p w14:paraId="66BF7BC4" w14:textId="05C3A0D4" w:rsidR="000852B0" w:rsidRPr="00AD5362" w:rsidRDefault="000852B0" w:rsidP="000852B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502</w:t>
            </w:r>
          </w:p>
        </w:tc>
        <w:tc>
          <w:tcPr>
            <w:tcW w:w="992" w:type="dxa"/>
            <w:tcBorders>
              <w:top w:val="single" w:sz="4" w:space="0" w:color="auto"/>
              <w:left w:val="nil"/>
              <w:bottom w:val="single" w:sz="4" w:space="0" w:color="auto"/>
              <w:right w:val="nil"/>
            </w:tcBorders>
            <w:shd w:val="clear" w:color="auto" w:fill="auto"/>
            <w:noWrap/>
            <w:vAlign w:val="bottom"/>
            <w:hideMark/>
          </w:tcPr>
          <w:p w14:paraId="5AFBFAC6" w14:textId="0AEA54FE"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rPr>
              <w:t>62,761</w:t>
            </w:r>
          </w:p>
        </w:tc>
        <w:tc>
          <w:tcPr>
            <w:tcW w:w="851" w:type="dxa"/>
            <w:tcBorders>
              <w:top w:val="single" w:sz="4" w:space="0" w:color="auto"/>
              <w:left w:val="nil"/>
              <w:bottom w:val="single" w:sz="4" w:space="0" w:color="auto"/>
              <w:right w:val="nil"/>
            </w:tcBorders>
            <w:shd w:val="clear" w:color="auto" w:fill="auto"/>
            <w:noWrap/>
            <w:vAlign w:val="bottom"/>
            <w:hideMark/>
          </w:tcPr>
          <w:p w14:paraId="0FD05F57" w14:textId="5ACB3F6E"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rPr>
              <w:t>3,000</w:t>
            </w:r>
          </w:p>
        </w:tc>
        <w:tc>
          <w:tcPr>
            <w:tcW w:w="992" w:type="dxa"/>
            <w:tcBorders>
              <w:top w:val="single" w:sz="4" w:space="0" w:color="auto"/>
              <w:left w:val="nil"/>
              <w:bottom w:val="single" w:sz="4" w:space="0" w:color="auto"/>
              <w:right w:val="nil"/>
            </w:tcBorders>
            <w:shd w:val="clear" w:color="auto" w:fill="auto"/>
            <w:noWrap/>
            <w:vAlign w:val="bottom"/>
            <w:hideMark/>
          </w:tcPr>
          <w:p w14:paraId="47E6452D" w14:textId="424D50C7"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rPr>
              <w:t>1,000</w:t>
            </w:r>
          </w:p>
        </w:tc>
        <w:tc>
          <w:tcPr>
            <w:tcW w:w="959" w:type="dxa"/>
            <w:tcBorders>
              <w:top w:val="single" w:sz="4" w:space="0" w:color="auto"/>
              <w:left w:val="nil"/>
              <w:bottom w:val="single" w:sz="4" w:space="0" w:color="auto"/>
              <w:right w:val="nil"/>
            </w:tcBorders>
            <w:shd w:val="clear" w:color="auto" w:fill="auto"/>
            <w:noWrap/>
            <w:vAlign w:val="bottom"/>
            <w:hideMark/>
          </w:tcPr>
          <w:p w14:paraId="67F8AE81" w14:textId="2B20B8C3"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rPr>
              <w:t>67,263</w:t>
            </w:r>
          </w:p>
        </w:tc>
      </w:tr>
      <w:tr w:rsidR="000852B0" w:rsidRPr="0063514C" w14:paraId="620326DE" w14:textId="77777777" w:rsidTr="007E61DE">
        <w:trPr>
          <w:trHeight w:val="204"/>
        </w:trPr>
        <w:tc>
          <w:tcPr>
            <w:tcW w:w="2268" w:type="dxa"/>
            <w:tcBorders>
              <w:top w:val="nil"/>
              <w:left w:val="nil"/>
              <w:bottom w:val="nil"/>
              <w:right w:val="nil"/>
            </w:tcBorders>
            <w:shd w:val="clear" w:color="auto" w:fill="auto"/>
            <w:vAlign w:val="bottom"/>
            <w:hideMark/>
          </w:tcPr>
          <w:p w14:paraId="4D5131CC" w14:textId="77777777" w:rsidR="000852B0" w:rsidRPr="0063514C" w:rsidRDefault="000852B0" w:rsidP="007E61DE">
            <w:pPr>
              <w:spacing w:after="0" w:line="240" w:lineRule="auto"/>
              <w:jc w:val="left"/>
              <w:rPr>
                <w:rFonts w:ascii="Arial" w:hAnsi="Arial" w:cs="Arial"/>
                <w:b/>
                <w:bCs/>
                <w:color w:val="000000"/>
                <w:sz w:val="16"/>
                <w:szCs w:val="16"/>
              </w:rPr>
            </w:pPr>
            <w:r w:rsidRPr="0063514C">
              <w:rPr>
                <w:rFonts w:ascii="Arial" w:hAnsi="Arial" w:cs="Arial"/>
                <w:b/>
                <w:bCs/>
                <w:color w:val="000000"/>
                <w:sz w:val="16"/>
                <w:szCs w:val="16"/>
              </w:rPr>
              <w:t>Other movements</w:t>
            </w:r>
          </w:p>
        </w:tc>
        <w:tc>
          <w:tcPr>
            <w:tcW w:w="851" w:type="dxa"/>
            <w:tcBorders>
              <w:top w:val="nil"/>
              <w:left w:val="nil"/>
              <w:bottom w:val="nil"/>
              <w:right w:val="nil"/>
            </w:tcBorders>
            <w:shd w:val="clear" w:color="auto" w:fill="auto"/>
            <w:noWrap/>
            <w:vAlign w:val="bottom"/>
            <w:hideMark/>
          </w:tcPr>
          <w:p w14:paraId="3EF047EF" w14:textId="77777777" w:rsidR="000852B0" w:rsidRPr="00AD5362" w:rsidRDefault="000852B0" w:rsidP="000852B0">
            <w:pPr>
              <w:spacing w:after="0" w:line="240" w:lineRule="auto"/>
              <w:ind w:firstLineChars="100" w:firstLine="160"/>
              <w:jc w:val="right"/>
              <w:rPr>
                <w:rFonts w:ascii="Arial" w:hAnsi="Arial" w:cs="Arial"/>
                <w:b/>
                <w:bCs/>
                <w:color w:val="000000"/>
                <w:sz w:val="16"/>
                <w:szCs w:val="16"/>
              </w:rPr>
            </w:pPr>
          </w:p>
        </w:tc>
        <w:tc>
          <w:tcPr>
            <w:tcW w:w="884" w:type="dxa"/>
            <w:tcBorders>
              <w:top w:val="nil"/>
              <w:left w:val="nil"/>
              <w:bottom w:val="nil"/>
              <w:right w:val="nil"/>
            </w:tcBorders>
            <w:shd w:val="clear" w:color="auto" w:fill="auto"/>
            <w:noWrap/>
            <w:vAlign w:val="bottom"/>
            <w:hideMark/>
          </w:tcPr>
          <w:p w14:paraId="23047A16" w14:textId="77777777" w:rsidR="000852B0" w:rsidRPr="00957A5A" w:rsidRDefault="000852B0" w:rsidP="000852B0">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7DCC64CC" w14:textId="77777777" w:rsidR="000852B0" w:rsidRPr="000852B0" w:rsidRDefault="000852B0" w:rsidP="000852B0">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2543D8E7" w14:textId="77777777" w:rsidR="000852B0" w:rsidRPr="000852B0" w:rsidRDefault="000852B0" w:rsidP="000852B0">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36E4D3E2" w14:textId="77777777" w:rsidR="000852B0" w:rsidRPr="000852B0" w:rsidRDefault="000852B0" w:rsidP="000852B0">
            <w:pPr>
              <w:spacing w:after="0" w:line="240" w:lineRule="auto"/>
              <w:jc w:val="right"/>
              <w:rPr>
                <w:rFonts w:ascii="Arial" w:hAnsi="Arial" w:cs="Arial"/>
                <w:sz w:val="16"/>
                <w:szCs w:val="16"/>
              </w:rPr>
            </w:pPr>
          </w:p>
        </w:tc>
        <w:tc>
          <w:tcPr>
            <w:tcW w:w="959" w:type="dxa"/>
            <w:tcBorders>
              <w:top w:val="nil"/>
              <w:left w:val="nil"/>
              <w:bottom w:val="nil"/>
              <w:right w:val="nil"/>
            </w:tcBorders>
            <w:shd w:val="clear" w:color="auto" w:fill="auto"/>
            <w:noWrap/>
            <w:vAlign w:val="bottom"/>
            <w:hideMark/>
          </w:tcPr>
          <w:p w14:paraId="03A16743" w14:textId="77777777" w:rsidR="000852B0" w:rsidRPr="000852B0" w:rsidRDefault="000852B0" w:rsidP="000852B0">
            <w:pPr>
              <w:spacing w:after="0" w:line="240" w:lineRule="auto"/>
              <w:jc w:val="right"/>
              <w:rPr>
                <w:rFonts w:ascii="Arial" w:hAnsi="Arial" w:cs="Arial"/>
                <w:sz w:val="16"/>
                <w:szCs w:val="16"/>
              </w:rPr>
            </w:pPr>
          </w:p>
        </w:tc>
      </w:tr>
      <w:tr w:rsidR="000852B0" w:rsidRPr="0063514C" w14:paraId="4FF31FDC" w14:textId="77777777" w:rsidTr="007E61DE">
        <w:trPr>
          <w:trHeight w:val="204"/>
        </w:trPr>
        <w:tc>
          <w:tcPr>
            <w:tcW w:w="2268" w:type="dxa"/>
            <w:tcBorders>
              <w:top w:val="nil"/>
              <w:left w:val="nil"/>
              <w:bottom w:val="nil"/>
              <w:right w:val="nil"/>
            </w:tcBorders>
            <w:shd w:val="clear" w:color="auto" w:fill="auto"/>
            <w:noWrap/>
            <w:vAlign w:val="bottom"/>
            <w:hideMark/>
          </w:tcPr>
          <w:p w14:paraId="2DF6EEF6" w14:textId="251057AF" w:rsidR="000852B0" w:rsidRPr="0063514C" w:rsidRDefault="000852B0" w:rsidP="007E61DE">
            <w:pPr>
              <w:spacing w:after="0" w:line="240" w:lineRule="auto"/>
              <w:ind w:left="113"/>
              <w:jc w:val="left"/>
              <w:rPr>
                <w:rFonts w:ascii="Arial" w:hAnsi="Arial" w:cs="Arial"/>
                <w:color w:val="000000"/>
                <w:sz w:val="16"/>
                <w:szCs w:val="16"/>
              </w:rPr>
            </w:pPr>
            <w:r w:rsidRPr="0063514C">
              <w:rPr>
                <w:rFonts w:ascii="Arial" w:hAnsi="Arial" w:cs="Arial"/>
                <w:color w:val="000000"/>
                <w:sz w:val="16"/>
                <w:szCs w:val="16"/>
              </w:rPr>
              <w:t>Depreciation/</w:t>
            </w:r>
            <w:r w:rsidR="007E61DE">
              <w:rPr>
                <w:rFonts w:ascii="Arial" w:hAnsi="Arial" w:cs="Arial"/>
                <w:color w:val="000000"/>
                <w:sz w:val="16"/>
                <w:szCs w:val="16"/>
              </w:rPr>
              <w:t xml:space="preserve"> </w:t>
            </w:r>
            <w:r w:rsidRPr="0063514C">
              <w:rPr>
                <w:rFonts w:ascii="Arial" w:hAnsi="Arial" w:cs="Arial"/>
                <w:color w:val="000000"/>
                <w:sz w:val="16"/>
                <w:szCs w:val="16"/>
              </w:rPr>
              <w:t>amortisation expense</w:t>
            </w:r>
          </w:p>
        </w:tc>
        <w:tc>
          <w:tcPr>
            <w:tcW w:w="851" w:type="dxa"/>
            <w:tcBorders>
              <w:top w:val="nil"/>
              <w:left w:val="nil"/>
              <w:bottom w:val="nil"/>
              <w:right w:val="nil"/>
            </w:tcBorders>
            <w:shd w:val="clear" w:color="auto" w:fill="auto"/>
            <w:noWrap/>
            <w:vAlign w:val="bottom"/>
            <w:hideMark/>
          </w:tcPr>
          <w:p w14:paraId="753A24D0" w14:textId="46C198BC" w:rsidR="000852B0" w:rsidRPr="00AD5362" w:rsidRDefault="000852B0" w:rsidP="000852B0">
            <w:pPr>
              <w:spacing w:after="0" w:line="240" w:lineRule="auto"/>
              <w:jc w:val="right"/>
              <w:rPr>
                <w:rFonts w:ascii="Arial" w:hAnsi="Arial" w:cs="Arial"/>
                <w:color w:val="000000"/>
                <w:sz w:val="16"/>
                <w:szCs w:val="16"/>
              </w:rPr>
            </w:pPr>
            <w:r w:rsidRPr="00AD5362">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52A32A69" w14:textId="77777777" w:rsidR="000852B0" w:rsidRPr="00AD5362" w:rsidRDefault="000852B0" w:rsidP="000852B0">
            <w:pPr>
              <w:spacing w:after="0" w:line="240" w:lineRule="auto"/>
              <w:jc w:val="right"/>
              <w:rPr>
                <w:rFonts w:ascii="Arial" w:hAnsi="Arial" w:cs="Arial"/>
                <w:color w:val="000000"/>
                <w:sz w:val="16"/>
                <w:szCs w:val="16"/>
              </w:rPr>
            </w:pPr>
            <w:r w:rsidRPr="00AD5362">
              <w:rPr>
                <w:rFonts w:ascii="Arial" w:hAnsi="Arial" w:cs="Arial"/>
                <w:color w:val="000000"/>
                <w:sz w:val="16"/>
                <w:szCs w:val="16"/>
              </w:rPr>
              <w:t>(700)</w:t>
            </w:r>
          </w:p>
        </w:tc>
        <w:tc>
          <w:tcPr>
            <w:tcW w:w="992" w:type="dxa"/>
            <w:tcBorders>
              <w:top w:val="nil"/>
              <w:left w:val="nil"/>
              <w:bottom w:val="nil"/>
              <w:right w:val="nil"/>
            </w:tcBorders>
            <w:shd w:val="clear" w:color="auto" w:fill="auto"/>
            <w:noWrap/>
            <w:vAlign w:val="bottom"/>
            <w:hideMark/>
          </w:tcPr>
          <w:p w14:paraId="589ED8E2" w14:textId="4A1AD9CB"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(23,047)</w:t>
            </w:r>
          </w:p>
        </w:tc>
        <w:tc>
          <w:tcPr>
            <w:tcW w:w="851" w:type="dxa"/>
            <w:tcBorders>
              <w:top w:val="nil"/>
              <w:left w:val="nil"/>
              <w:bottom w:val="nil"/>
              <w:right w:val="nil"/>
            </w:tcBorders>
            <w:shd w:val="clear" w:color="auto" w:fill="auto"/>
            <w:noWrap/>
            <w:vAlign w:val="bottom"/>
            <w:hideMark/>
          </w:tcPr>
          <w:p w14:paraId="60F32EAA" w14:textId="4FD2AD9C"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(800)</w:t>
            </w:r>
          </w:p>
        </w:tc>
        <w:tc>
          <w:tcPr>
            <w:tcW w:w="992" w:type="dxa"/>
            <w:tcBorders>
              <w:top w:val="nil"/>
              <w:left w:val="nil"/>
              <w:bottom w:val="nil"/>
              <w:right w:val="nil"/>
            </w:tcBorders>
            <w:shd w:val="clear" w:color="auto" w:fill="auto"/>
            <w:noWrap/>
            <w:vAlign w:val="bottom"/>
            <w:hideMark/>
          </w:tcPr>
          <w:p w14:paraId="6C52246B" w14:textId="2267217D"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(45)</w:t>
            </w:r>
          </w:p>
        </w:tc>
        <w:tc>
          <w:tcPr>
            <w:tcW w:w="959" w:type="dxa"/>
            <w:tcBorders>
              <w:top w:val="nil"/>
              <w:left w:val="nil"/>
              <w:bottom w:val="nil"/>
              <w:right w:val="nil"/>
            </w:tcBorders>
            <w:shd w:val="clear" w:color="auto" w:fill="auto"/>
            <w:noWrap/>
            <w:vAlign w:val="bottom"/>
            <w:hideMark/>
          </w:tcPr>
          <w:p w14:paraId="264C15F5" w14:textId="68FB2A54"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(24,592)</w:t>
            </w:r>
          </w:p>
        </w:tc>
      </w:tr>
      <w:tr w:rsidR="000852B0" w:rsidRPr="0063514C" w14:paraId="39C3541D" w14:textId="77777777" w:rsidTr="007E61DE">
        <w:trPr>
          <w:trHeight w:val="204"/>
        </w:trPr>
        <w:tc>
          <w:tcPr>
            <w:tcW w:w="2268" w:type="dxa"/>
            <w:tcBorders>
              <w:top w:val="nil"/>
              <w:left w:val="nil"/>
              <w:bottom w:val="nil"/>
              <w:right w:val="nil"/>
            </w:tcBorders>
            <w:shd w:val="clear" w:color="auto" w:fill="auto"/>
            <w:noWrap/>
            <w:vAlign w:val="bottom"/>
            <w:hideMark/>
          </w:tcPr>
          <w:p w14:paraId="3D1A1C2E" w14:textId="77777777" w:rsidR="000852B0" w:rsidRPr="0063514C" w:rsidRDefault="000852B0" w:rsidP="007E61DE">
            <w:pPr>
              <w:spacing w:after="0" w:line="240" w:lineRule="auto"/>
              <w:ind w:left="113"/>
              <w:jc w:val="left"/>
              <w:rPr>
                <w:rFonts w:ascii="Arial" w:hAnsi="Arial" w:cs="Arial"/>
                <w:color w:val="000000"/>
                <w:sz w:val="16"/>
                <w:szCs w:val="16"/>
              </w:rPr>
            </w:pPr>
            <w:r w:rsidRPr="0063514C">
              <w:rPr>
                <w:rFonts w:ascii="Arial" w:hAnsi="Arial" w:cs="Arial"/>
                <w:color w:val="000000"/>
                <w:sz w:val="16"/>
                <w:szCs w:val="16"/>
              </w:rPr>
              <w:t>Other</w:t>
            </w:r>
          </w:p>
        </w:tc>
        <w:tc>
          <w:tcPr>
            <w:tcW w:w="851" w:type="dxa"/>
            <w:tcBorders>
              <w:top w:val="nil"/>
              <w:left w:val="nil"/>
              <w:bottom w:val="nil"/>
              <w:right w:val="nil"/>
            </w:tcBorders>
            <w:shd w:val="clear" w:color="auto" w:fill="auto"/>
            <w:noWrap/>
            <w:vAlign w:val="bottom"/>
            <w:hideMark/>
          </w:tcPr>
          <w:p w14:paraId="2DB7E1B6" w14:textId="0C0D31DA" w:rsidR="000852B0" w:rsidRPr="00AD5362" w:rsidRDefault="000852B0" w:rsidP="000852B0">
            <w:pPr>
              <w:spacing w:after="0" w:line="240" w:lineRule="auto"/>
              <w:jc w:val="right"/>
              <w:rPr>
                <w:rFonts w:ascii="Arial" w:hAnsi="Arial" w:cs="Arial"/>
                <w:color w:val="000000"/>
                <w:sz w:val="16"/>
                <w:szCs w:val="16"/>
              </w:rPr>
            </w:pPr>
            <w:r w:rsidRPr="00AD5362">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025AC429" w14:textId="713E2B98" w:rsidR="000852B0" w:rsidRPr="00AD5362" w:rsidRDefault="000852B0" w:rsidP="000852B0">
            <w:pPr>
              <w:spacing w:after="0" w:line="240" w:lineRule="auto"/>
              <w:jc w:val="right"/>
              <w:rPr>
                <w:rFonts w:ascii="Arial" w:hAnsi="Arial" w:cs="Arial"/>
                <w:color w:val="000000"/>
                <w:sz w:val="16"/>
                <w:szCs w:val="16"/>
              </w:rPr>
            </w:pPr>
            <w:r w:rsidRPr="00AD5362">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hideMark/>
          </w:tcPr>
          <w:p w14:paraId="6F23FF7B" w14:textId="6DA96226"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(2,000)</w:t>
            </w:r>
          </w:p>
        </w:tc>
        <w:tc>
          <w:tcPr>
            <w:tcW w:w="851" w:type="dxa"/>
            <w:tcBorders>
              <w:top w:val="nil"/>
              <w:left w:val="nil"/>
              <w:bottom w:val="nil"/>
              <w:right w:val="nil"/>
            </w:tcBorders>
            <w:shd w:val="clear" w:color="auto" w:fill="auto"/>
            <w:noWrap/>
            <w:vAlign w:val="bottom"/>
            <w:hideMark/>
          </w:tcPr>
          <w:p w14:paraId="530D006E" w14:textId="215CDBD8"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hideMark/>
          </w:tcPr>
          <w:p w14:paraId="34D65859" w14:textId="026AC07E"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hideMark/>
          </w:tcPr>
          <w:p w14:paraId="1E0826C0" w14:textId="6EEEAE65"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(2,000)</w:t>
            </w:r>
          </w:p>
        </w:tc>
      </w:tr>
      <w:tr w:rsidR="000852B0" w:rsidRPr="0063514C" w14:paraId="2D87E521" w14:textId="77777777" w:rsidTr="007E61DE">
        <w:trPr>
          <w:trHeight w:val="204"/>
        </w:trPr>
        <w:tc>
          <w:tcPr>
            <w:tcW w:w="2268" w:type="dxa"/>
            <w:tcBorders>
              <w:top w:val="nil"/>
              <w:left w:val="nil"/>
              <w:bottom w:val="nil"/>
              <w:right w:val="nil"/>
            </w:tcBorders>
            <w:shd w:val="clear" w:color="auto" w:fill="auto"/>
            <w:vAlign w:val="bottom"/>
            <w:hideMark/>
          </w:tcPr>
          <w:p w14:paraId="157EB780" w14:textId="77777777" w:rsidR="000852B0" w:rsidRPr="0063514C" w:rsidRDefault="000852B0" w:rsidP="000852B0">
            <w:pPr>
              <w:spacing w:after="0" w:line="240" w:lineRule="auto"/>
              <w:jc w:val="left"/>
              <w:rPr>
                <w:rFonts w:ascii="Arial" w:hAnsi="Arial" w:cs="Arial"/>
                <w:b/>
                <w:bCs/>
                <w:color w:val="000000"/>
                <w:sz w:val="16"/>
                <w:szCs w:val="16"/>
              </w:rPr>
            </w:pPr>
            <w:r w:rsidRPr="0063514C">
              <w:rPr>
                <w:rFonts w:ascii="Arial" w:hAnsi="Arial" w:cs="Arial"/>
                <w:b/>
                <w:bCs/>
                <w:color w:val="000000"/>
                <w:sz w:val="16"/>
                <w:szCs w:val="16"/>
              </w:rPr>
              <w:t>As at 30 June 202</w:t>
            </w:r>
            <w:r>
              <w:rPr>
                <w:rFonts w:ascii="Arial" w:hAnsi="Arial" w:cs="Arial"/>
                <w:b/>
                <w:bCs/>
                <w:color w:val="000000"/>
                <w:sz w:val="16"/>
                <w:szCs w:val="16"/>
              </w:rPr>
              <w:t>3</w:t>
            </w:r>
          </w:p>
        </w:tc>
        <w:tc>
          <w:tcPr>
            <w:tcW w:w="851" w:type="dxa"/>
            <w:tcBorders>
              <w:top w:val="nil"/>
              <w:left w:val="nil"/>
              <w:bottom w:val="nil"/>
              <w:right w:val="nil"/>
            </w:tcBorders>
            <w:shd w:val="clear" w:color="auto" w:fill="auto"/>
            <w:noWrap/>
            <w:vAlign w:val="bottom"/>
            <w:hideMark/>
          </w:tcPr>
          <w:p w14:paraId="3952709C" w14:textId="77777777" w:rsidR="000852B0" w:rsidRPr="00AD5362" w:rsidRDefault="000852B0" w:rsidP="000852B0">
            <w:pPr>
              <w:spacing w:after="0" w:line="240" w:lineRule="auto"/>
              <w:jc w:val="right"/>
              <w:rPr>
                <w:rFonts w:ascii="Arial" w:hAnsi="Arial" w:cs="Arial"/>
                <w:b/>
                <w:bCs/>
                <w:color w:val="000000"/>
                <w:sz w:val="16"/>
                <w:szCs w:val="16"/>
              </w:rPr>
            </w:pPr>
          </w:p>
        </w:tc>
        <w:tc>
          <w:tcPr>
            <w:tcW w:w="884" w:type="dxa"/>
            <w:tcBorders>
              <w:top w:val="nil"/>
              <w:left w:val="nil"/>
              <w:bottom w:val="nil"/>
              <w:right w:val="nil"/>
            </w:tcBorders>
            <w:shd w:val="clear" w:color="auto" w:fill="auto"/>
            <w:noWrap/>
            <w:vAlign w:val="bottom"/>
            <w:hideMark/>
          </w:tcPr>
          <w:p w14:paraId="2AB6D29C" w14:textId="77777777" w:rsidR="000852B0" w:rsidRPr="00957A5A" w:rsidRDefault="000852B0" w:rsidP="000852B0">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42BA7E84" w14:textId="77777777" w:rsidR="000852B0" w:rsidRPr="000852B0" w:rsidRDefault="000852B0" w:rsidP="000852B0">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794719D" w14:textId="77777777" w:rsidR="000852B0" w:rsidRPr="000852B0" w:rsidRDefault="000852B0" w:rsidP="000852B0">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64D73779" w14:textId="77777777" w:rsidR="000852B0" w:rsidRPr="000852B0" w:rsidRDefault="000852B0" w:rsidP="000852B0">
            <w:pPr>
              <w:spacing w:after="0" w:line="240" w:lineRule="auto"/>
              <w:jc w:val="right"/>
              <w:rPr>
                <w:rFonts w:ascii="Arial" w:hAnsi="Arial" w:cs="Arial"/>
                <w:sz w:val="16"/>
                <w:szCs w:val="16"/>
              </w:rPr>
            </w:pPr>
          </w:p>
        </w:tc>
        <w:tc>
          <w:tcPr>
            <w:tcW w:w="959" w:type="dxa"/>
            <w:tcBorders>
              <w:top w:val="nil"/>
              <w:left w:val="nil"/>
              <w:bottom w:val="nil"/>
              <w:right w:val="nil"/>
            </w:tcBorders>
            <w:shd w:val="clear" w:color="auto" w:fill="auto"/>
            <w:noWrap/>
            <w:vAlign w:val="bottom"/>
            <w:hideMark/>
          </w:tcPr>
          <w:p w14:paraId="2F7819F0" w14:textId="77777777" w:rsidR="000852B0" w:rsidRPr="000852B0" w:rsidRDefault="000852B0" w:rsidP="000852B0">
            <w:pPr>
              <w:spacing w:after="0" w:line="240" w:lineRule="auto"/>
              <w:jc w:val="right"/>
              <w:rPr>
                <w:rFonts w:ascii="Arial" w:hAnsi="Arial" w:cs="Arial"/>
                <w:sz w:val="16"/>
                <w:szCs w:val="16"/>
              </w:rPr>
            </w:pPr>
          </w:p>
        </w:tc>
      </w:tr>
      <w:tr w:rsidR="000852B0" w:rsidRPr="0063514C" w14:paraId="21EEA858" w14:textId="77777777" w:rsidTr="007E61DE">
        <w:trPr>
          <w:trHeight w:val="204"/>
        </w:trPr>
        <w:tc>
          <w:tcPr>
            <w:tcW w:w="2268" w:type="dxa"/>
            <w:tcBorders>
              <w:top w:val="nil"/>
              <w:left w:val="nil"/>
              <w:bottom w:val="nil"/>
              <w:right w:val="nil"/>
            </w:tcBorders>
            <w:shd w:val="clear" w:color="auto" w:fill="auto"/>
            <w:noWrap/>
            <w:vAlign w:val="bottom"/>
            <w:hideMark/>
          </w:tcPr>
          <w:p w14:paraId="516DEDC4" w14:textId="77777777" w:rsidR="000852B0" w:rsidRPr="0063514C" w:rsidRDefault="000852B0" w:rsidP="007E61DE">
            <w:pPr>
              <w:spacing w:after="0" w:line="240" w:lineRule="auto"/>
              <w:ind w:left="113"/>
              <w:jc w:val="left"/>
              <w:rPr>
                <w:rFonts w:ascii="Arial" w:hAnsi="Arial" w:cs="Arial"/>
                <w:color w:val="000000"/>
                <w:sz w:val="16"/>
                <w:szCs w:val="16"/>
              </w:rPr>
            </w:pPr>
            <w:r w:rsidRPr="0063514C">
              <w:rPr>
                <w:rFonts w:ascii="Arial" w:hAnsi="Arial" w:cs="Arial"/>
                <w:color w:val="000000"/>
                <w:sz w:val="16"/>
                <w:szCs w:val="16"/>
              </w:rPr>
              <w:t>Gross book value</w:t>
            </w:r>
          </w:p>
        </w:tc>
        <w:tc>
          <w:tcPr>
            <w:tcW w:w="851" w:type="dxa"/>
            <w:tcBorders>
              <w:top w:val="nil"/>
              <w:left w:val="nil"/>
              <w:bottom w:val="nil"/>
              <w:right w:val="nil"/>
            </w:tcBorders>
            <w:shd w:val="clear" w:color="auto" w:fill="auto"/>
            <w:noWrap/>
            <w:vAlign w:val="bottom"/>
            <w:hideMark/>
          </w:tcPr>
          <w:p w14:paraId="01475CB0" w14:textId="29FD05B4" w:rsidR="000852B0" w:rsidRPr="00AD5362" w:rsidRDefault="000852B0" w:rsidP="000852B0">
            <w:pPr>
              <w:spacing w:after="0" w:line="240" w:lineRule="auto"/>
              <w:jc w:val="right"/>
              <w:rPr>
                <w:rFonts w:ascii="Arial" w:hAnsi="Arial" w:cs="Arial"/>
                <w:color w:val="000000"/>
                <w:sz w:val="16"/>
                <w:szCs w:val="16"/>
              </w:rPr>
            </w:pPr>
            <w:r w:rsidRPr="00AD5362">
              <w:rPr>
                <w:rFonts w:ascii="Arial" w:hAnsi="Arial" w:cs="Arial"/>
                <w:color w:val="000000"/>
                <w:sz w:val="16"/>
                <w:szCs w:val="16"/>
              </w:rPr>
              <w:t>503,230</w:t>
            </w:r>
          </w:p>
        </w:tc>
        <w:tc>
          <w:tcPr>
            <w:tcW w:w="884" w:type="dxa"/>
            <w:tcBorders>
              <w:top w:val="nil"/>
              <w:left w:val="nil"/>
              <w:bottom w:val="nil"/>
              <w:right w:val="nil"/>
            </w:tcBorders>
            <w:shd w:val="clear" w:color="auto" w:fill="auto"/>
            <w:noWrap/>
            <w:vAlign w:val="bottom"/>
            <w:hideMark/>
          </w:tcPr>
          <w:p w14:paraId="29BB6F4E" w14:textId="6AD09C82" w:rsidR="000852B0" w:rsidRPr="00AD5362" w:rsidRDefault="000852B0" w:rsidP="000852B0">
            <w:pPr>
              <w:spacing w:after="0" w:line="240" w:lineRule="auto"/>
              <w:jc w:val="right"/>
              <w:rPr>
                <w:rFonts w:ascii="Arial" w:hAnsi="Arial" w:cs="Arial"/>
                <w:color w:val="000000"/>
                <w:sz w:val="16"/>
                <w:szCs w:val="16"/>
              </w:rPr>
            </w:pPr>
            <w:r w:rsidRPr="00AD5362">
              <w:rPr>
                <w:rFonts w:ascii="Arial" w:hAnsi="Arial" w:cs="Arial"/>
                <w:color w:val="000000"/>
                <w:sz w:val="16"/>
                <w:szCs w:val="16"/>
              </w:rPr>
              <w:t>19,822</w:t>
            </w:r>
          </w:p>
        </w:tc>
        <w:tc>
          <w:tcPr>
            <w:tcW w:w="992" w:type="dxa"/>
            <w:tcBorders>
              <w:top w:val="nil"/>
              <w:left w:val="nil"/>
              <w:bottom w:val="nil"/>
              <w:right w:val="nil"/>
            </w:tcBorders>
            <w:shd w:val="clear" w:color="auto" w:fill="auto"/>
            <w:noWrap/>
            <w:vAlign w:val="bottom"/>
            <w:hideMark/>
          </w:tcPr>
          <w:p w14:paraId="16A9D2FD" w14:textId="54675F24"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519,021</w:t>
            </w:r>
          </w:p>
        </w:tc>
        <w:tc>
          <w:tcPr>
            <w:tcW w:w="851" w:type="dxa"/>
            <w:tcBorders>
              <w:top w:val="nil"/>
              <w:left w:val="nil"/>
              <w:bottom w:val="nil"/>
              <w:right w:val="nil"/>
            </w:tcBorders>
            <w:shd w:val="clear" w:color="auto" w:fill="auto"/>
            <w:noWrap/>
            <w:vAlign w:val="bottom"/>
            <w:hideMark/>
          </w:tcPr>
          <w:p w14:paraId="0C0FF61D" w14:textId="1CB9B8DB"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60,289</w:t>
            </w:r>
          </w:p>
        </w:tc>
        <w:tc>
          <w:tcPr>
            <w:tcW w:w="992" w:type="dxa"/>
            <w:tcBorders>
              <w:top w:val="nil"/>
              <w:left w:val="nil"/>
              <w:bottom w:val="nil"/>
              <w:right w:val="nil"/>
            </w:tcBorders>
            <w:shd w:val="clear" w:color="auto" w:fill="auto"/>
            <w:noWrap/>
            <w:vAlign w:val="bottom"/>
            <w:hideMark/>
          </w:tcPr>
          <w:p w14:paraId="5B616939" w14:textId="1BF56CB2"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5,038</w:t>
            </w:r>
          </w:p>
        </w:tc>
        <w:tc>
          <w:tcPr>
            <w:tcW w:w="959" w:type="dxa"/>
            <w:tcBorders>
              <w:top w:val="nil"/>
              <w:left w:val="nil"/>
              <w:bottom w:val="nil"/>
              <w:right w:val="nil"/>
            </w:tcBorders>
            <w:shd w:val="clear" w:color="auto" w:fill="auto"/>
            <w:noWrap/>
            <w:vAlign w:val="bottom"/>
            <w:hideMark/>
          </w:tcPr>
          <w:p w14:paraId="430E981F" w14:textId="3157B8EA"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1,104,750</w:t>
            </w:r>
          </w:p>
        </w:tc>
      </w:tr>
      <w:tr w:rsidR="000852B0" w:rsidRPr="0063514C" w14:paraId="44DABCD8" w14:textId="77777777" w:rsidTr="007E61DE">
        <w:trPr>
          <w:trHeight w:val="204"/>
        </w:trPr>
        <w:tc>
          <w:tcPr>
            <w:tcW w:w="2268" w:type="dxa"/>
            <w:tcBorders>
              <w:top w:val="nil"/>
              <w:left w:val="nil"/>
              <w:bottom w:val="nil"/>
              <w:right w:val="nil"/>
            </w:tcBorders>
            <w:shd w:val="clear" w:color="auto" w:fill="auto"/>
            <w:noWrap/>
            <w:vAlign w:val="bottom"/>
            <w:hideMark/>
          </w:tcPr>
          <w:p w14:paraId="5BBCEB98" w14:textId="248F002F" w:rsidR="000852B0" w:rsidRPr="0063514C" w:rsidRDefault="000852B0" w:rsidP="007E61DE">
            <w:pPr>
              <w:spacing w:after="0" w:line="240" w:lineRule="auto"/>
              <w:ind w:left="113"/>
              <w:jc w:val="left"/>
              <w:rPr>
                <w:rFonts w:ascii="Arial" w:hAnsi="Arial" w:cs="Arial"/>
                <w:color w:val="000000"/>
                <w:sz w:val="16"/>
                <w:szCs w:val="16"/>
              </w:rPr>
            </w:pPr>
            <w:r w:rsidRPr="0063514C">
              <w:rPr>
                <w:rFonts w:ascii="Arial" w:hAnsi="Arial" w:cs="Arial"/>
                <w:color w:val="000000"/>
                <w:sz w:val="16"/>
                <w:szCs w:val="16"/>
              </w:rPr>
              <w:t>Accumulated depreciation/</w:t>
            </w:r>
            <w:r w:rsidR="007E61DE">
              <w:rPr>
                <w:rFonts w:ascii="Arial" w:hAnsi="Arial" w:cs="Arial"/>
                <w:color w:val="000000"/>
                <w:sz w:val="16"/>
                <w:szCs w:val="16"/>
              </w:rPr>
              <w:t xml:space="preserve"> </w:t>
            </w:r>
            <w:r w:rsidRPr="0063514C">
              <w:rPr>
                <w:rFonts w:ascii="Arial" w:hAnsi="Arial" w:cs="Arial"/>
                <w:color w:val="000000"/>
                <w:sz w:val="16"/>
                <w:szCs w:val="16"/>
              </w:rPr>
              <w:t>amortisation</w:t>
            </w:r>
          </w:p>
        </w:tc>
        <w:tc>
          <w:tcPr>
            <w:tcW w:w="851" w:type="dxa"/>
            <w:tcBorders>
              <w:top w:val="nil"/>
              <w:left w:val="nil"/>
              <w:bottom w:val="nil"/>
              <w:right w:val="nil"/>
            </w:tcBorders>
            <w:shd w:val="clear" w:color="auto" w:fill="auto"/>
            <w:noWrap/>
            <w:vAlign w:val="bottom"/>
            <w:hideMark/>
          </w:tcPr>
          <w:p w14:paraId="79A705D3" w14:textId="77777777" w:rsidR="000852B0" w:rsidRPr="00AD5362" w:rsidRDefault="000852B0" w:rsidP="000852B0">
            <w:pPr>
              <w:spacing w:after="0" w:line="240" w:lineRule="auto"/>
              <w:jc w:val="right"/>
              <w:rPr>
                <w:rFonts w:ascii="Arial" w:hAnsi="Arial" w:cs="Arial"/>
                <w:color w:val="000000"/>
                <w:sz w:val="16"/>
                <w:szCs w:val="16"/>
              </w:rPr>
            </w:pPr>
            <w:r w:rsidRPr="00AD5362">
              <w:rPr>
                <w:rFonts w:ascii="Arial" w:hAnsi="Arial" w:cs="Arial"/>
                <w:color w:val="000000"/>
                <w:sz w:val="16"/>
                <w:szCs w:val="16"/>
              </w:rPr>
              <w:t>(16)</w:t>
            </w:r>
          </w:p>
        </w:tc>
        <w:tc>
          <w:tcPr>
            <w:tcW w:w="884" w:type="dxa"/>
            <w:tcBorders>
              <w:top w:val="nil"/>
              <w:left w:val="nil"/>
              <w:bottom w:val="nil"/>
              <w:right w:val="nil"/>
            </w:tcBorders>
            <w:shd w:val="clear" w:color="auto" w:fill="auto"/>
            <w:noWrap/>
            <w:vAlign w:val="bottom"/>
            <w:hideMark/>
          </w:tcPr>
          <w:p w14:paraId="1797672A" w14:textId="77777777" w:rsidR="000852B0" w:rsidRPr="00AD5362" w:rsidRDefault="000852B0" w:rsidP="000852B0">
            <w:pPr>
              <w:spacing w:after="0" w:line="240" w:lineRule="auto"/>
              <w:jc w:val="right"/>
              <w:rPr>
                <w:rFonts w:ascii="Arial" w:hAnsi="Arial" w:cs="Arial"/>
                <w:color w:val="000000"/>
                <w:sz w:val="16"/>
                <w:szCs w:val="16"/>
              </w:rPr>
            </w:pPr>
            <w:r w:rsidRPr="00AD5362">
              <w:rPr>
                <w:rFonts w:ascii="Arial" w:hAnsi="Arial" w:cs="Arial"/>
                <w:color w:val="000000"/>
                <w:sz w:val="16"/>
                <w:szCs w:val="16"/>
              </w:rPr>
              <w:t>(726)</w:t>
            </w:r>
          </w:p>
        </w:tc>
        <w:tc>
          <w:tcPr>
            <w:tcW w:w="992" w:type="dxa"/>
            <w:tcBorders>
              <w:top w:val="nil"/>
              <w:left w:val="nil"/>
              <w:bottom w:val="nil"/>
              <w:right w:val="nil"/>
            </w:tcBorders>
            <w:shd w:val="clear" w:color="auto" w:fill="auto"/>
            <w:noWrap/>
            <w:vAlign w:val="bottom"/>
            <w:hideMark/>
          </w:tcPr>
          <w:p w14:paraId="265D854F" w14:textId="1BBABD6E"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(47,813)</w:t>
            </w:r>
          </w:p>
        </w:tc>
        <w:tc>
          <w:tcPr>
            <w:tcW w:w="851" w:type="dxa"/>
            <w:tcBorders>
              <w:top w:val="nil"/>
              <w:left w:val="nil"/>
              <w:bottom w:val="nil"/>
              <w:right w:val="nil"/>
            </w:tcBorders>
            <w:shd w:val="clear" w:color="auto" w:fill="auto"/>
            <w:noWrap/>
            <w:vAlign w:val="bottom"/>
            <w:hideMark/>
          </w:tcPr>
          <w:p w14:paraId="6CCFF360" w14:textId="70C7A79F"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(2,892)</w:t>
            </w:r>
          </w:p>
        </w:tc>
        <w:tc>
          <w:tcPr>
            <w:tcW w:w="992" w:type="dxa"/>
            <w:tcBorders>
              <w:top w:val="nil"/>
              <w:left w:val="nil"/>
              <w:bottom w:val="nil"/>
              <w:right w:val="nil"/>
            </w:tcBorders>
            <w:shd w:val="clear" w:color="auto" w:fill="auto"/>
            <w:noWrap/>
            <w:vAlign w:val="bottom"/>
            <w:hideMark/>
          </w:tcPr>
          <w:p w14:paraId="00B89540" w14:textId="7B5BF69D"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(717)</w:t>
            </w:r>
          </w:p>
        </w:tc>
        <w:tc>
          <w:tcPr>
            <w:tcW w:w="959" w:type="dxa"/>
            <w:tcBorders>
              <w:top w:val="nil"/>
              <w:left w:val="nil"/>
              <w:bottom w:val="nil"/>
              <w:right w:val="nil"/>
            </w:tcBorders>
            <w:shd w:val="clear" w:color="auto" w:fill="auto"/>
            <w:noWrap/>
            <w:vAlign w:val="bottom"/>
            <w:hideMark/>
          </w:tcPr>
          <w:p w14:paraId="444276F7" w14:textId="2D4B4614" w:rsidR="000852B0" w:rsidRPr="000852B0" w:rsidRDefault="000852B0" w:rsidP="000852B0">
            <w:pPr>
              <w:spacing w:after="0" w:line="240" w:lineRule="auto"/>
              <w:jc w:val="right"/>
              <w:rPr>
                <w:rFonts w:ascii="Arial" w:hAnsi="Arial" w:cs="Arial"/>
                <w:color w:val="000000"/>
                <w:sz w:val="16"/>
                <w:szCs w:val="16"/>
              </w:rPr>
            </w:pPr>
            <w:r w:rsidRPr="000852B0">
              <w:rPr>
                <w:rFonts w:ascii="Arial" w:hAnsi="Arial" w:cs="Arial"/>
                <w:color w:val="000000"/>
                <w:sz w:val="16"/>
                <w:szCs w:val="16"/>
              </w:rPr>
              <w:t>(52,164)</w:t>
            </w:r>
          </w:p>
        </w:tc>
      </w:tr>
      <w:tr w:rsidR="000852B0" w:rsidRPr="0063514C" w14:paraId="1CADB54B" w14:textId="77777777" w:rsidTr="007E61DE">
        <w:trPr>
          <w:trHeight w:val="204"/>
        </w:trPr>
        <w:tc>
          <w:tcPr>
            <w:tcW w:w="2268" w:type="dxa"/>
            <w:tcBorders>
              <w:top w:val="nil"/>
              <w:left w:val="nil"/>
              <w:bottom w:val="single" w:sz="4" w:space="0" w:color="auto"/>
              <w:right w:val="nil"/>
            </w:tcBorders>
            <w:shd w:val="clear" w:color="auto" w:fill="auto"/>
            <w:noWrap/>
            <w:vAlign w:val="bottom"/>
            <w:hideMark/>
          </w:tcPr>
          <w:p w14:paraId="168B8AFB" w14:textId="77777777" w:rsidR="000852B0" w:rsidRPr="0063514C" w:rsidRDefault="000852B0" w:rsidP="000852B0">
            <w:pPr>
              <w:spacing w:after="0" w:line="240" w:lineRule="auto"/>
              <w:jc w:val="left"/>
              <w:rPr>
                <w:rFonts w:ascii="Arial" w:hAnsi="Arial" w:cs="Arial"/>
                <w:b/>
                <w:bCs/>
                <w:color w:val="000000"/>
                <w:sz w:val="16"/>
                <w:szCs w:val="16"/>
              </w:rPr>
            </w:pPr>
            <w:r w:rsidRPr="0063514C">
              <w:rPr>
                <w:rFonts w:ascii="Arial" w:hAnsi="Arial" w:cs="Arial"/>
                <w:b/>
                <w:bCs/>
                <w:color w:val="000000"/>
                <w:sz w:val="16"/>
                <w:szCs w:val="16"/>
              </w:rPr>
              <w:t>Closing net book balance</w:t>
            </w:r>
          </w:p>
        </w:tc>
        <w:tc>
          <w:tcPr>
            <w:tcW w:w="851" w:type="dxa"/>
            <w:tcBorders>
              <w:top w:val="single" w:sz="4" w:space="0" w:color="auto"/>
              <w:left w:val="nil"/>
              <w:bottom w:val="single" w:sz="4" w:space="0" w:color="auto"/>
              <w:right w:val="nil"/>
            </w:tcBorders>
            <w:shd w:val="clear" w:color="auto" w:fill="auto"/>
            <w:noWrap/>
            <w:vAlign w:val="bottom"/>
            <w:hideMark/>
          </w:tcPr>
          <w:p w14:paraId="025F70DD" w14:textId="7660B876" w:rsidR="000852B0" w:rsidRPr="00AD5362" w:rsidRDefault="000852B0" w:rsidP="000852B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503,214</w:t>
            </w:r>
          </w:p>
        </w:tc>
        <w:tc>
          <w:tcPr>
            <w:tcW w:w="884" w:type="dxa"/>
            <w:tcBorders>
              <w:top w:val="single" w:sz="4" w:space="0" w:color="auto"/>
              <w:left w:val="nil"/>
              <w:bottom w:val="single" w:sz="4" w:space="0" w:color="auto"/>
              <w:right w:val="nil"/>
            </w:tcBorders>
            <w:shd w:val="clear" w:color="auto" w:fill="auto"/>
            <w:noWrap/>
            <w:vAlign w:val="bottom"/>
            <w:hideMark/>
          </w:tcPr>
          <w:p w14:paraId="2279922C" w14:textId="77918977" w:rsidR="000852B0" w:rsidRPr="00AD5362" w:rsidRDefault="000852B0" w:rsidP="000852B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19,096</w:t>
            </w:r>
          </w:p>
        </w:tc>
        <w:tc>
          <w:tcPr>
            <w:tcW w:w="992" w:type="dxa"/>
            <w:tcBorders>
              <w:top w:val="single" w:sz="4" w:space="0" w:color="auto"/>
              <w:left w:val="nil"/>
              <w:bottom w:val="single" w:sz="4" w:space="0" w:color="auto"/>
              <w:right w:val="nil"/>
            </w:tcBorders>
            <w:shd w:val="clear" w:color="auto" w:fill="auto"/>
            <w:noWrap/>
            <w:vAlign w:val="bottom"/>
            <w:hideMark/>
          </w:tcPr>
          <w:p w14:paraId="2CE96B31" w14:textId="0D5DB118"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rPr>
              <w:t>471,208</w:t>
            </w:r>
          </w:p>
        </w:tc>
        <w:tc>
          <w:tcPr>
            <w:tcW w:w="851" w:type="dxa"/>
            <w:tcBorders>
              <w:top w:val="single" w:sz="4" w:space="0" w:color="auto"/>
              <w:left w:val="nil"/>
              <w:bottom w:val="single" w:sz="4" w:space="0" w:color="auto"/>
              <w:right w:val="nil"/>
            </w:tcBorders>
            <w:shd w:val="clear" w:color="auto" w:fill="auto"/>
            <w:noWrap/>
            <w:vAlign w:val="bottom"/>
            <w:hideMark/>
          </w:tcPr>
          <w:p w14:paraId="11C2130A" w14:textId="5E5F8F27"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rPr>
              <w:t>57,397</w:t>
            </w:r>
          </w:p>
        </w:tc>
        <w:tc>
          <w:tcPr>
            <w:tcW w:w="992" w:type="dxa"/>
            <w:tcBorders>
              <w:top w:val="single" w:sz="4" w:space="0" w:color="auto"/>
              <w:left w:val="nil"/>
              <w:bottom w:val="single" w:sz="4" w:space="0" w:color="auto"/>
              <w:right w:val="nil"/>
            </w:tcBorders>
            <w:shd w:val="clear" w:color="auto" w:fill="auto"/>
            <w:noWrap/>
            <w:vAlign w:val="bottom"/>
            <w:hideMark/>
          </w:tcPr>
          <w:p w14:paraId="5D61311C" w14:textId="1303B62B"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rPr>
              <w:t>4,321</w:t>
            </w:r>
          </w:p>
        </w:tc>
        <w:tc>
          <w:tcPr>
            <w:tcW w:w="959" w:type="dxa"/>
            <w:tcBorders>
              <w:top w:val="single" w:sz="4" w:space="0" w:color="auto"/>
              <w:left w:val="nil"/>
              <w:bottom w:val="single" w:sz="4" w:space="0" w:color="auto"/>
              <w:right w:val="nil"/>
            </w:tcBorders>
            <w:shd w:val="clear" w:color="auto" w:fill="auto"/>
            <w:noWrap/>
            <w:vAlign w:val="bottom"/>
            <w:hideMark/>
          </w:tcPr>
          <w:p w14:paraId="74A5EE23" w14:textId="107051C9" w:rsidR="000852B0" w:rsidRPr="000852B0" w:rsidRDefault="000852B0" w:rsidP="000852B0">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rPr>
              <w:t>1,055,236</w:t>
            </w:r>
          </w:p>
        </w:tc>
      </w:tr>
    </w:tbl>
    <w:p w14:paraId="0D8BF6BA" w14:textId="77777777" w:rsidR="00B97F40" w:rsidRPr="00B97F40" w:rsidRDefault="00B97F40" w:rsidP="00B97F40">
      <w:pPr>
        <w:pStyle w:val="ChartandTableFootnoteAlpha"/>
        <w:numPr>
          <w:ilvl w:val="0"/>
          <w:numId w:val="0"/>
        </w:numPr>
        <w:spacing w:before="60"/>
        <w:ind w:left="284" w:hanging="284"/>
        <w:jc w:val="left"/>
        <w:rPr>
          <w:rFonts w:cs="Arial"/>
          <w:szCs w:val="16"/>
        </w:rPr>
      </w:pPr>
      <w:r w:rsidRPr="00B97F40">
        <w:rPr>
          <w:rFonts w:cs="Arial"/>
          <w:szCs w:val="16"/>
        </w:rPr>
        <w:t>Prepared on Australian Accounting Standards basis.</w:t>
      </w:r>
    </w:p>
    <w:p w14:paraId="4F10CC65" w14:textId="78E95BAD" w:rsidR="00752811" w:rsidRPr="00B94E5D" w:rsidRDefault="006442A7" w:rsidP="00787991">
      <w:pPr>
        <w:pStyle w:val="ChartandTableFootnoteAlpha"/>
        <w:numPr>
          <w:ilvl w:val="0"/>
          <w:numId w:val="155"/>
        </w:numPr>
        <w:tabs>
          <w:tab w:val="clear" w:pos="284"/>
        </w:tabs>
        <w:jc w:val="left"/>
      </w:pPr>
      <w:r>
        <w:t>‘</w:t>
      </w:r>
      <w:r w:rsidR="00752811" w:rsidRPr="00B94E5D">
        <w:t>Appropriation equity' refers to Administered Assets and Liabilities appropriations provided through Appropriation Bill (No.2) 202</w:t>
      </w:r>
      <w:r w:rsidR="00752811">
        <w:t>2</w:t>
      </w:r>
      <w:r w:rsidR="00752811" w:rsidRPr="00B94E5D">
        <w:t>-2</w:t>
      </w:r>
      <w:r w:rsidR="00752811">
        <w:t>3</w:t>
      </w:r>
      <w:r w:rsidR="00752811" w:rsidRPr="00B94E5D">
        <w:t>.</w:t>
      </w:r>
    </w:p>
    <w:p w14:paraId="527E29D7" w14:textId="77777777" w:rsidR="00752811" w:rsidRPr="00B94E5D" w:rsidRDefault="00752811" w:rsidP="006B6CB9">
      <w:r w:rsidRPr="00B94E5D">
        <w:t>‘Appropriation ordinary annual services’ refers to funding provided through Appropriation Bill (No. 1) 202</w:t>
      </w:r>
      <w:r>
        <w:t>2</w:t>
      </w:r>
      <w:r w:rsidRPr="00B94E5D">
        <w:noBreakHyphen/>
        <w:t>2</w:t>
      </w:r>
      <w:r>
        <w:t>3</w:t>
      </w:r>
      <w:r w:rsidRPr="00B94E5D">
        <w:t xml:space="preserve"> for depreciation/amortisation expenses, ACBs or other operational expenses.</w:t>
      </w:r>
    </w:p>
    <w:bookmarkEnd w:id="5"/>
    <w:p w14:paraId="29F3C466" w14:textId="72C71CB0" w:rsidR="00752811" w:rsidRDefault="00752811" w:rsidP="006B6CB9"/>
    <w:p w14:paraId="5BA483D2" w14:textId="4F44EF8C" w:rsidR="005B2F88" w:rsidRDefault="005B2F88" w:rsidP="006B6CB9"/>
    <w:p w14:paraId="22A6ABD2" w14:textId="77777777" w:rsidR="005B2F88" w:rsidRPr="00E231A6" w:rsidRDefault="005B2F88" w:rsidP="006B6CB9">
      <w:bookmarkStart w:id="49" w:name="_GoBack"/>
    </w:p>
    <w:p w14:paraId="648E2CE9" w14:textId="77777777" w:rsidR="00825125" w:rsidRDefault="00825125" w:rsidP="006B6CB9">
      <w:pPr>
        <w:sectPr w:rsidR="00825125" w:rsidSect="00575B47">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835" w:right="2098" w:bottom="2466" w:left="2098" w:header="1814" w:footer="1814" w:gutter="0"/>
          <w:pgNumType w:start="291"/>
          <w:cols w:space="708"/>
          <w:titlePg/>
          <w:docGrid w:linePitch="360"/>
        </w:sectPr>
      </w:pPr>
    </w:p>
    <w:bookmarkEnd w:id="6"/>
    <w:bookmarkEnd w:id="7"/>
    <w:bookmarkEnd w:id="49"/>
    <w:p w14:paraId="3B667686" w14:textId="77777777" w:rsidR="00B91F3E" w:rsidRDefault="00B91F3E" w:rsidP="006B6CB9"/>
    <w:sectPr w:rsidR="00B91F3E" w:rsidSect="00AF1C64">
      <w:headerReference w:type="even" r:id="rId26"/>
      <w:headerReference w:type="default" r:id="rId27"/>
      <w:headerReference w:type="first" r:id="rId28"/>
      <w:footerReference w:type="first" r:id="rId29"/>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910534"/>
      <w:docPartObj>
        <w:docPartGallery w:val="Page Numbers (Bottom of Page)"/>
        <w:docPartUnique/>
      </w:docPartObj>
    </w:sdtPr>
    <w:sdtEndPr>
      <w:rPr>
        <w:noProof/>
      </w:rPr>
    </w:sdtEndPr>
    <w:sdtContent>
      <w:p w14:paraId="3075516C" w14:textId="3B9249C0" w:rsidR="00A54065" w:rsidRDefault="00A54065">
        <w:pPr>
          <w:pStyle w:val="Footer"/>
        </w:pPr>
        <w:r>
          <w:fldChar w:fldCharType="begin"/>
        </w:r>
        <w:r>
          <w:instrText xml:space="preserve"> PAGE   \* MERGEFORMAT </w:instrText>
        </w:r>
        <w:r>
          <w:fldChar w:fldCharType="separate"/>
        </w:r>
        <w:r>
          <w:rPr>
            <w:noProof/>
          </w:rPr>
          <w:t>525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77133"/>
      <w:docPartObj>
        <w:docPartGallery w:val="Page Numbers (Bottom of Page)"/>
        <w:docPartUnique/>
      </w:docPartObj>
    </w:sdtPr>
    <w:sdtEndPr>
      <w:rPr>
        <w:noProof/>
      </w:rPr>
    </w:sdtEndPr>
    <w:sdtContent>
      <w:p w14:paraId="5829D31F" w14:textId="2DFB3C10" w:rsidR="00A54065" w:rsidRDefault="00A54065">
        <w:pPr>
          <w:pStyle w:val="Footer"/>
        </w:pPr>
        <w:r>
          <w:fldChar w:fldCharType="begin"/>
        </w:r>
        <w:r>
          <w:instrText xml:space="preserve"> PAGE   \* MERGEFORMAT </w:instrText>
        </w:r>
        <w:r>
          <w:fldChar w:fldCharType="separate"/>
        </w:r>
        <w:r>
          <w:rPr>
            <w:noProof/>
          </w:rPr>
          <w:t>525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FFB7C" w14:textId="77777777" w:rsidR="00A54065" w:rsidRPr="004014B1" w:rsidRDefault="00A54065" w:rsidP="00333C84">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C5E22" w14:textId="77777777" w:rsidR="00A54065" w:rsidRDefault="00A54065" w:rsidP="00333C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3EB9" w14:textId="0491DC20"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6B6CB9">
      <w:rPr>
        <w:rStyle w:val="PageNumber"/>
        <w:b/>
        <w:bCs w:val="0"/>
        <w:noProof/>
      </w:rPr>
      <w:t>312</w:t>
    </w:r>
    <w:r w:rsidRPr="003F0C8B">
      <w:rPr>
        <w:rStyle w:val="PageNumber"/>
        <w:b/>
        <w:bCs w:val="0"/>
      </w:rPr>
      <w:fldChar w:fldCharType="end"/>
    </w:r>
    <w:r w:rsidRPr="003F0C8B">
      <w:rPr>
        <w:rStyle w:val="PageNumber"/>
      </w:rPr>
      <w:t xml:space="preserve"> </w:t>
    </w:r>
    <w:r>
      <w:rPr>
        <w:rStyle w:val="PageNumber"/>
      </w:rPr>
      <w:t xml:space="preserve"> </w:t>
    </w:r>
    <w:proofErr w:type="gramStart"/>
    <w:r w:rsidRPr="003F0C8B">
      <w:rPr>
        <w:rStyle w:val="PageNumber"/>
      </w:rPr>
      <w:t>|</w:t>
    </w:r>
    <w:r>
      <w:rPr>
        <w:rStyle w:val="PageNumber"/>
      </w:rPr>
      <w:t xml:space="preserve"> </w:t>
    </w:r>
    <w:r w:rsidRPr="003F0C8B">
      <w:rPr>
        <w:rStyle w:val="PageNumber"/>
      </w:rPr>
      <w:t xml:space="preserve"> </w:t>
    </w:r>
    <w:proofErr w:type="gramEnd"/>
    <w:r>
      <w:rPr>
        <w:rStyle w:val="PageNumber"/>
      </w:rPr>
      <w:fldChar w:fldCharType="begin"/>
    </w:r>
    <w:r>
      <w:rPr>
        <w:rStyle w:val="PageNumber"/>
      </w:rPr>
      <w:instrText xml:space="preserve"> STYLEREF  "Heading 1"  \* MERGEFORMAT </w:instrText>
    </w:r>
    <w:r>
      <w:rPr>
        <w:rStyle w:val="PageNumber"/>
      </w:rPr>
      <w:fldChar w:fldCharType="separate"/>
    </w:r>
    <w:r w:rsidR="006B6CB9">
      <w:rPr>
        <w:rStyle w:val="PageNumber"/>
        <w:noProof/>
      </w:rPr>
      <w:t>National Capital Authority</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9DB60" w14:textId="162404FE"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6B6CB9">
      <w:rPr>
        <w:rStyle w:val="PageNumber"/>
        <w:noProof/>
      </w:rPr>
      <w:t>National Capital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6B6CB9">
      <w:rPr>
        <w:rStyle w:val="PageNumber"/>
        <w:b/>
        <w:bCs/>
        <w:noProof/>
      </w:rPr>
      <w:t>311</w:t>
    </w:r>
    <w:r w:rsidRPr="00B628E8">
      <w:rPr>
        <w:rStyle w:val="PageNumbe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7FFA" w14:textId="1A577BB7" w:rsidR="00A54065" w:rsidRPr="00782467" w:rsidRDefault="00A54065" w:rsidP="004A4580">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6B6CB9">
      <w:rPr>
        <w:rStyle w:val="PageNumber"/>
        <w:noProof/>
      </w:rPr>
      <w:t>National Capital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6B6CB9">
      <w:rPr>
        <w:rStyle w:val="PageNumber"/>
        <w:b/>
        <w:bCs/>
        <w:noProof/>
      </w:rPr>
      <w:t>291</w:t>
    </w:r>
    <w:r w:rsidRPr="00B628E8">
      <w:rPr>
        <w:rStyle w:val="PageNumbe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55DB1ECD" w:rsidR="00A54065" w:rsidRPr="00562E8A" w:rsidRDefault="00A54065" w:rsidP="00562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4F44" w14:textId="77777777" w:rsidR="00A54065" w:rsidRPr="00A71DF6" w:rsidRDefault="00A54065" w:rsidP="00333C8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A3C60" w14:textId="77777777" w:rsidR="00A54065" w:rsidRPr="00A71DF6" w:rsidRDefault="00A54065" w:rsidP="00333C8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FA9F" w14:textId="200827E8" w:rsidR="00A54065" w:rsidRDefault="00A54065" w:rsidP="00605958">
    <w:pPr>
      <w:pStyle w:val="HeaderEven"/>
      <w:ind w:left="-113"/>
    </w:pPr>
    <w:r w:rsidRPr="000635BE">
      <w:rPr>
        <w:rFonts w:ascii="Arial Bold" w:hAnsi="Arial Bold"/>
        <w:b/>
        <w:bCs/>
        <w:noProof/>
        <w:position w:val="-10"/>
      </w:rPr>
      <w:drawing>
        <wp:inline distT="0" distB="0" distL="0" distR="0" wp14:anchorId="008649E2" wp14:editId="3ACD0558">
          <wp:extent cx="989308" cy="170121"/>
          <wp:effectExtent l="0" t="0" r="190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81839" w14:textId="4ECD3569" w:rsidR="00A54065" w:rsidRDefault="00A54065" w:rsidP="00605958">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67664621" wp14:editId="599D50E7">
          <wp:extent cx="989308" cy="170121"/>
          <wp:effectExtent l="0" t="0" r="190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75AF9E9E" w14:textId="77777777" w:rsidR="00A54065" w:rsidRDefault="00A540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C738" w14:textId="1DD28922" w:rsidR="00A54065" w:rsidRDefault="00A54065" w:rsidP="00605958">
    <w:pPr>
      <w:pStyle w:val="HeaderOdd"/>
    </w:pPr>
    <w:r>
      <w:tab/>
    </w: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36E06D4F" wp14:editId="5ACE51DB">
          <wp:extent cx="989308" cy="170121"/>
          <wp:effectExtent l="0" t="0" r="1905"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p w14:paraId="76333840" w14:textId="77777777" w:rsidR="00A54065" w:rsidRDefault="00A54065" w:rsidP="004461A4">
    <w:pPr>
      <w:pStyle w:val="SecurityClassification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8AD"/>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2E8A"/>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5B47"/>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2F88"/>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CB9"/>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1C64"/>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2386"/>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4B91"/>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2.xml><?xml version="1.0" encoding="utf-8"?>
<ds:datastoreItem xmlns:ds="http://schemas.openxmlformats.org/officeDocument/2006/customXml" ds:itemID="{26CEAD22-808A-4C85-A925-26BD5C865F70}">
  <ds:schemaRefs>
    <ds:schemaRef ds:uri="http://purl.org/dc/elements/1.1/"/>
    <ds:schemaRef ds:uri="http://schemas.openxmlformats.org/package/2006/metadata/core-properties"/>
    <ds:schemaRef ds:uri="82ff9d9b-d3fc-4aad-bc42-9949ee83b815"/>
    <ds:schemaRef ds:uri="http://schemas.microsoft.com/office/2006/metadata/properties"/>
    <ds:schemaRef ds:uri="http://purl.org/dc/terms/"/>
    <ds:schemaRef ds:uri="http://schemas.microsoft.com/office/infopath/2007/PartnerControls"/>
    <ds:schemaRef ds:uri="http://schemas.microsoft.com/sharepoint/v3"/>
    <ds:schemaRef ds:uri="http://schemas.microsoft.com/office/2006/documentManagement/types"/>
    <ds:schemaRef ds:uri="7f038680-7400-4805-8f95-861f74a21749"/>
    <ds:schemaRef ds:uri="http://www.w3.org/XML/1998/namespace"/>
    <ds:schemaRef ds:uri="http://purl.org/dc/dcmitype/"/>
  </ds:schemaRefs>
</ds:datastoreItem>
</file>

<file path=customXml/itemProps3.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2F403FF5-6971-4E6E-9364-67A845B0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4891</Words>
  <Characters>30317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2022-03-27T08:38:00Z</dcterms:created>
  <dcterms:modified xsi:type="dcterms:W3CDTF">2022-03-27T11:10:00Z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