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E8E2D" w14:textId="77777777" w:rsidR="00537C8C" w:rsidRPr="00674ACA" w:rsidRDefault="00517623" w:rsidP="00674ACA">
      <w:pPr>
        <w:pStyle w:val="InputHeadingStyle"/>
        <w:tabs>
          <w:tab w:val="clear" w:pos="2268"/>
          <w:tab w:val="left" w:pos="2880"/>
        </w:tabs>
        <w:spacing w:before="0" w:after="0"/>
        <w:ind w:left="0" w:firstLine="0"/>
        <w:jc w:val="right"/>
        <w:rPr>
          <w:rFonts w:ascii="Cambria" w:hAnsi="Cambria"/>
          <w:bCs/>
          <w:color w:val="365F91"/>
          <w:sz w:val="28"/>
          <w:szCs w:val="28"/>
        </w:rPr>
      </w:pPr>
      <w:bookmarkStart w:id="0" w:name="_Toc372008115"/>
      <w:r w:rsidRPr="00674ACA">
        <w:rPr>
          <w:rFonts w:ascii="Cambria" w:hAnsi="Cambria"/>
          <w:bCs/>
          <w:color w:val="365F91"/>
          <w:sz w:val="28"/>
          <w:szCs w:val="28"/>
        </w:rPr>
        <w:t>ATTACHMENT 3</w:t>
      </w:r>
    </w:p>
    <w:p w14:paraId="33512EA3" w14:textId="77777777" w:rsidR="00537C8C" w:rsidRPr="00674ACA" w:rsidRDefault="00517623" w:rsidP="00674ACA">
      <w:pPr>
        <w:keepNext/>
        <w:spacing w:before="120" w:after="120" w:line="276" w:lineRule="auto"/>
        <w:outlineLvl w:val="1"/>
        <w:rPr>
          <w:rFonts w:ascii="Cambria" w:hAnsi="Cambria"/>
          <w:b/>
          <w:bCs/>
          <w:iCs/>
          <w:color w:val="4F81BD"/>
          <w:sz w:val="26"/>
          <w:szCs w:val="28"/>
        </w:rPr>
      </w:pPr>
      <w:r w:rsidRPr="00674ACA">
        <w:rPr>
          <w:rFonts w:ascii="Cambria" w:hAnsi="Cambria"/>
          <w:b/>
          <w:bCs/>
          <w:iCs/>
          <w:color w:val="4F81BD"/>
          <w:sz w:val="26"/>
          <w:szCs w:val="28"/>
        </w:rPr>
        <w:t>Building Restricted Areas for Aviation Facilities (Communication)</w:t>
      </w:r>
    </w:p>
    <w:p w14:paraId="4C76F855" w14:textId="77777777" w:rsidR="00537C8C" w:rsidRPr="00674ACA" w:rsidRDefault="00057F15" w:rsidP="00674ACA">
      <w:pPr>
        <w:shd w:val="clear" w:color="auto" w:fill="FFFFFF"/>
        <w:rPr>
          <w:rFonts w:ascii="Calibri" w:hAnsi="Calibri"/>
          <w:b/>
          <w:szCs w:val="22"/>
        </w:rPr>
      </w:pPr>
      <w:r>
        <w:rPr>
          <w:rFonts w:ascii="Calibri" w:hAnsi="Calibri"/>
          <w:b/>
          <w:iCs/>
          <w:szCs w:val="22"/>
        </w:rPr>
        <w:t>Satellite Ground Stations</w:t>
      </w:r>
      <w:r w:rsidR="00517623" w:rsidRPr="00674ACA">
        <w:rPr>
          <w:rFonts w:ascii="Calibri" w:hAnsi="Calibri"/>
          <w:b/>
          <w:iCs/>
          <w:szCs w:val="22"/>
        </w:rPr>
        <w:t xml:space="preserve"> </w:t>
      </w:r>
    </w:p>
    <w:p w14:paraId="0B21BBE9" w14:textId="77777777" w:rsidR="00537C8C" w:rsidRPr="00674ACA" w:rsidRDefault="00057F15" w:rsidP="00674ACA">
      <w:pPr>
        <w:pStyle w:val="ListParagraph"/>
        <w:numPr>
          <w:ilvl w:val="0"/>
          <w:numId w:val="7"/>
        </w:numPr>
        <w:spacing w:before="120" w:after="120" w:line="276" w:lineRule="auto"/>
        <w:ind w:left="714" w:hanging="357"/>
        <w:contextualSpacing w:val="0"/>
        <w:rPr>
          <w:rFonts w:ascii="Calibri" w:hAnsi="Calibri"/>
          <w:szCs w:val="22"/>
        </w:rPr>
      </w:pPr>
      <w:r w:rsidRPr="00674ACA">
        <w:rPr>
          <w:rFonts w:ascii="Calibri" w:hAnsi="Calibri"/>
          <w:szCs w:val="22"/>
        </w:rPr>
        <w:t>S</w:t>
      </w:r>
      <w:r>
        <w:rPr>
          <w:rFonts w:ascii="Calibri" w:hAnsi="Calibri"/>
          <w:szCs w:val="22"/>
        </w:rPr>
        <w:t xml:space="preserve">atellite </w:t>
      </w:r>
      <w:r w:rsidR="00517623" w:rsidRPr="00674ACA">
        <w:rPr>
          <w:rFonts w:ascii="Calibri" w:hAnsi="Calibri"/>
          <w:szCs w:val="22"/>
        </w:rPr>
        <w:t>G</w:t>
      </w:r>
      <w:r>
        <w:rPr>
          <w:rFonts w:ascii="Calibri" w:hAnsi="Calibri"/>
          <w:szCs w:val="22"/>
        </w:rPr>
        <w:t xml:space="preserve">round </w:t>
      </w:r>
      <w:r w:rsidR="00517623" w:rsidRPr="00674ACA">
        <w:rPr>
          <w:rFonts w:ascii="Calibri" w:hAnsi="Calibri"/>
          <w:szCs w:val="22"/>
        </w:rPr>
        <w:t>S</w:t>
      </w:r>
      <w:r>
        <w:rPr>
          <w:rFonts w:ascii="Calibri" w:hAnsi="Calibri"/>
          <w:szCs w:val="22"/>
        </w:rPr>
        <w:t>tations</w:t>
      </w:r>
      <w:r w:rsidR="00517623" w:rsidRPr="00674ACA">
        <w:rPr>
          <w:rFonts w:ascii="Calibri" w:hAnsi="Calibri"/>
          <w:szCs w:val="22"/>
        </w:rPr>
        <w:t xml:space="preserve"> sites are used to relay communications and surveillance data back to Airservices main </w:t>
      </w:r>
      <w:proofErr w:type="gramStart"/>
      <w:r w:rsidR="00E21CE9">
        <w:rPr>
          <w:rFonts w:ascii="Calibri" w:hAnsi="Calibri"/>
          <w:szCs w:val="22"/>
        </w:rPr>
        <w:t>a</w:t>
      </w:r>
      <w:r w:rsidR="00660966">
        <w:rPr>
          <w:rFonts w:ascii="Calibri" w:hAnsi="Calibri"/>
          <w:szCs w:val="22"/>
        </w:rPr>
        <w:t xml:space="preserve">ir traffic control  </w:t>
      </w:r>
      <w:r w:rsidR="00517623" w:rsidRPr="00674ACA">
        <w:rPr>
          <w:rFonts w:ascii="Calibri" w:hAnsi="Calibri"/>
          <w:szCs w:val="22"/>
        </w:rPr>
        <w:t xml:space="preserve"> sites</w:t>
      </w:r>
      <w:proofErr w:type="gramEnd"/>
      <w:r w:rsidR="00517623" w:rsidRPr="00674ACA">
        <w:rPr>
          <w:rFonts w:ascii="Calibri" w:hAnsi="Calibri"/>
          <w:szCs w:val="22"/>
        </w:rPr>
        <w:t xml:space="preserve">. </w:t>
      </w:r>
    </w:p>
    <w:p w14:paraId="283283C2" w14:textId="77777777" w:rsidR="00537C8C" w:rsidRPr="00674ACA" w:rsidRDefault="00517623" w:rsidP="00674ACA">
      <w:pPr>
        <w:spacing w:before="120" w:after="120" w:line="276" w:lineRule="auto"/>
        <w:ind w:left="714"/>
        <w:rPr>
          <w:rFonts w:ascii="Calibri" w:hAnsi="Calibri"/>
          <w:szCs w:val="22"/>
        </w:rPr>
      </w:pPr>
      <w:r w:rsidRPr="00674ACA">
        <w:rPr>
          <w:rFonts w:ascii="Calibri" w:hAnsi="Calibri"/>
          <w:szCs w:val="22"/>
        </w:rPr>
        <w:t>S</w:t>
      </w:r>
      <w:r w:rsidR="00057F15">
        <w:rPr>
          <w:rFonts w:ascii="Calibri" w:hAnsi="Calibri"/>
          <w:szCs w:val="22"/>
        </w:rPr>
        <w:t xml:space="preserve">atellite </w:t>
      </w:r>
      <w:r w:rsidRPr="00674ACA">
        <w:rPr>
          <w:rFonts w:ascii="Calibri" w:hAnsi="Calibri"/>
          <w:szCs w:val="22"/>
        </w:rPr>
        <w:t>G</w:t>
      </w:r>
      <w:r w:rsidR="00057F15">
        <w:rPr>
          <w:rFonts w:ascii="Calibri" w:hAnsi="Calibri"/>
          <w:szCs w:val="22"/>
        </w:rPr>
        <w:t xml:space="preserve">round </w:t>
      </w:r>
      <w:r w:rsidRPr="00674ACA">
        <w:rPr>
          <w:rFonts w:ascii="Calibri" w:hAnsi="Calibri"/>
          <w:szCs w:val="22"/>
        </w:rPr>
        <w:t>S</w:t>
      </w:r>
      <w:r w:rsidR="00057F15">
        <w:rPr>
          <w:rFonts w:ascii="Calibri" w:hAnsi="Calibri"/>
          <w:szCs w:val="22"/>
        </w:rPr>
        <w:t>tations</w:t>
      </w:r>
      <w:r w:rsidRPr="00674ACA">
        <w:rPr>
          <w:rFonts w:ascii="Calibri" w:hAnsi="Calibri"/>
          <w:szCs w:val="22"/>
        </w:rPr>
        <w:t xml:space="preserve"> antenna</w:t>
      </w:r>
      <w:r w:rsidR="00057F15">
        <w:rPr>
          <w:rFonts w:ascii="Calibri" w:hAnsi="Calibri"/>
          <w:szCs w:val="22"/>
        </w:rPr>
        <w:t>e</w:t>
      </w:r>
      <w:r w:rsidRPr="00674ACA">
        <w:rPr>
          <w:rFonts w:ascii="Calibri" w:hAnsi="Calibri"/>
          <w:szCs w:val="22"/>
        </w:rPr>
        <w:t xml:space="preserve"> must have clear </w:t>
      </w:r>
      <w:r w:rsidR="00E21CE9">
        <w:rPr>
          <w:rFonts w:ascii="Calibri" w:hAnsi="Calibri"/>
          <w:szCs w:val="22"/>
        </w:rPr>
        <w:t xml:space="preserve">line of sight </w:t>
      </w:r>
      <w:r w:rsidRPr="00674ACA">
        <w:rPr>
          <w:rFonts w:ascii="Calibri" w:hAnsi="Calibri"/>
          <w:szCs w:val="22"/>
        </w:rPr>
        <w:t>to any satellite located on the geostationary arc between 122E and 172E (corresponding to Asiasat4 and GE23).</w:t>
      </w:r>
    </w:p>
    <w:p w14:paraId="34F5601A" w14:textId="77777777" w:rsidR="00537C8C" w:rsidRPr="00674ACA" w:rsidRDefault="00517623" w:rsidP="00674ACA">
      <w:pPr>
        <w:spacing w:before="120" w:after="120" w:line="276" w:lineRule="auto"/>
        <w:ind w:left="714"/>
        <w:rPr>
          <w:rFonts w:ascii="Calibri" w:hAnsi="Calibri"/>
          <w:szCs w:val="22"/>
        </w:rPr>
      </w:pPr>
      <w:r w:rsidRPr="00674ACA">
        <w:rPr>
          <w:rFonts w:ascii="Calibri" w:hAnsi="Calibri"/>
          <w:szCs w:val="22"/>
        </w:rPr>
        <w:t>This alignment has an elevation angle greater than 20 degrees for any site in Australia.</w:t>
      </w:r>
    </w:p>
    <w:p w14:paraId="0B461659" w14:textId="4F2C8EFE" w:rsidR="00EE3C5E" w:rsidRPr="00EE3C5E" w:rsidRDefault="00517623" w:rsidP="00EE3C5E">
      <w:pPr>
        <w:spacing w:before="120" w:after="120" w:line="276" w:lineRule="auto"/>
        <w:ind w:left="714"/>
        <w:rPr>
          <w:rFonts w:ascii="Calibri" w:hAnsi="Calibri" w:cs="Calibri"/>
          <w:szCs w:val="22"/>
        </w:rPr>
      </w:pPr>
      <w:r w:rsidRPr="00674ACA">
        <w:rPr>
          <w:rFonts w:ascii="Calibri" w:hAnsi="Calibri"/>
          <w:szCs w:val="22"/>
        </w:rPr>
        <w:t xml:space="preserve">If it is likely that a proposed development will infringe these requirements details of the </w:t>
      </w:r>
      <w:r w:rsidRPr="00EE3C5E">
        <w:rPr>
          <w:rFonts w:ascii="Calibri" w:hAnsi="Calibri" w:cs="Calibri"/>
          <w:szCs w:val="22"/>
        </w:rPr>
        <w:t>proposal should be sent to Airser</w:t>
      </w:r>
      <w:r w:rsidR="00414632" w:rsidRPr="00EE3C5E">
        <w:rPr>
          <w:rFonts w:ascii="Calibri" w:hAnsi="Calibri" w:cs="Calibri"/>
          <w:szCs w:val="22"/>
        </w:rPr>
        <w:t>vices for technical assessment.</w:t>
      </w:r>
      <w:r w:rsidR="00EE3C5E" w:rsidRPr="00EE3C5E" w:rsidDel="00EE3C5E">
        <w:rPr>
          <w:rFonts w:ascii="Calibri" w:hAnsi="Calibri" w:cs="Calibri"/>
          <w:szCs w:val="22"/>
        </w:rPr>
        <w:t xml:space="preserve"> </w:t>
      </w:r>
    </w:p>
    <w:p w14:paraId="7B769085" w14:textId="77777777" w:rsidR="00EE3C5E" w:rsidRPr="00EE3C5E" w:rsidRDefault="00EE3C5E" w:rsidP="00EE3C5E">
      <w:pPr>
        <w:spacing w:before="120" w:after="120" w:line="276" w:lineRule="auto"/>
        <w:ind w:left="714"/>
        <w:rPr>
          <w:rFonts w:ascii="Calibri" w:hAnsi="Calibri" w:cs="Calibri"/>
        </w:rPr>
      </w:pPr>
    </w:p>
    <w:tbl>
      <w:tblPr>
        <w:tblW w:w="5000" w:type="pct"/>
        <w:tblCellMar>
          <w:left w:w="0" w:type="dxa"/>
          <w:right w:w="0" w:type="dxa"/>
        </w:tblCellMar>
        <w:tblLook w:val="04A0" w:firstRow="1" w:lastRow="0" w:firstColumn="1" w:lastColumn="0" w:noHBand="0" w:noVBand="1"/>
      </w:tblPr>
      <w:tblGrid>
        <w:gridCol w:w="1430"/>
        <w:gridCol w:w="4365"/>
        <w:gridCol w:w="3212"/>
      </w:tblGrid>
      <w:tr w:rsidR="00EE3C5E" w:rsidRPr="00EE3C5E" w14:paraId="750466D8" w14:textId="77777777" w:rsidTr="00EE3C5E">
        <w:trPr>
          <w:cantSplit/>
          <w:tblHeader/>
        </w:trPr>
        <w:tc>
          <w:tcPr>
            <w:tcW w:w="794" w:type="pct"/>
            <w:tcBorders>
              <w:top w:val="single" w:sz="8" w:space="0" w:color="auto"/>
              <w:left w:val="single" w:sz="8" w:space="0" w:color="auto"/>
              <w:bottom w:val="single" w:sz="8" w:space="0" w:color="auto"/>
              <w:right w:val="single" w:sz="8" w:space="0" w:color="auto"/>
            </w:tcBorders>
            <w:shd w:val="clear" w:color="auto" w:fill="002C58"/>
            <w:tcMar>
              <w:top w:w="0" w:type="dxa"/>
              <w:left w:w="108" w:type="dxa"/>
              <w:bottom w:w="0" w:type="dxa"/>
              <w:right w:w="108" w:type="dxa"/>
            </w:tcMar>
            <w:hideMark/>
          </w:tcPr>
          <w:p w14:paraId="1AD41825" w14:textId="77777777" w:rsidR="00EE3C5E" w:rsidRPr="00EE3C5E" w:rsidRDefault="00EE3C5E">
            <w:pPr>
              <w:spacing w:before="40" w:after="40"/>
              <w:rPr>
                <w:rFonts w:ascii="Calibri" w:eastAsiaTheme="minorHAnsi" w:hAnsi="Calibri" w:cs="Calibri"/>
                <w:b/>
                <w:bCs/>
                <w:szCs w:val="22"/>
                <w:lang w:val="en-US" w:eastAsia="en-US"/>
              </w:rPr>
            </w:pPr>
            <w:r w:rsidRPr="00EE3C5E">
              <w:rPr>
                <w:rFonts w:ascii="Calibri" w:hAnsi="Calibri" w:cs="Calibri"/>
                <w:b/>
                <w:bCs/>
                <w:lang w:val="en-US"/>
              </w:rPr>
              <w:t>Building Restricted Area</w:t>
            </w:r>
          </w:p>
        </w:tc>
        <w:tc>
          <w:tcPr>
            <w:tcW w:w="2423" w:type="pct"/>
            <w:tcBorders>
              <w:top w:val="single" w:sz="8" w:space="0" w:color="auto"/>
              <w:left w:val="nil"/>
              <w:bottom w:val="single" w:sz="8" w:space="0" w:color="auto"/>
              <w:right w:val="single" w:sz="8" w:space="0" w:color="auto"/>
            </w:tcBorders>
            <w:shd w:val="clear" w:color="auto" w:fill="002C58"/>
            <w:tcMar>
              <w:top w:w="0" w:type="dxa"/>
              <w:left w:w="108" w:type="dxa"/>
              <w:bottom w:w="0" w:type="dxa"/>
              <w:right w:w="108" w:type="dxa"/>
            </w:tcMar>
            <w:hideMark/>
          </w:tcPr>
          <w:p w14:paraId="55AF05AD" w14:textId="77777777" w:rsidR="00EE3C5E" w:rsidRPr="00EE3C5E" w:rsidRDefault="00EE3C5E">
            <w:pPr>
              <w:spacing w:before="40" w:after="40"/>
              <w:rPr>
                <w:rFonts w:ascii="Calibri" w:eastAsiaTheme="minorHAnsi" w:hAnsi="Calibri" w:cs="Calibri"/>
                <w:b/>
                <w:bCs/>
                <w:szCs w:val="22"/>
                <w:lang w:val="en-US" w:eastAsia="en-US"/>
              </w:rPr>
            </w:pPr>
            <w:r w:rsidRPr="00EE3C5E">
              <w:rPr>
                <w:rFonts w:ascii="Calibri" w:hAnsi="Calibri" w:cs="Calibri"/>
                <w:b/>
                <w:bCs/>
                <w:lang w:val="en-US"/>
              </w:rPr>
              <w:t>Location of development</w:t>
            </w:r>
          </w:p>
        </w:tc>
        <w:tc>
          <w:tcPr>
            <w:tcW w:w="1783" w:type="pct"/>
            <w:tcBorders>
              <w:top w:val="single" w:sz="8" w:space="0" w:color="auto"/>
              <w:left w:val="nil"/>
              <w:bottom w:val="single" w:sz="8" w:space="0" w:color="auto"/>
              <w:right w:val="single" w:sz="8" w:space="0" w:color="auto"/>
            </w:tcBorders>
            <w:shd w:val="clear" w:color="auto" w:fill="002C58"/>
            <w:tcMar>
              <w:top w:w="0" w:type="dxa"/>
              <w:left w:w="108" w:type="dxa"/>
              <w:bottom w:w="0" w:type="dxa"/>
              <w:right w:w="108" w:type="dxa"/>
            </w:tcMar>
            <w:hideMark/>
          </w:tcPr>
          <w:p w14:paraId="3679AD91" w14:textId="77777777" w:rsidR="00EE3C5E" w:rsidRPr="00EE3C5E" w:rsidRDefault="00EE3C5E">
            <w:pPr>
              <w:spacing w:before="40" w:after="40"/>
              <w:rPr>
                <w:rFonts w:ascii="Calibri" w:eastAsiaTheme="minorHAnsi" w:hAnsi="Calibri" w:cs="Calibri"/>
                <w:b/>
                <w:bCs/>
                <w:szCs w:val="22"/>
                <w:lang w:val="en-US" w:eastAsia="en-US"/>
              </w:rPr>
            </w:pPr>
            <w:r w:rsidRPr="00EE3C5E">
              <w:rPr>
                <w:rFonts w:ascii="Calibri" w:hAnsi="Calibri" w:cs="Calibri"/>
                <w:b/>
                <w:bCs/>
                <w:lang w:val="en-US"/>
              </w:rPr>
              <w:t>Action required</w:t>
            </w:r>
          </w:p>
        </w:tc>
      </w:tr>
      <w:tr w:rsidR="00EE3C5E" w:rsidRPr="00EE3C5E" w14:paraId="63DD5D83" w14:textId="77777777" w:rsidTr="00EE3C5E">
        <w:trPr>
          <w:cantSplit/>
          <w:trHeight w:val="1021"/>
          <w:tblHeader/>
        </w:trPr>
        <w:tc>
          <w:tcPr>
            <w:tcW w:w="7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A5E23"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Zone A</w:t>
            </w:r>
          </w:p>
        </w:tc>
        <w:tc>
          <w:tcPr>
            <w:tcW w:w="2423" w:type="pct"/>
            <w:tcBorders>
              <w:top w:val="nil"/>
              <w:left w:val="nil"/>
              <w:bottom w:val="single" w:sz="8" w:space="0" w:color="auto"/>
              <w:right w:val="single" w:sz="8" w:space="0" w:color="auto"/>
            </w:tcBorders>
            <w:tcMar>
              <w:top w:w="0" w:type="dxa"/>
              <w:left w:w="108" w:type="dxa"/>
              <w:bottom w:w="0" w:type="dxa"/>
              <w:right w:w="108" w:type="dxa"/>
            </w:tcMar>
            <w:hideMark/>
          </w:tcPr>
          <w:p w14:paraId="6E2A2D51"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If development is located within 30 metres of the Satellite Ground Station facility, regardless of height.</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14:paraId="63197D00"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 xml:space="preserve">All applications </w:t>
            </w:r>
            <w:proofErr w:type="gramStart"/>
            <w:r w:rsidRPr="00EE3C5E">
              <w:rPr>
                <w:rFonts w:ascii="Calibri" w:hAnsi="Calibri" w:cs="Calibri"/>
                <w:lang w:val="en-US"/>
              </w:rPr>
              <w:t>must be referred</w:t>
            </w:r>
            <w:proofErr w:type="gramEnd"/>
            <w:r w:rsidRPr="00EE3C5E">
              <w:rPr>
                <w:rFonts w:ascii="Calibri" w:hAnsi="Calibri" w:cs="Calibri"/>
                <w:lang w:val="en-US"/>
              </w:rPr>
              <w:t xml:space="preserve"> to Airservices Australia for assessment.</w:t>
            </w:r>
          </w:p>
        </w:tc>
      </w:tr>
      <w:tr w:rsidR="00EE3C5E" w:rsidRPr="00EE3C5E" w14:paraId="53E7E096" w14:textId="77777777" w:rsidTr="00EE3C5E">
        <w:trPr>
          <w:cantSplit/>
          <w:trHeight w:val="1021"/>
          <w:tblHeader/>
        </w:trPr>
        <w:tc>
          <w:tcPr>
            <w:tcW w:w="7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955BD"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Zone B</w:t>
            </w:r>
          </w:p>
        </w:tc>
        <w:tc>
          <w:tcPr>
            <w:tcW w:w="2423" w:type="pct"/>
            <w:tcBorders>
              <w:top w:val="nil"/>
              <w:left w:val="nil"/>
              <w:bottom w:val="single" w:sz="8" w:space="0" w:color="auto"/>
              <w:right w:val="single" w:sz="8" w:space="0" w:color="auto"/>
            </w:tcBorders>
            <w:tcMar>
              <w:top w:w="0" w:type="dxa"/>
              <w:left w:w="108" w:type="dxa"/>
              <w:bottom w:w="0" w:type="dxa"/>
              <w:right w:w="108" w:type="dxa"/>
            </w:tcMar>
            <w:hideMark/>
          </w:tcPr>
          <w:p w14:paraId="043B03C3"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 xml:space="preserve">If development is located </w:t>
            </w:r>
            <w:proofErr w:type="gramStart"/>
            <w:r w:rsidRPr="00EE3C5E">
              <w:rPr>
                <w:rFonts w:ascii="Calibri" w:hAnsi="Calibri" w:cs="Calibri"/>
                <w:lang w:val="en-US"/>
              </w:rPr>
              <w:t>between</w:t>
            </w:r>
            <w:proofErr w:type="gramEnd"/>
            <w:r w:rsidRPr="00EE3C5E">
              <w:rPr>
                <w:rFonts w:ascii="Calibri" w:hAnsi="Calibri" w:cs="Calibri"/>
                <w:lang w:val="en-US"/>
              </w:rPr>
              <w:t xml:space="preserve"> 30 – 150 metres from the base of the Satellite Ground Station site and is less than 10 metres in height.</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14:paraId="670C09FB"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 xml:space="preserve">No requirements. </w:t>
            </w:r>
          </w:p>
        </w:tc>
      </w:tr>
      <w:tr w:rsidR="00EE3C5E" w:rsidRPr="00EE3C5E" w14:paraId="1385D122" w14:textId="77777777" w:rsidTr="00EE3C5E">
        <w:trPr>
          <w:cantSplit/>
          <w:trHeight w:val="1205"/>
          <w:tblHeader/>
        </w:trPr>
        <w:tc>
          <w:tcPr>
            <w:tcW w:w="7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FC4BF"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 xml:space="preserve">Area of interest </w:t>
            </w:r>
          </w:p>
        </w:tc>
        <w:tc>
          <w:tcPr>
            <w:tcW w:w="2423" w:type="pct"/>
            <w:tcBorders>
              <w:top w:val="nil"/>
              <w:left w:val="nil"/>
              <w:bottom w:val="single" w:sz="8" w:space="0" w:color="auto"/>
              <w:right w:val="single" w:sz="8" w:space="0" w:color="auto"/>
            </w:tcBorders>
            <w:tcMar>
              <w:top w:w="0" w:type="dxa"/>
              <w:left w:w="108" w:type="dxa"/>
              <w:bottom w:w="0" w:type="dxa"/>
              <w:right w:w="108" w:type="dxa"/>
            </w:tcMar>
            <w:hideMark/>
          </w:tcPr>
          <w:p w14:paraId="694B763A"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If development is located between 30 – 150 metres from the base of the Satellite Ground Station and is greater than 10 metres in height.</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14:paraId="0F037AAC"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 xml:space="preserve">All applications </w:t>
            </w:r>
            <w:proofErr w:type="gramStart"/>
            <w:r w:rsidRPr="00EE3C5E">
              <w:rPr>
                <w:rFonts w:ascii="Calibri" w:hAnsi="Calibri" w:cs="Calibri"/>
                <w:lang w:val="en-US"/>
              </w:rPr>
              <w:t>must be referred</w:t>
            </w:r>
            <w:proofErr w:type="gramEnd"/>
            <w:r w:rsidRPr="00EE3C5E">
              <w:rPr>
                <w:rFonts w:ascii="Calibri" w:hAnsi="Calibri" w:cs="Calibri"/>
                <w:lang w:val="en-US"/>
              </w:rPr>
              <w:t xml:space="preserve"> to Airservices Australia for assessment.</w:t>
            </w:r>
          </w:p>
        </w:tc>
      </w:tr>
      <w:tr w:rsidR="00EE3C5E" w:rsidRPr="00EE3C5E" w14:paraId="24FAD97B" w14:textId="77777777" w:rsidTr="00EE3C5E">
        <w:trPr>
          <w:cantSplit/>
          <w:trHeight w:val="614"/>
          <w:tblHead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B4C51E" w14:textId="77777777" w:rsidR="00EE3C5E" w:rsidRPr="00EE3C5E" w:rsidRDefault="00EE3C5E">
            <w:pPr>
              <w:spacing w:before="40" w:after="40"/>
              <w:rPr>
                <w:rFonts w:ascii="Calibri" w:eastAsiaTheme="minorHAnsi" w:hAnsi="Calibri" w:cs="Calibri"/>
                <w:szCs w:val="22"/>
                <w:lang w:val="en-US" w:eastAsia="en-US"/>
              </w:rPr>
            </w:pPr>
            <w:r w:rsidRPr="00EE3C5E">
              <w:rPr>
                <w:rFonts w:ascii="Calibri" w:hAnsi="Calibri" w:cs="Calibri"/>
                <w:lang w:val="en-US"/>
              </w:rPr>
              <w:t>General guidance - substantial structures are generally limited within 30m of the antenna.</w:t>
            </w:r>
          </w:p>
        </w:tc>
      </w:tr>
    </w:tbl>
    <w:p w14:paraId="2A044441" w14:textId="0E932DE3" w:rsidR="00EE3C5E" w:rsidRPr="00EE3C5E" w:rsidRDefault="00EE3C5E" w:rsidP="00EE3C5E">
      <w:pPr>
        <w:spacing w:after="120" w:line="300" w:lineRule="atLeast"/>
        <w:rPr>
          <w:rFonts w:ascii="Calibri" w:hAnsi="Calibri" w:cs="Calibri"/>
        </w:rPr>
      </w:pPr>
      <w:r w:rsidRPr="00EE3C5E">
        <w:rPr>
          <w:rFonts w:ascii="Calibri" w:hAnsi="Calibri" w:cs="Calibri"/>
          <w:noProof/>
          <w:szCs w:val="22"/>
        </w:rPr>
        <w:drawing>
          <wp:anchor distT="0" distB="0" distL="114300" distR="114300" simplePos="0" relativeHeight="251668992" behindDoc="1" locked="0" layoutInCell="1" allowOverlap="1" wp14:anchorId="34A1B6FE" wp14:editId="56E22DAB">
            <wp:simplePos x="0" y="0"/>
            <wp:positionH relativeFrom="column">
              <wp:posOffset>-148590</wp:posOffset>
            </wp:positionH>
            <wp:positionV relativeFrom="paragraph">
              <wp:posOffset>347345</wp:posOffset>
            </wp:positionV>
            <wp:extent cx="5732145" cy="2324100"/>
            <wp:effectExtent l="0" t="0" r="1905" b="0"/>
            <wp:wrapThrough wrapText="bothSides">
              <wp:wrapPolygon edited="0">
                <wp:start x="0" y="0"/>
                <wp:lineTo x="0" y="21423"/>
                <wp:lineTo x="21535" y="21423"/>
                <wp:lineTo x="215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324100"/>
                    </a:xfrm>
                    <a:prstGeom prst="rect">
                      <a:avLst/>
                    </a:prstGeom>
                    <a:noFill/>
                  </pic:spPr>
                </pic:pic>
              </a:graphicData>
            </a:graphic>
            <wp14:sizeRelH relativeFrom="page">
              <wp14:pctWidth>0</wp14:pctWidth>
            </wp14:sizeRelH>
            <wp14:sizeRelV relativeFrom="page">
              <wp14:pctHeight>0</wp14:pctHeight>
            </wp14:sizeRelV>
          </wp:anchor>
        </w:drawing>
      </w:r>
    </w:p>
    <w:p w14:paraId="00BB325B" w14:textId="77777777" w:rsidR="00EE3C5E" w:rsidRPr="00EE3C5E" w:rsidRDefault="00EE3C5E" w:rsidP="00EE3C5E">
      <w:pPr>
        <w:rPr>
          <w:rFonts w:ascii="Calibri" w:hAnsi="Calibri" w:cs="Calibri"/>
        </w:rPr>
      </w:pPr>
    </w:p>
    <w:p w14:paraId="28877E23" w14:textId="7027257B" w:rsidR="00EE3C5E" w:rsidRDefault="00EE3C5E" w:rsidP="00EE3C5E">
      <w:r w:rsidRPr="009E0E6D">
        <w:rPr>
          <w:rFonts w:ascii="Calibri" w:hAnsi="Calibri" w:cs="Calibri"/>
          <w:noProof/>
        </w:rPr>
        <w:lastRenderedPageBreak/>
        <w:drawing>
          <wp:inline distT="0" distB="0" distL="0" distR="0" wp14:anchorId="3AF605B7" wp14:editId="01A9F4F6">
            <wp:extent cx="4189095" cy="4380865"/>
            <wp:effectExtent l="0" t="0" r="1905" b="635"/>
            <wp:docPr id="2" name="Picture 2" descr="cid:image003.png@01D1BFD4.CA18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3.png@01D1BFD4.CA18A6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89095" cy="4380865"/>
                    </a:xfrm>
                    <a:prstGeom prst="rect">
                      <a:avLst/>
                    </a:prstGeom>
                    <a:noFill/>
                    <a:ln>
                      <a:noFill/>
                    </a:ln>
                  </pic:spPr>
                </pic:pic>
              </a:graphicData>
            </a:graphic>
          </wp:inline>
        </w:drawing>
      </w:r>
    </w:p>
    <w:p w14:paraId="70FEDD94" w14:textId="77777777" w:rsidR="00EE3C5E" w:rsidRDefault="00EE3C5E" w:rsidP="00EE3C5E">
      <w:pPr>
        <w:rPr>
          <w:color w:val="1F497D"/>
        </w:rPr>
      </w:pPr>
    </w:p>
    <w:p w14:paraId="15BE34AD" w14:textId="77777777" w:rsidR="00E82C92" w:rsidRDefault="00E82C92" w:rsidP="00EE3C5E">
      <w:pPr>
        <w:rPr>
          <w:lang w:val="en-US" w:eastAsia="en-US"/>
        </w:rPr>
      </w:pPr>
      <w:r>
        <w:rPr>
          <w:lang w:val="en-US" w:eastAsia="en-US"/>
        </w:rPr>
        <w:br w:type="page"/>
      </w:r>
    </w:p>
    <w:p w14:paraId="345059CE" w14:textId="77777777" w:rsidR="00537C8C" w:rsidRPr="002E6ABD" w:rsidRDefault="00517623" w:rsidP="002E6ABD">
      <w:pPr>
        <w:shd w:val="clear" w:color="auto" w:fill="FFFFFF"/>
        <w:rPr>
          <w:rFonts w:ascii="Calibri" w:hAnsi="Calibri"/>
          <w:b/>
          <w:iCs/>
          <w:szCs w:val="22"/>
        </w:rPr>
      </w:pPr>
      <w:r w:rsidRPr="002E6ABD">
        <w:rPr>
          <w:rFonts w:ascii="Calibri" w:hAnsi="Calibri"/>
          <w:b/>
          <w:iCs/>
          <w:szCs w:val="22"/>
        </w:rPr>
        <w:lastRenderedPageBreak/>
        <w:t>Radio Links</w:t>
      </w:r>
    </w:p>
    <w:p w14:paraId="0991FE65" w14:textId="77777777" w:rsidR="00537C8C" w:rsidRPr="002E6ABD" w:rsidRDefault="00517623" w:rsidP="002E6ABD">
      <w:pPr>
        <w:pStyle w:val="ListParagraph"/>
        <w:numPr>
          <w:ilvl w:val="0"/>
          <w:numId w:val="7"/>
        </w:numPr>
        <w:spacing w:before="120" w:after="120" w:line="276" w:lineRule="auto"/>
        <w:ind w:left="714" w:hanging="357"/>
        <w:contextualSpacing w:val="0"/>
        <w:rPr>
          <w:rFonts w:ascii="Calibri" w:hAnsi="Calibri"/>
          <w:szCs w:val="22"/>
        </w:rPr>
      </w:pPr>
      <w:r w:rsidRPr="002E6ABD">
        <w:rPr>
          <w:rFonts w:ascii="Calibri" w:hAnsi="Calibri"/>
          <w:szCs w:val="22"/>
        </w:rPr>
        <w:t>Radio links are used to relay communications, navigation and surveillance data back to Airservices main</w:t>
      </w:r>
      <w:r w:rsidR="00660966">
        <w:rPr>
          <w:rFonts w:ascii="Calibri" w:hAnsi="Calibri"/>
          <w:szCs w:val="22"/>
        </w:rPr>
        <w:t xml:space="preserve"> </w:t>
      </w:r>
      <w:proofErr w:type="gramStart"/>
      <w:r w:rsidR="00660966">
        <w:rPr>
          <w:rFonts w:ascii="Calibri" w:hAnsi="Calibri"/>
          <w:szCs w:val="22"/>
        </w:rPr>
        <w:t xml:space="preserve">air traffic control </w:t>
      </w:r>
      <w:r w:rsidRPr="002E6ABD">
        <w:rPr>
          <w:rFonts w:ascii="Calibri" w:hAnsi="Calibri"/>
          <w:szCs w:val="22"/>
        </w:rPr>
        <w:t>sites</w:t>
      </w:r>
      <w:proofErr w:type="gramEnd"/>
      <w:r w:rsidRPr="002E6ABD">
        <w:rPr>
          <w:rFonts w:ascii="Calibri" w:hAnsi="Calibri"/>
          <w:szCs w:val="22"/>
        </w:rPr>
        <w:t xml:space="preserve">. These links are vital to the provision of </w:t>
      </w:r>
      <w:proofErr w:type="gramStart"/>
      <w:r w:rsidR="00660966">
        <w:rPr>
          <w:rFonts w:ascii="Calibri" w:hAnsi="Calibri"/>
          <w:szCs w:val="22"/>
        </w:rPr>
        <w:t xml:space="preserve">air traffic control </w:t>
      </w:r>
      <w:r w:rsidRPr="002E6ABD">
        <w:rPr>
          <w:rFonts w:ascii="Calibri" w:hAnsi="Calibri"/>
          <w:szCs w:val="22"/>
        </w:rPr>
        <w:t>services</w:t>
      </w:r>
      <w:proofErr w:type="gramEnd"/>
      <w:r w:rsidR="00E21CE9">
        <w:rPr>
          <w:rFonts w:ascii="Calibri" w:hAnsi="Calibri"/>
          <w:szCs w:val="22"/>
        </w:rPr>
        <w:t xml:space="preserve"> and require a clear line of sight</w:t>
      </w:r>
      <w:r w:rsidRPr="002E6ABD">
        <w:rPr>
          <w:rFonts w:ascii="Calibri" w:hAnsi="Calibri"/>
          <w:szCs w:val="22"/>
        </w:rPr>
        <w:t xml:space="preserve"> from end to end to be able to accurately relay the required data.</w:t>
      </w:r>
    </w:p>
    <w:p w14:paraId="40D911E7" w14:textId="77777777" w:rsidR="00D729F3" w:rsidRPr="00D729F3" w:rsidRDefault="00D729F3" w:rsidP="00D729F3">
      <w:pPr>
        <w:shd w:val="clear" w:color="auto" w:fill="FFFFFF"/>
        <w:ind w:left="720"/>
        <w:rPr>
          <w:rFonts w:ascii="Calibri" w:hAnsi="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4370"/>
        <w:gridCol w:w="3215"/>
      </w:tblGrid>
      <w:tr w:rsidR="00953132" w14:paraId="02B65941" w14:textId="77777777" w:rsidTr="00537C8C">
        <w:trPr>
          <w:cantSplit/>
          <w:tblHeader/>
        </w:trPr>
        <w:tc>
          <w:tcPr>
            <w:tcW w:w="794" w:type="pct"/>
            <w:shd w:val="clear" w:color="auto" w:fill="002C58"/>
          </w:tcPr>
          <w:p w14:paraId="6290A102" w14:textId="77777777" w:rsidR="00537C8C" w:rsidRPr="001A4F05" w:rsidRDefault="00517623" w:rsidP="00537C8C">
            <w:pPr>
              <w:spacing w:before="40" w:after="120"/>
              <w:rPr>
                <w:rFonts w:ascii="Calibri" w:hAnsi="Calibri"/>
                <w:b/>
                <w:szCs w:val="22"/>
              </w:rPr>
            </w:pPr>
            <w:r w:rsidRPr="001A4F05">
              <w:rPr>
                <w:rFonts w:ascii="Calibri" w:hAnsi="Calibri"/>
                <w:b/>
                <w:szCs w:val="22"/>
              </w:rPr>
              <w:t>Building Restricted Area</w:t>
            </w:r>
          </w:p>
        </w:tc>
        <w:tc>
          <w:tcPr>
            <w:tcW w:w="2423" w:type="pct"/>
            <w:shd w:val="clear" w:color="auto" w:fill="002C58"/>
          </w:tcPr>
          <w:p w14:paraId="617DBE9D" w14:textId="77777777" w:rsidR="00537C8C" w:rsidRPr="001A4F05" w:rsidRDefault="00517623" w:rsidP="00537C8C">
            <w:pPr>
              <w:spacing w:before="40" w:after="40"/>
              <w:rPr>
                <w:rFonts w:ascii="Calibri" w:hAnsi="Calibri"/>
                <w:b/>
                <w:szCs w:val="22"/>
              </w:rPr>
            </w:pPr>
            <w:r w:rsidRPr="001A4F05">
              <w:rPr>
                <w:rFonts w:ascii="Calibri" w:hAnsi="Calibri"/>
                <w:b/>
                <w:szCs w:val="22"/>
              </w:rPr>
              <w:t>Location of development</w:t>
            </w:r>
          </w:p>
        </w:tc>
        <w:tc>
          <w:tcPr>
            <w:tcW w:w="1783" w:type="pct"/>
            <w:shd w:val="clear" w:color="auto" w:fill="002C58"/>
          </w:tcPr>
          <w:p w14:paraId="300674AA"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6008419C" w14:textId="77777777" w:rsidTr="002E6ABD">
        <w:trPr>
          <w:cantSplit/>
          <w:trHeight w:val="1164"/>
          <w:tblHeader/>
        </w:trPr>
        <w:tc>
          <w:tcPr>
            <w:tcW w:w="794" w:type="pct"/>
          </w:tcPr>
          <w:p w14:paraId="288ACEA2" w14:textId="77777777" w:rsidR="00537C8C" w:rsidRPr="00F66497" w:rsidRDefault="00517623" w:rsidP="00537C8C">
            <w:pPr>
              <w:spacing w:before="40" w:after="40"/>
              <w:rPr>
                <w:rFonts w:ascii="Calibri" w:hAnsi="Calibri"/>
                <w:szCs w:val="22"/>
                <w:highlight w:val="yellow"/>
              </w:rPr>
            </w:pPr>
            <w:r w:rsidRPr="00AA6736">
              <w:rPr>
                <w:rFonts w:ascii="Calibri" w:hAnsi="Calibri"/>
                <w:szCs w:val="22"/>
              </w:rPr>
              <w:t>Zone A</w:t>
            </w:r>
          </w:p>
        </w:tc>
        <w:tc>
          <w:tcPr>
            <w:tcW w:w="2423" w:type="pct"/>
            <w:vAlign w:val="center"/>
          </w:tcPr>
          <w:p w14:paraId="7025E349" w14:textId="77777777" w:rsidR="00537C8C" w:rsidRPr="001A4F05" w:rsidRDefault="00D729F3" w:rsidP="00057F15">
            <w:pPr>
              <w:spacing w:before="40" w:after="40"/>
              <w:rPr>
                <w:rFonts w:ascii="Calibri" w:hAnsi="Calibri"/>
                <w:szCs w:val="22"/>
              </w:rPr>
            </w:pPr>
            <w:r>
              <w:rPr>
                <w:rFonts w:ascii="Calibri" w:hAnsi="Calibri"/>
                <w:szCs w:val="22"/>
              </w:rPr>
              <w:t>If development is located</w:t>
            </w:r>
            <w:r w:rsidR="002E6ABD">
              <w:rPr>
                <w:rFonts w:ascii="Calibri" w:hAnsi="Calibri"/>
                <w:szCs w:val="22"/>
              </w:rPr>
              <w:t xml:space="preserve"> </w:t>
            </w:r>
            <w:r w:rsidR="00517623" w:rsidRPr="001A4F05">
              <w:rPr>
                <w:rFonts w:ascii="Calibri" w:hAnsi="Calibri"/>
                <w:szCs w:val="22"/>
              </w:rPr>
              <w:t xml:space="preserve">within </w:t>
            </w:r>
            <w:r w:rsidR="00517623">
              <w:rPr>
                <w:rFonts w:ascii="Calibri" w:hAnsi="Calibri"/>
                <w:szCs w:val="22"/>
              </w:rPr>
              <w:t>3</w:t>
            </w:r>
            <w:r w:rsidR="00517623" w:rsidRPr="001A4F05">
              <w:rPr>
                <w:rFonts w:ascii="Calibri" w:hAnsi="Calibri"/>
                <w:szCs w:val="22"/>
              </w:rPr>
              <w:t xml:space="preserve">0 metres of the </w:t>
            </w:r>
            <w:r w:rsidR="00057F15">
              <w:rPr>
                <w:rFonts w:ascii="Calibri" w:hAnsi="Calibri"/>
                <w:szCs w:val="22"/>
              </w:rPr>
              <w:t>radio link</w:t>
            </w:r>
            <w:r w:rsidR="00517623">
              <w:rPr>
                <w:rFonts w:ascii="Calibri" w:hAnsi="Calibri"/>
                <w:szCs w:val="22"/>
              </w:rPr>
              <w:t>.</w:t>
            </w:r>
          </w:p>
        </w:tc>
        <w:tc>
          <w:tcPr>
            <w:tcW w:w="1783" w:type="pct"/>
            <w:vAlign w:val="center"/>
          </w:tcPr>
          <w:p w14:paraId="788D4E78" w14:textId="77777777" w:rsidR="00537C8C" w:rsidRPr="001A4F05" w:rsidRDefault="00517623" w:rsidP="00D729F3">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tc>
      </w:tr>
      <w:tr w:rsidR="00953132" w14:paraId="588DE988" w14:textId="77777777" w:rsidTr="002E6ABD">
        <w:trPr>
          <w:cantSplit/>
          <w:trHeight w:val="569"/>
          <w:tblHeader/>
        </w:trPr>
        <w:tc>
          <w:tcPr>
            <w:tcW w:w="5000" w:type="pct"/>
            <w:gridSpan w:val="3"/>
            <w:vAlign w:val="center"/>
          </w:tcPr>
          <w:p w14:paraId="37C9ECCB" w14:textId="77777777" w:rsidR="00537C8C" w:rsidRPr="008017AA" w:rsidRDefault="00D729F3" w:rsidP="002E6ABD">
            <w:pPr>
              <w:spacing w:before="40" w:after="40"/>
              <w:rPr>
                <w:rFonts w:ascii="Calibri" w:hAnsi="Calibri"/>
                <w:szCs w:val="22"/>
              </w:rPr>
            </w:pPr>
            <w:r>
              <w:rPr>
                <w:rFonts w:ascii="Calibri" w:hAnsi="Calibri"/>
                <w:szCs w:val="22"/>
              </w:rPr>
              <w:t>General guidance</w:t>
            </w:r>
            <w:r w:rsidR="002E6ABD">
              <w:rPr>
                <w:rFonts w:ascii="Calibri" w:hAnsi="Calibri"/>
                <w:szCs w:val="22"/>
              </w:rPr>
              <w:t xml:space="preserve"> - </w:t>
            </w:r>
            <w:r w:rsidR="00517623" w:rsidRPr="001A4F05">
              <w:rPr>
                <w:rFonts w:ascii="Calibri" w:hAnsi="Calibri"/>
                <w:szCs w:val="22"/>
              </w:rPr>
              <w:t>no temporary or permanent obstructions should infringe on Zone A</w:t>
            </w:r>
            <w:r w:rsidR="00057F15">
              <w:rPr>
                <w:rFonts w:ascii="Calibri" w:hAnsi="Calibri"/>
                <w:szCs w:val="22"/>
              </w:rPr>
              <w:t>.</w:t>
            </w:r>
          </w:p>
        </w:tc>
      </w:tr>
    </w:tbl>
    <w:p w14:paraId="4CF8E6B6" w14:textId="2B1DCB48" w:rsidR="00537C8C" w:rsidRDefault="00E82C92" w:rsidP="00537C8C">
      <w:pPr>
        <w:shd w:val="clear" w:color="auto" w:fill="FFFFFF"/>
        <w:rPr>
          <w:rFonts w:ascii="Calibri" w:hAnsi="Calibri"/>
          <w:b/>
          <w:i/>
          <w:iCs/>
          <w:color w:val="365F91"/>
          <w:szCs w:val="22"/>
          <w:u w:val="single"/>
        </w:rPr>
      </w:pPr>
      <w:r>
        <w:rPr>
          <w:noProof/>
        </w:rPr>
        <w:drawing>
          <wp:anchor distT="0" distB="0" distL="114300" distR="114300" simplePos="0" relativeHeight="251650560" behindDoc="1" locked="0" layoutInCell="1" allowOverlap="1" wp14:anchorId="562560BF" wp14:editId="06DB4326">
            <wp:simplePos x="0" y="0"/>
            <wp:positionH relativeFrom="column">
              <wp:posOffset>466725</wp:posOffset>
            </wp:positionH>
            <wp:positionV relativeFrom="paragraph">
              <wp:posOffset>116840</wp:posOffset>
            </wp:positionV>
            <wp:extent cx="4931410" cy="1819910"/>
            <wp:effectExtent l="0" t="0" r="2540" b="8890"/>
            <wp:wrapThrough wrapText="bothSides">
              <wp:wrapPolygon edited="0">
                <wp:start x="0" y="0"/>
                <wp:lineTo x="0" y="21479"/>
                <wp:lineTo x="21528" y="21479"/>
                <wp:lineTo x="2152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951" b="15376"/>
                    <a:stretch/>
                  </pic:blipFill>
                  <pic:spPr bwMode="auto">
                    <a:xfrm>
                      <a:off x="0" y="0"/>
                      <a:ext cx="4931410" cy="181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7AFE9" w14:textId="77777777" w:rsidR="00537C8C" w:rsidRDefault="00537C8C" w:rsidP="00537C8C">
      <w:pPr>
        <w:shd w:val="clear" w:color="auto" w:fill="FFFFFF"/>
        <w:rPr>
          <w:rFonts w:ascii="Calibri" w:hAnsi="Calibri"/>
          <w:b/>
          <w:i/>
          <w:iCs/>
          <w:color w:val="365F91"/>
          <w:szCs w:val="22"/>
          <w:u w:val="single"/>
        </w:rPr>
      </w:pPr>
    </w:p>
    <w:p w14:paraId="38E41E50" w14:textId="77777777" w:rsidR="00537C8C" w:rsidRDefault="00537C8C" w:rsidP="00537C8C">
      <w:pPr>
        <w:shd w:val="clear" w:color="auto" w:fill="FFFFFF"/>
        <w:rPr>
          <w:rFonts w:ascii="Calibri" w:hAnsi="Calibri"/>
          <w:b/>
          <w:i/>
          <w:iCs/>
          <w:color w:val="365F91"/>
          <w:szCs w:val="22"/>
          <w:u w:val="single"/>
        </w:rPr>
      </w:pPr>
    </w:p>
    <w:p w14:paraId="226BC465" w14:textId="77777777" w:rsidR="00537C8C" w:rsidRDefault="00537C8C" w:rsidP="00537C8C">
      <w:pPr>
        <w:shd w:val="clear" w:color="auto" w:fill="FFFFFF"/>
        <w:rPr>
          <w:rFonts w:ascii="Calibri" w:hAnsi="Calibri"/>
          <w:b/>
          <w:i/>
          <w:iCs/>
          <w:color w:val="365F91"/>
          <w:szCs w:val="22"/>
          <w:u w:val="single"/>
        </w:rPr>
      </w:pPr>
    </w:p>
    <w:p w14:paraId="1B5A2EA9" w14:textId="77777777" w:rsidR="00537C8C" w:rsidRDefault="00537C8C" w:rsidP="00537C8C">
      <w:pPr>
        <w:shd w:val="clear" w:color="auto" w:fill="FFFFFF"/>
        <w:rPr>
          <w:rFonts w:ascii="Calibri" w:hAnsi="Calibri"/>
          <w:b/>
          <w:i/>
          <w:iCs/>
          <w:color w:val="365F91"/>
          <w:szCs w:val="22"/>
          <w:u w:val="single"/>
        </w:rPr>
      </w:pPr>
    </w:p>
    <w:p w14:paraId="6DBCC64F" w14:textId="77777777" w:rsidR="00537C8C" w:rsidRDefault="00537C8C" w:rsidP="00537C8C">
      <w:pPr>
        <w:shd w:val="clear" w:color="auto" w:fill="FFFFFF"/>
        <w:rPr>
          <w:rFonts w:ascii="Calibri" w:hAnsi="Calibri"/>
          <w:b/>
          <w:i/>
          <w:iCs/>
          <w:color w:val="365F91"/>
          <w:szCs w:val="22"/>
          <w:u w:val="single"/>
        </w:rPr>
      </w:pPr>
    </w:p>
    <w:p w14:paraId="7E10B863" w14:textId="77777777" w:rsidR="00537C8C" w:rsidRDefault="00537C8C" w:rsidP="00537C8C">
      <w:pPr>
        <w:shd w:val="clear" w:color="auto" w:fill="FFFFFF"/>
        <w:rPr>
          <w:rFonts w:ascii="Calibri" w:hAnsi="Calibri"/>
          <w:b/>
          <w:i/>
          <w:iCs/>
          <w:color w:val="365F91"/>
          <w:szCs w:val="22"/>
          <w:u w:val="single"/>
        </w:rPr>
      </w:pPr>
    </w:p>
    <w:p w14:paraId="627E992F" w14:textId="77777777" w:rsidR="00537C8C" w:rsidRDefault="00537C8C" w:rsidP="00537C8C">
      <w:pPr>
        <w:shd w:val="clear" w:color="auto" w:fill="FFFFFF"/>
        <w:rPr>
          <w:rFonts w:ascii="Calibri" w:hAnsi="Calibri"/>
          <w:b/>
          <w:i/>
          <w:iCs/>
          <w:color w:val="365F91"/>
          <w:szCs w:val="22"/>
          <w:u w:val="single"/>
        </w:rPr>
      </w:pPr>
    </w:p>
    <w:p w14:paraId="2DC79D95" w14:textId="310C40AE" w:rsidR="00537C8C" w:rsidRPr="00A759CE" w:rsidRDefault="00E82C92" w:rsidP="00C422F5">
      <w:pPr>
        <w:spacing w:before="0" w:after="0"/>
        <w:rPr>
          <w:rFonts w:ascii="Calibri" w:hAnsi="Calibri"/>
          <w:b/>
          <w:iCs/>
          <w:szCs w:val="22"/>
        </w:rPr>
      </w:pPr>
      <w:r>
        <w:rPr>
          <w:noProof/>
        </w:rPr>
        <w:drawing>
          <wp:anchor distT="0" distB="0" distL="114300" distR="114300" simplePos="0" relativeHeight="251652608" behindDoc="1" locked="0" layoutInCell="1" allowOverlap="1" wp14:anchorId="4C32773D" wp14:editId="24ABAE7F">
            <wp:simplePos x="0" y="0"/>
            <wp:positionH relativeFrom="column">
              <wp:posOffset>1181100</wp:posOffset>
            </wp:positionH>
            <wp:positionV relativeFrom="paragraph">
              <wp:posOffset>286385</wp:posOffset>
            </wp:positionV>
            <wp:extent cx="3360420" cy="3561715"/>
            <wp:effectExtent l="0" t="0" r="0" b="635"/>
            <wp:wrapThrough wrapText="bothSides">
              <wp:wrapPolygon edited="0">
                <wp:start x="0" y="0"/>
                <wp:lineTo x="0" y="21488"/>
                <wp:lineTo x="21429" y="21488"/>
                <wp:lineTo x="2142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60420" cy="3561715"/>
                    </a:xfrm>
                    <a:prstGeom prst="rect">
                      <a:avLst/>
                    </a:prstGeom>
                  </pic:spPr>
                </pic:pic>
              </a:graphicData>
            </a:graphic>
            <wp14:sizeRelH relativeFrom="page">
              <wp14:pctWidth>0</wp14:pctWidth>
            </wp14:sizeRelH>
            <wp14:sizeRelV relativeFrom="page">
              <wp14:pctHeight>0</wp14:pctHeight>
            </wp14:sizeRelV>
          </wp:anchor>
        </w:drawing>
      </w:r>
      <w:r w:rsidR="00C422F5">
        <w:rPr>
          <w:rFonts w:ascii="Calibri" w:hAnsi="Calibri"/>
          <w:b/>
          <w:iCs/>
          <w:szCs w:val="22"/>
        </w:rPr>
        <w:br w:type="page"/>
      </w:r>
      <w:r w:rsidR="00C422F5">
        <w:rPr>
          <w:rFonts w:ascii="Calibri" w:hAnsi="Calibri"/>
          <w:b/>
          <w:iCs/>
          <w:szCs w:val="22"/>
        </w:rPr>
        <w:lastRenderedPageBreak/>
        <w:t>H</w:t>
      </w:r>
      <w:r w:rsidR="00AD75B3">
        <w:rPr>
          <w:rFonts w:ascii="Calibri" w:hAnsi="Calibri"/>
          <w:b/>
          <w:iCs/>
          <w:szCs w:val="22"/>
        </w:rPr>
        <w:t xml:space="preserve">igh Frequency </w:t>
      </w:r>
      <w:r w:rsidR="00517623" w:rsidRPr="00A759CE">
        <w:rPr>
          <w:rFonts w:ascii="Calibri" w:hAnsi="Calibri"/>
          <w:b/>
          <w:iCs/>
          <w:szCs w:val="22"/>
        </w:rPr>
        <w:t xml:space="preserve"> </w:t>
      </w:r>
    </w:p>
    <w:p w14:paraId="5DF51A1E" w14:textId="77777777" w:rsidR="0031634A" w:rsidRPr="0031634A" w:rsidRDefault="00517623" w:rsidP="00A759CE">
      <w:pPr>
        <w:pStyle w:val="ListParagraph"/>
        <w:numPr>
          <w:ilvl w:val="0"/>
          <w:numId w:val="7"/>
        </w:numPr>
        <w:shd w:val="clear" w:color="auto" w:fill="FFFFFF"/>
        <w:spacing w:before="0" w:after="80" w:line="276" w:lineRule="auto"/>
        <w:ind w:left="714" w:hanging="357"/>
        <w:contextualSpacing w:val="0"/>
        <w:rPr>
          <w:rFonts w:ascii="Calibri" w:hAnsi="Calibri"/>
          <w:b/>
          <w:szCs w:val="22"/>
        </w:rPr>
      </w:pPr>
      <w:r w:rsidRPr="0031634A">
        <w:rPr>
          <w:rFonts w:ascii="Calibri" w:hAnsi="Calibri"/>
          <w:szCs w:val="22"/>
        </w:rPr>
        <w:t>Airservices Australia currently operates and maintains two High Frequency voice commun</w:t>
      </w:r>
      <w:r w:rsidR="0031634A" w:rsidRPr="0031634A">
        <w:rPr>
          <w:rFonts w:ascii="Calibri" w:hAnsi="Calibri"/>
          <w:szCs w:val="22"/>
        </w:rPr>
        <w:t>ication networks (domestic and i</w:t>
      </w:r>
      <w:r w:rsidRPr="0031634A">
        <w:rPr>
          <w:rFonts w:ascii="Calibri" w:hAnsi="Calibri"/>
          <w:szCs w:val="22"/>
        </w:rPr>
        <w:t>nternational)</w:t>
      </w:r>
      <w:r w:rsidR="00057F15" w:rsidRPr="0031634A">
        <w:rPr>
          <w:rFonts w:ascii="Calibri" w:hAnsi="Calibri"/>
          <w:szCs w:val="22"/>
        </w:rPr>
        <w:t>, to provide air traffic s</w:t>
      </w:r>
      <w:r w:rsidRPr="0031634A">
        <w:rPr>
          <w:rFonts w:ascii="Calibri" w:hAnsi="Calibri"/>
          <w:szCs w:val="22"/>
        </w:rPr>
        <w:t xml:space="preserve">ervices to the aviation community. </w:t>
      </w:r>
      <w:r w:rsidR="0031634A" w:rsidRPr="0031634A">
        <w:rPr>
          <w:rFonts w:ascii="Calibri" w:hAnsi="Calibri"/>
          <w:szCs w:val="22"/>
        </w:rPr>
        <w:t xml:space="preserve">These include </w:t>
      </w:r>
      <w:r w:rsidRPr="0031634A">
        <w:rPr>
          <w:rFonts w:ascii="Calibri" w:hAnsi="Calibri"/>
          <w:szCs w:val="22"/>
        </w:rPr>
        <w:t>H</w:t>
      </w:r>
      <w:r w:rsidR="00AD75B3" w:rsidRPr="0031634A">
        <w:rPr>
          <w:rFonts w:ascii="Calibri" w:hAnsi="Calibri"/>
          <w:szCs w:val="22"/>
        </w:rPr>
        <w:t xml:space="preserve">igh </w:t>
      </w:r>
      <w:r w:rsidRPr="0031634A">
        <w:rPr>
          <w:rFonts w:ascii="Calibri" w:hAnsi="Calibri"/>
          <w:szCs w:val="22"/>
        </w:rPr>
        <w:t>F</w:t>
      </w:r>
      <w:r w:rsidR="00AD75B3" w:rsidRPr="0031634A">
        <w:rPr>
          <w:rFonts w:ascii="Calibri" w:hAnsi="Calibri"/>
          <w:szCs w:val="22"/>
        </w:rPr>
        <w:t>requency</w:t>
      </w:r>
      <w:r w:rsidRPr="0031634A">
        <w:rPr>
          <w:rFonts w:ascii="Calibri" w:hAnsi="Calibri"/>
          <w:szCs w:val="22"/>
        </w:rPr>
        <w:t xml:space="preserve"> </w:t>
      </w:r>
      <w:r w:rsidR="0031634A" w:rsidRPr="0031634A">
        <w:rPr>
          <w:rFonts w:ascii="Calibri" w:hAnsi="Calibri"/>
          <w:szCs w:val="22"/>
        </w:rPr>
        <w:t>trans</w:t>
      </w:r>
      <w:r w:rsidR="0031634A">
        <w:rPr>
          <w:rFonts w:ascii="Calibri" w:hAnsi="Calibri"/>
          <w:szCs w:val="22"/>
        </w:rPr>
        <w:t>mit and receive</w:t>
      </w:r>
      <w:r w:rsidR="0031634A" w:rsidRPr="0031634A">
        <w:rPr>
          <w:rFonts w:ascii="Calibri" w:hAnsi="Calibri"/>
          <w:szCs w:val="22"/>
        </w:rPr>
        <w:t xml:space="preserve"> </w:t>
      </w:r>
      <w:r w:rsidRPr="0031634A">
        <w:rPr>
          <w:rFonts w:ascii="Calibri" w:hAnsi="Calibri"/>
          <w:szCs w:val="22"/>
        </w:rPr>
        <w:t>antennae</w:t>
      </w:r>
      <w:r w:rsidR="0031634A" w:rsidRPr="0031634A">
        <w:rPr>
          <w:rFonts w:ascii="Calibri" w:hAnsi="Calibri"/>
          <w:szCs w:val="22"/>
        </w:rPr>
        <w:t xml:space="preserve">. </w:t>
      </w:r>
      <w:r w:rsidRPr="0031634A">
        <w:rPr>
          <w:rFonts w:ascii="Calibri" w:hAnsi="Calibri"/>
          <w:szCs w:val="22"/>
        </w:rPr>
        <w:t xml:space="preserve"> </w:t>
      </w:r>
    </w:p>
    <w:p w14:paraId="1EF7EB8F" w14:textId="77777777" w:rsidR="00537C8C" w:rsidRPr="0031634A" w:rsidRDefault="00517623" w:rsidP="0031634A">
      <w:pPr>
        <w:shd w:val="clear" w:color="auto" w:fill="FFFFFF"/>
        <w:spacing w:before="0" w:after="80" w:line="276" w:lineRule="auto"/>
        <w:rPr>
          <w:rFonts w:ascii="Calibri" w:hAnsi="Calibri"/>
          <w:b/>
          <w:szCs w:val="22"/>
        </w:rPr>
      </w:pPr>
      <w:r w:rsidRPr="0031634A">
        <w:rPr>
          <w:rFonts w:ascii="Calibri" w:hAnsi="Calibri"/>
          <w:b/>
          <w:szCs w:val="22"/>
        </w:rPr>
        <w:t>H</w:t>
      </w:r>
      <w:r w:rsidR="00AD75B3" w:rsidRPr="0031634A">
        <w:rPr>
          <w:rFonts w:ascii="Calibri" w:hAnsi="Calibri"/>
          <w:b/>
          <w:szCs w:val="22"/>
        </w:rPr>
        <w:t xml:space="preserve">igh </w:t>
      </w:r>
      <w:r w:rsidRPr="0031634A">
        <w:rPr>
          <w:rFonts w:ascii="Calibri" w:hAnsi="Calibri"/>
          <w:b/>
          <w:szCs w:val="22"/>
        </w:rPr>
        <w:t>F</w:t>
      </w:r>
      <w:r w:rsidR="00AD75B3" w:rsidRPr="0031634A">
        <w:rPr>
          <w:rFonts w:ascii="Calibri" w:hAnsi="Calibri"/>
          <w:b/>
          <w:szCs w:val="22"/>
        </w:rPr>
        <w:t>requency</w:t>
      </w:r>
      <w:r w:rsidRPr="0031634A">
        <w:rPr>
          <w:rFonts w:ascii="Calibri" w:hAnsi="Calibri"/>
          <w:b/>
          <w:szCs w:val="22"/>
        </w:rPr>
        <w:t xml:space="preserve"> Transmit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4370"/>
        <w:gridCol w:w="3215"/>
      </w:tblGrid>
      <w:tr w:rsidR="00953132" w14:paraId="6083599E" w14:textId="77777777" w:rsidTr="00537C8C">
        <w:trPr>
          <w:cantSplit/>
          <w:tblHeader/>
        </w:trPr>
        <w:tc>
          <w:tcPr>
            <w:tcW w:w="794" w:type="pct"/>
            <w:shd w:val="clear" w:color="auto" w:fill="002C58"/>
          </w:tcPr>
          <w:p w14:paraId="28148DB0"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423" w:type="pct"/>
            <w:shd w:val="clear" w:color="auto" w:fill="002C58"/>
          </w:tcPr>
          <w:p w14:paraId="378C7061" w14:textId="77777777" w:rsidR="00537C8C" w:rsidRPr="001A4F05" w:rsidRDefault="00517623" w:rsidP="00537C8C">
            <w:pPr>
              <w:spacing w:before="40" w:after="40"/>
              <w:rPr>
                <w:rFonts w:ascii="Calibri" w:hAnsi="Calibri"/>
                <w:b/>
                <w:szCs w:val="22"/>
              </w:rPr>
            </w:pPr>
            <w:r w:rsidRPr="001A4F05">
              <w:rPr>
                <w:rFonts w:ascii="Calibri" w:hAnsi="Calibri"/>
                <w:b/>
                <w:szCs w:val="22"/>
              </w:rPr>
              <w:t>Location of development</w:t>
            </w:r>
          </w:p>
        </w:tc>
        <w:tc>
          <w:tcPr>
            <w:tcW w:w="1783" w:type="pct"/>
            <w:shd w:val="clear" w:color="auto" w:fill="002C58"/>
          </w:tcPr>
          <w:p w14:paraId="21C0121B"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52CC01EA" w14:textId="77777777" w:rsidTr="00A759CE">
        <w:trPr>
          <w:cantSplit/>
          <w:trHeight w:val="2472"/>
          <w:tblHeader/>
        </w:trPr>
        <w:tc>
          <w:tcPr>
            <w:tcW w:w="794" w:type="pct"/>
          </w:tcPr>
          <w:p w14:paraId="2A11EB00" w14:textId="77777777" w:rsidR="00537C8C" w:rsidRPr="00AA6736" w:rsidRDefault="00517623" w:rsidP="00537C8C">
            <w:pPr>
              <w:spacing w:before="40" w:after="40"/>
              <w:rPr>
                <w:rFonts w:ascii="Calibri" w:hAnsi="Calibri"/>
                <w:szCs w:val="22"/>
              </w:rPr>
            </w:pPr>
            <w:r w:rsidRPr="00AA6736">
              <w:rPr>
                <w:rFonts w:ascii="Calibri" w:hAnsi="Calibri"/>
                <w:szCs w:val="22"/>
              </w:rPr>
              <w:t>Zone A</w:t>
            </w:r>
          </w:p>
        </w:tc>
        <w:tc>
          <w:tcPr>
            <w:tcW w:w="2423" w:type="pct"/>
            <w:vAlign w:val="center"/>
          </w:tcPr>
          <w:p w14:paraId="0C71285C" w14:textId="77777777" w:rsidR="00537C8C" w:rsidRPr="001A4F05" w:rsidRDefault="00517623" w:rsidP="00D729F3">
            <w:pPr>
              <w:spacing w:before="40" w:after="40"/>
              <w:rPr>
                <w:rFonts w:ascii="Calibri" w:hAnsi="Calibri"/>
                <w:szCs w:val="22"/>
              </w:rPr>
            </w:pPr>
            <w:r w:rsidRPr="001A4F05">
              <w:rPr>
                <w:rFonts w:ascii="Calibri" w:hAnsi="Calibri"/>
                <w:szCs w:val="22"/>
              </w:rPr>
              <w:t>If development is located:</w:t>
            </w:r>
          </w:p>
          <w:p w14:paraId="6C25FE3A" w14:textId="77777777" w:rsidR="00537C8C" w:rsidRPr="001A4F05" w:rsidRDefault="00517623" w:rsidP="00EF223F">
            <w:pPr>
              <w:numPr>
                <w:ilvl w:val="0"/>
                <w:numId w:val="22"/>
              </w:numPr>
              <w:tabs>
                <w:tab w:val="num" w:pos="209"/>
              </w:tabs>
              <w:spacing w:before="40" w:after="40"/>
              <w:ind w:left="209" w:hanging="220"/>
              <w:rPr>
                <w:rFonts w:ascii="Calibri" w:hAnsi="Calibri"/>
                <w:szCs w:val="22"/>
              </w:rPr>
            </w:pPr>
            <w:r w:rsidRPr="001A4F05">
              <w:rPr>
                <w:rFonts w:ascii="Calibri" w:hAnsi="Calibri"/>
                <w:szCs w:val="22"/>
              </w:rPr>
              <w:t>within 100 metres of the H</w:t>
            </w:r>
            <w:r w:rsidR="00AD75B3">
              <w:rPr>
                <w:rFonts w:ascii="Calibri" w:hAnsi="Calibri"/>
                <w:szCs w:val="22"/>
              </w:rPr>
              <w:t xml:space="preserve">igh </w:t>
            </w:r>
            <w:r w:rsidRPr="001A4F05">
              <w:rPr>
                <w:rFonts w:ascii="Calibri" w:hAnsi="Calibri"/>
                <w:szCs w:val="22"/>
              </w:rPr>
              <w:t>F</w:t>
            </w:r>
            <w:r w:rsidR="00AD75B3">
              <w:rPr>
                <w:rFonts w:ascii="Calibri" w:hAnsi="Calibri"/>
                <w:szCs w:val="22"/>
              </w:rPr>
              <w:t>requency</w:t>
            </w:r>
            <w:r w:rsidRPr="001A4F05">
              <w:rPr>
                <w:rFonts w:ascii="Calibri" w:hAnsi="Calibri"/>
                <w:szCs w:val="22"/>
              </w:rPr>
              <w:t xml:space="preserve"> transmit antenna; or</w:t>
            </w:r>
          </w:p>
          <w:p w14:paraId="0896E8BE" w14:textId="77777777" w:rsidR="00537C8C" w:rsidRPr="001A4F05" w:rsidRDefault="00517623" w:rsidP="00AD75B3">
            <w:pPr>
              <w:numPr>
                <w:ilvl w:val="0"/>
                <w:numId w:val="22"/>
              </w:numPr>
              <w:tabs>
                <w:tab w:val="num" w:pos="209"/>
              </w:tabs>
              <w:spacing w:before="40" w:after="40"/>
              <w:ind w:left="209" w:hanging="220"/>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100-600 metres from the centre of the H</w:t>
            </w:r>
            <w:r w:rsidR="00690C0A">
              <w:rPr>
                <w:rFonts w:ascii="Calibri" w:hAnsi="Calibri"/>
                <w:szCs w:val="22"/>
              </w:rPr>
              <w:t xml:space="preserve">igh </w:t>
            </w:r>
            <w:r w:rsidRPr="001A4F05">
              <w:rPr>
                <w:rFonts w:ascii="Calibri" w:hAnsi="Calibri"/>
                <w:szCs w:val="22"/>
              </w:rPr>
              <w:t>F</w:t>
            </w:r>
            <w:r w:rsidR="00690C0A">
              <w:rPr>
                <w:rFonts w:ascii="Calibri" w:hAnsi="Calibri"/>
                <w:szCs w:val="22"/>
              </w:rPr>
              <w:t>requency</w:t>
            </w:r>
            <w:r w:rsidRPr="001A4F05">
              <w:rPr>
                <w:rFonts w:ascii="Calibri" w:hAnsi="Calibri"/>
                <w:szCs w:val="22"/>
              </w:rPr>
              <w:t xml:space="preserve"> transmit antenna and the development will cross the zone boundary (defined as an elevation angle of 2.5° starting at 10</w:t>
            </w:r>
            <w:r w:rsidR="00690C0A">
              <w:rPr>
                <w:rFonts w:ascii="Calibri" w:hAnsi="Calibri"/>
                <w:szCs w:val="22"/>
              </w:rPr>
              <w:t xml:space="preserve"> </w:t>
            </w:r>
            <w:r w:rsidRPr="001A4F05">
              <w:rPr>
                <w:rFonts w:ascii="Calibri" w:hAnsi="Calibri"/>
                <w:szCs w:val="22"/>
              </w:rPr>
              <w:t>m</w:t>
            </w:r>
            <w:r w:rsidR="00690C0A">
              <w:rPr>
                <w:rFonts w:ascii="Calibri" w:hAnsi="Calibri"/>
                <w:szCs w:val="22"/>
              </w:rPr>
              <w:t>etres</w:t>
            </w:r>
            <w:r w:rsidRPr="001A4F05">
              <w:rPr>
                <w:rFonts w:ascii="Calibri" w:hAnsi="Calibri"/>
                <w:szCs w:val="22"/>
              </w:rPr>
              <w:t xml:space="preserve"> </w:t>
            </w:r>
            <w:r w:rsidR="00AD75B3">
              <w:rPr>
                <w:rFonts w:ascii="Calibri" w:hAnsi="Calibri"/>
                <w:szCs w:val="22"/>
              </w:rPr>
              <w:t>above ground level</w:t>
            </w:r>
            <w:r w:rsidRPr="001A4F05">
              <w:rPr>
                <w:rFonts w:ascii="Calibri" w:hAnsi="Calibri"/>
                <w:szCs w:val="22"/>
              </w:rPr>
              <w:t xml:space="preserve">). </w:t>
            </w:r>
          </w:p>
        </w:tc>
        <w:tc>
          <w:tcPr>
            <w:tcW w:w="1783" w:type="pct"/>
            <w:vAlign w:val="center"/>
          </w:tcPr>
          <w:p w14:paraId="206B6345" w14:textId="77777777" w:rsidR="00537C8C" w:rsidRPr="001A4F05" w:rsidRDefault="00517623" w:rsidP="00D729F3">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tc>
      </w:tr>
      <w:tr w:rsidR="00953132" w14:paraId="736478DF" w14:textId="77777777" w:rsidTr="00A759CE">
        <w:trPr>
          <w:cantSplit/>
          <w:trHeight w:val="1387"/>
          <w:tblHeader/>
        </w:trPr>
        <w:tc>
          <w:tcPr>
            <w:tcW w:w="794" w:type="pct"/>
          </w:tcPr>
          <w:p w14:paraId="77726285" w14:textId="77777777" w:rsidR="00537C8C" w:rsidRPr="00AA6736" w:rsidRDefault="00517623" w:rsidP="00537C8C">
            <w:pPr>
              <w:spacing w:before="40" w:after="40"/>
              <w:rPr>
                <w:rFonts w:ascii="Calibri" w:hAnsi="Calibri"/>
                <w:szCs w:val="22"/>
              </w:rPr>
            </w:pPr>
            <w:r w:rsidRPr="00AA6736">
              <w:rPr>
                <w:rFonts w:ascii="Calibri" w:hAnsi="Calibri"/>
                <w:szCs w:val="22"/>
              </w:rPr>
              <w:t>Area of Interest</w:t>
            </w:r>
          </w:p>
        </w:tc>
        <w:tc>
          <w:tcPr>
            <w:tcW w:w="2423" w:type="pct"/>
            <w:vAlign w:val="center"/>
          </w:tcPr>
          <w:p w14:paraId="7A3A7376" w14:textId="77777777" w:rsidR="00537C8C" w:rsidRPr="001A4F05" w:rsidRDefault="00AD75B3" w:rsidP="00690C0A">
            <w:pPr>
              <w:spacing w:before="40" w:after="40"/>
              <w:rPr>
                <w:rFonts w:ascii="Calibri" w:hAnsi="Calibri"/>
                <w:szCs w:val="22"/>
              </w:rPr>
            </w:pPr>
            <w:r>
              <w:rPr>
                <w:rFonts w:ascii="Calibri" w:hAnsi="Calibri"/>
                <w:szCs w:val="22"/>
              </w:rPr>
              <w:t xml:space="preserve">If development is located </w:t>
            </w:r>
            <w:r w:rsidR="00517623" w:rsidRPr="00460C72">
              <w:rPr>
                <w:rFonts w:ascii="Calibri" w:hAnsi="Calibri"/>
                <w:szCs w:val="22"/>
              </w:rPr>
              <w:t>between 100-2</w:t>
            </w:r>
            <w:r w:rsidR="00690C0A">
              <w:rPr>
                <w:rFonts w:ascii="Calibri" w:hAnsi="Calibri"/>
                <w:szCs w:val="22"/>
              </w:rPr>
              <w:t>,</w:t>
            </w:r>
            <w:r w:rsidR="00517623" w:rsidRPr="00460C72">
              <w:rPr>
                <w:rFonts w:ascii="Calibri" w:hAnsi="Calibri"/>
                <w:szCs w:val="22"/>
              </w:rPr>
              <w:t xml:space="preserve">000 metres from the </w:t>
            </w:r>
            <w:r>
              <w:rPr>
                <w:rFonts w:ascii="Calibri" w:hAnsi="Calibri"/>
                <w:szCs w:val="22"/>
              </w:rPr>
              <w:t>c</w:t>
            </w:r>
            <w:r w:rsidR="00517623" w:rsidRPr="00460C72">
              <w:rPr>
                <w:rFonts w:ascii="Calibri" w:hAnsi="Calibri"/>
                <w:szCs w:val="22"/>
              </w:rPr>
              <w:t>entre of the H</w:t>
            </w:r>
            <w:r>
              <w:rPr>
                <w:rFonts w:ascii="Calibri" w:hAnsi="Calibri"/>
                <w:szCs w:val="22"/>
              </w:rPr>
              <w:t xml:space="preserve">igh </w:t>
            </w:r>
            <w:r w:rsidR="00517623" w:rsidRPr="00460C72">
              <w:rPr>
                <w:rFonts w:ascii="Calibri" w:hAnsi="Calibri"/>
                <w:szCs w:val="22"/>
              </w:rPr>
              <w:t>F</w:t>
            </w:r>
            <w:r>
              <w:rPr>
                <w:rFonts w:ascii="Calibri" w:hAnsi="Calibri"/>
                <w:szCs w:val="22"/>
              </w:rPr>
              <w:t>requency</w:t>
            </w:r>
            <w:r w:rsidR="00517623" w:rsidRPr="00460C72">
              <w:rPr>
                <w:rFonts w:ascii="Calibri" w:hAnsi="Calibri"/>
                <w:szCs w:val="22"/>
              </w:rPr>
              <w:t xml:space="preserve"> transmit</w:t>
            </w:r>
            <w:r>
              <w:rPr>
                <w:rFonts w:ascii="Calibri" w:hAnsi="Calibri"/>
                <w:szCs w:val="22"/>
              </w:rPr>
              <w:t xml:space="preserve"> a</w:t>
            </w:r>
            <w:r w:rsidR="00517623" w:rsidRPr="00460C72">
              <w:rPr>
                <w:rFonts w:ascii="Calibri" w:hAnsi="Calibri"/>
                <w:szCs w:val="22"/>
              </w:rPr>
              <w:t>nten</w:t>
            </w:r>
            <w:r w:rsidR="00517623" w:rsidRPr="008017AA">
              <w:rPr>
                <w:rFonts w:ascii="Calibri" w:hAnsi="Calibri"/>
                <w:szCs w:val="22"/>
              </w:rPr>
              <w:t>na and</w:t>
            </w:r>
            <w:r w:rsidR="00517623">
              <w:rPr>
                <w:rFonts w:ascii="Calibri" w:hAnsi="Calibri"/>
                <w:szCs w:val="22"/>
              </w:rPr>
              <w:t xml:space="preserve"> </w:t>
            </w:r>
            <w:r w:rsidR="00517623" w:rsidRPr="00460C72">
              <w:rPr>
                <w:rFonts w:ascii="Calibri" w:hAnsi="Calibri"/>
                <w:szCs w:val="22"/>
              </w:rPr>
              <w:t>&gt;10</w:t>
            </w:r>
            <w:r w:rsidR="00690C0A">
              <w:rPr>
                <w:rFonts w:ascii="Calibri" w:hAnsi="Calibri"/>
                <w:szCs w:val="22"/>
              </w:rPr>
              <w:t xml:space="preserve"> </w:t>
            </w:r>
            <w:r w:rsidR="00517623" w:rsidRPr="00460C72">
              <w:rPr>
                <w:rFonts w:ascii="Calibri" w:hAnsi="Calibri"/>
                <w:szCs w:val="22"/>
              </w:rPr>
              <w:t>m</w:t>
            </w:r>
            <w:r w:rsidR="00690C0A">
              <w:rPr>
                <w:rFonts w:ascii="Calibri" w:hAnsi="Calibri"/>
                <w:szCs w:val="22"/>
              </w:rPr>
              <w:t xml:space="preserve">etres above ground level.  </w:t>
            </w:r>
          </w:p>
        </w:tc>
        <w:tc>
          <w:tcPr>
            <w:tcW w:w="1783" w:type="pct"/>
            <w:vAlign w:val="center"/>
          </w:tcPr>
          <w:p w14:paraId="2F6C6C7B" w14:textId="77777777" w:rsidR="00537C8C" w:rsidRPr="001A4F05" w:rsidRDefault="00517623" w:rsidP="00D729F3">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p w14:paraId="6D8A72D6" w14:textId="77777777" w:rsidR="00537C8C" w:rsidRPr="001A4F05" w:rsidRDefault="00537C8C" w:rsidP="00D729F3">
            <w:pPr>
              <w:spacing w:before="40" w:after="40"/>
              <w:rPr>
                <w:rFonts w:ascii="Calibri" w:hAnsi="Calibri"/>
                <w:szCs w:val="22"/>
              </w:rPr>
            </w:pPr>
          </w:p>
        </w:tc>
      </w:tr>
      <w:tr w:rsidR="00953132" w14:paraId="4F9B494E" w14:textId="77777777" w:rsidTr="00A759CE">
        <w:trPr>
          <w:cantSplit/>
          <w:trHeight w:val="1279"/>
          <w:tblHeader/>
        </w:trPr>
        <w:tc>
          <w:tcPr>
            <w:tcW w:w="794" w:type="pct"/>
          </w:tcPr>
          <w:p w14:paraId="707DEA09" w14:textId="77777777" w:rsidR="00537C8C" w:rsidRPr="00AA6736" w:rsidRDefault="00517623" w:rsidP="00537C8C">
            <w:pPr>
              <w:spacing w:before="40" w:after="40"/>
              <w:rPr>
                <w:rFonts w:ascii="Calibri" w:hAnsi="Calibri"/>
                <w:szCs w:val="22"/>
              </w:rPr>
            </w:pPr>
            <w:r w:rsidRPr="00AA6736">
              <w:rPr>
                <w:rFonts w:ascii="Calibri" w:hAnsi="Calibri"/>
                <w:szCs w:val="22"/>
              </w:rPr>
              <w:t>Zone B</w:t>
            </w:r>
          </w:p>
        </w:tc>
        <w:tc>
          <w:tcPr>
            <w:tcW w:w="2423" w:type="pct"/>
            <w:vAlign w:val="center"/>
          </w:tcPr>
          <w:p w14:paraId="2988522F" w14:textId="77777777" w:rsidR="00537C8C" w:rsidRPr="001A4F05" w:rsidRDefault="00517623" w:rsidP="00D729F3">
            <w:pPr>
              <w:spacing w:before="40" w:after="40"/>
              <w:rPr>
                <w:rFonts w:ascii="Calibri" w:hAnsi="Calibri"/>
                <w:szCs w:val="22"/>
              </w:rPr>
            </w:pPr>
            <w:r w:rsidRPr="001A4F05">
              <w:rPr>
                <w:rFonts w:ascii="Calibri" w:hAnsi="Calibri"/>
                <w:szCs w:val="22"/>
              </w:rPr>
              <w:t xml:space="preserve">If development is located </w:t>
            </w:r>
            <w:proofErr w:type="gramStart"/>
            <w:r w:rsidRPr="001A4F05">
              <w:rPr>
                <w:rFonts w:ascii="Calibri" w:hAnsi="Calibri"/>
                <w:szCs w:val="22"/>
              </w:rPr>
              <w:t>between</w:t>
            </w:r>
            <w:proofErr w:type="gramEnd"/>
            <w:r w:rsidRPr="001A4F05">
              <w:rPr>
                <w:rFonts w:ascii="Calibri" w:hAnsi="Calibri"/>
                <w:szCs w:val="22"/>
              </w:rPr>
              <w:t xml:space="preserve"> 100-2</w:t>
            </w:r>
            <w:r w:rsidR="00690C0A">
              <w:rPr>
                <w:rFonts w:ascii="Calibri" w:hAnsi="Calibri"/>
                <w:szCs w:val="22"/>
              </w:rPr>
              <w:t>,</w:t>
            </w:r>
            <w:r w:rsidRPr="001A4F05">
              <w:rPr>
                <w:rFonts w:ascii="Calibri" w:hAnsi="Calibri"/>
                <w:szCs w:val="22"/>
              </w:rPr>
              <w:t>000 metres from the H</w:t>
            </w:r>
            <w:r w:rsidR="00AD75B3">
              <w:rPr>
                <w:rFonts w:ascii="Calibri" w:hAnsi="Calibri"/>
                <w:szCs w:val="22"/>
              </w:rPr>
              <w:t xml:space="preserve">igh </w:t>
            </w:r>
            <w:r w:rsidRPr="001A4F05">
              <w:rPr>
                <w:rFonts w:ascii="Calibri" w:hAnsi="Calibri"/>
                <w:szCs w:val="22"/>
              </w:rPr>
              <w:t>F</w:t>
            </w:r>
            <w:r w:rsidR="00AD75B3">
              <w:rPr>
                <w:rFonts w:ascii="Calibri" w:hAnsi="Calibri"/>
                <w:szCs w:val="22"/>
              </w:rPr>
              <w:t>requency</w:t>
            </w:r>
            <w:r w:rsidRPr="001A4F05">
              <w:rPr>
                <w:rFonts w:ascii="Calibri" w:hAnsi="Calibri"/>
                <w:szCs w:val="22"/>
              </w:rPr>
              <w:t xml:space="preserve"> transmit antenna and does not cross the zone boundary.</w:t>
            </w:r>
          </w:p>
        </w:tc>
        <w:tc>
          <w:tcPr>
            <w:tcW w:w="1783" w:type="pct"/>
            <w:vAlign w:val="center"/>
          </w:tcPr>
          <w:p w14:paraId="6DC592BD" w14:textId="77777777" w:rsidR="00537C8C" w:rsidRPr="001A4F05" w:rsidRDefault="00517623" w:rsidP="00D729F3">
            <w:pPr>
              <w:spacing w:before="40" w:after="40"/>
              <w:rPr>
                <w:rFonts w:ascii="Calibri" w:hAnsi="Calibri"/>
                <w:color w:val="FF0000"/>
                <w:szCs w:val="22"/>
              </w:rPr>
            </w:pPr>
            <w:r w:rsidRPr="001A4F05">
              <w:rPr>
                <w:rFonts w:ascii="Calibri" w:hAnsi="Calibri"/>
                <w:szCs w:val="22"/>
              </w:rPr>
              <w:t>No requirements. Airservices Australia should be advised of proposals for large obstructions.</w:t>
            </w:r>
          </w:p>
        </w:tc>
      </w:tr>
      <w:tr w:rsidR="00953132" w14:paraId="2098B1C3" w14:textId="77777777" w:rsidTr="00A759CE">
        <w:trPr>
          <w:cantSplit/>
          <w:trHeight w:val="2106"/>
          <w:tblHeader/>
        </w:trPr>
        <w:tc>
          <w:tcPr>
            <w:tcW w:w="5000" w:type="pct"/>
            <w:gridSpan w:val="3"/>
            <w:vAlign w:val="center"/>
          </w:tcPr>
          <w:p w14:paraId="13581DDD" w14:textId="77777777" w:rsidR="00537C8C" w:rsidRPr="001A4F05" w:rsidRDefault="00517623" w:rsidP="00D729F3">
            <w:pPr>
              <w:spacing w:before="40" w:after="40"/>
              <w:rPr>
                <w:rFonts w:ascii="Calibri" w:hAnsi="Calibri"/>
                <w:szCs w:val="22"/>
              </w:rPr>
            </w:pPr>
            <w:r w:rsidRPr="001A4F05">
              <w:rPr>
                <w:rFonts w:ascii="Calibri" w:hAnsi="Calibri"/>
                <w:szCs w:val="22"/>
              </w:rPr>
              <w:t>General guidance:</w:t>
            </w:r>
          </w:p>
          <w:p w14:paraId="367E69AC" w14:textId="77777777" w:rsidR="00537C8C" w:rsidRPr="00DE60C8" w:rsidRDefault="00517623" w:rsidP="00A759CE">
            <w:pPr>
              <w:pStyle w:val="ListParagraph"/>
              <w:numPr>
                <w:ilvl w:val="0"/>
                <w:numId w:val="58"/>
              </w:numPr>
              <w:spacing w:before="0" w:after="80" w:line="276" w:lineRule="auto"/>
              <w:ind w:left="714" w:hanging="357"/>
              <w:contextualSpacing w:val="0"/>
              <w:rPr>
                <w:rFonts w:ascii="Calibri" w:hAnsi="Calibri"/>
                <w:szCs w:val="22"/>
              </w:rPr>
            </w:pPr>
            <w:r w:rsidRPr="00DE60C8">
              <w:rPr>
                <w:rFonts w:ascii="Calibri" w:hAnsi="Calibri"/>
                <w:szCs w:val="22"/>
              </w:rPr>
              <w:t>substantial structures are generally limited within 100</w:t>
            </w:r>
            <w:r w:rsidR="00AD75B3">
              <w:rPr>
                <w:rFonts w:ascii="Calibri" w:hAnsi="Calibri"/>
                <w:szCs w:val="22"/>
              </w:rPr>
              <w:t xml:space="preserve"> metres</w:t>
            </w:r>
            <w:r w:rsidR="00690C0A">
              <w:rPr>
                <w:rFonts w:ascii="Calibri" w:hAnsi="Calibri"/>
                <w:szCs w:val="22"/>
              </w:rPr>
              <w:t xml:space="preserve"> of the antenna;</w:t>
            </w:r>
          </w:p>
          <w:p w14:paraId="2AA8C2C7" w14:textId="77777777" w:rsidR="00537C8C" w:rsidRPr="00DE60C8" w:rsidRDefault="00517623" w:rsidP="00A759CE">
            <w:pPr>
              <w:pStyle w:val="ListParagraph"/>
              <w:numPr>
                <w:ilvl w:val="0"/>
                <w:numId w:val="58"/>
              </w:numPr>
              <w:spacing w:before="0" w:after="80" w:line="276" w:lineRule="auto"/>
              <w:ind w:left="714" w:hanging="357"/>
              <w:contextualSpacing w:val="0"/>
              <w:rPr>
                <w:rFonts w:ascii="Calibri" w:hAnsi="Calibri"/>
                <w:szCs w:val="22"/>
              </w:rPr>
            </w:pPr>
            <w:r w:rsidRPr="00DE60C8">
              <w:rPr>
                <w:rFonts w:ascii="Calibri" w:hAnsi="Calibri"/>
                <w:szCs w:val="22"/>
              </w:rPr>
              <w:t xml:space="preserve">simple vertical towers and masts of any height are </w:t>
            </w:r>
            <w:r w:rsidR="00D729F3" w:rsidRPr="00DE60C8">
              <w:rPr>
                <w:rFonts w:ascii="Calibri" w:hAnsi="Calibri"/>
                <w:szCs w:val="22"/>
              </w:rPr>
              <w:t>accep</w:t>
            </w:r>
            <w:r w:rsidR="00DE60C8" w:rsidRPr="00DE60C8">
              <w:rPr>
                <w:rFonts w:ascii="Calibri" w:hAnsi="Calibri"/>
                <w:szCs w:val="22"/>
              </w:rPr>
              <w:t>table beyond 100</w:t>
            </w:r>
            <w:r w:rsidR="00AD75B3">
              <w:rPr>
                <w:rFonts w:ascii="Calibri" w:hAnsi="Calibri"/>
                <w:szCs w:val="22"/>
              </w:rPr>
              <w:t xml:space="preserve"> </w:t>
            </w:r>
            <w:r w:rsidR="00DE60C8" w:rsidRPr="00DE60C8">
              <w:rPr>
                <w:rFonts w:ascii="Calibri" w:hAnsi="Calibri"/>
                <w:szCs w:val="22"/>
              </w:rPr>
              <w:t>m</w:t>
            </w:r>
            <w:r w:rsidR="00AD75B3">
              <w:rPr>
                <w:rFonts w:ascii="Calibri" w:hAnsi="Calibri"/>
                <w:szCs w:val="22"/>
              </w:rPr>
              <w:t>etres</w:t>
            </w:r>
            <w:r w:rsidR="00DE60C8" w:rsidRPr="00DE60C8">
              <w:rPr>
                <w:rFonts w:ascii="Calibri" w:hAnsi="Calibri"/>
                <w:szCs w:val="22"/>
              </w:rPr>
              <w:t xml:space="preserve"> from the </w:t>
            </w:r>
            <w:r w:rsidR="00690C0A">
              <w:rPr>
                <w:rFonts w:ascii="Calibri" w:hAnsi="Calibri"/>
                <w:szCs w:val="22"/>
              </w:rPr>
              <w:t>antenna; and</w:t>
            </w:r>
          </w:p>
          <w:p w14:paraId="27451739" w14:textId="77777777" w:rsidR="00537C8C" w:rsidRPr="00DE60C8" w:rsidRDefault="00D729F3" w:rsidP="00AD75B3">
            <w:pPr>
              <w:pStyle w:val="ListParagraph"/>
              <w:numPr>
                <w:ilvl w:val="0"/>
                <w:numId w:val="58"/>
              </w:numPr>
              <w:spacing w:before="0" w:after="80" w:line="276" w:lineRule="auto"/>
              <w:ind w:left="714" w:hanging="357"/>
              <w:contextualSpacing w:val="0"/>
              <w:rPr>
                <w:rFonts w:ascii="Calibri" w:hAnsi="Calibri"/>
                <w:szCs w:val="22"/>
              </w:rPr>
            </w:pPr>
            <w:proofErr w:type="gramStart"/>
            <w:r w:rsidRPr="00DE60C8">
              <w:rPr>
                <w:rFonts w:ascii="Calibri" w:hAnsi="Calibri"/>
                <w:szCs w:val="22"/>
              </w:rPr>
              <w:t>developments</w:t>
            </w:r>
            <w:proofErr w:type="gramEnd"/>
            <w:r w:rsidRPr="00DE60C8">
              <w:rPr>
                <w:rFonts w:ascii="Calibri" w:hAnsi="Calibri"/>
                <w:szCs w:val="22"/>
              </w:rPr>
              <w:t xml:space="preserve"> within the Area of Interest</w:t>
            </w:r>
            <w:r w:rsidR="00A759CE">
              <w:rPr>
                <w:rFonts w:ascii="Calibri" w:hAnsi="Calibri"/>
                <w:szCs w:val="22"/>
              </w:rPr>
              <w:t xml:space="preserve"> </w:t>
            </w:r>
            <w:r w:rsidR="00517623" w:rsidRPr="00DE60C8">
              <w:rPr>
                <w:rFonts w:ascii="Calibri" w:hAnsi="Calibri"/>
                <w:szCs w:val="22"/>
              </w:rPr>
              <w:t>will be assessed on a case by ca</w:t>
            </w:r>
            <w:r w:rsidRPr="00DE60C8">
              <w:rPr>
                <w:rFonts w:ascii="Calibri" w:hAnsi="Calibri"/>
                <w:szCs w:val="22"/>
              </w:rPr>
              <w:t>se basis for adverse</w:t>
            </w:r>
            <w:r w:rsidR="00DE60C8" w:rsidRPr="00DE60C8">
              <w:rPr>
                <w:rFonts w:ascii="Calibri" w:hAnsi="Calibri"/>
                <w:szCs w:val="22"/>
              </w:rPr>
              <w:t xml:space="preserve"> </w:t>
            </w:r>
            <w:r w:rsidRPr="00DE60C8">
              <w:rPr>
                <w:rFonts w:ascii="Calibri" w:hAnsi="Calibri"/>
                <w:szCs w:val="22"/>
              </w:rPr>
              <w:t xml:space="preserve">impacts to </w:t>
            </w:r>
            <w:r w:rsidR="00517623" w:rsidRPr="00DE60C8">
              <w:rPr>
                <w:rFonts w:ascii="Calibri" w:hAnsi="Calibri"/>
                <w:szCs w:val="22"/>
              </w:rPr>
              <w:t>the H</w:t>
            </w:r>
            <w:r w:rsidR="00AD75B3">
              <w:rPr>
                <w:rFonts w:ascii="Calibri" w:hAnsi="Calibri"/>
                <w:szCs w:val="22"/>
              </w:rPr>
              <w:t xml:space="preserve">igh </w:t>
            </w:r>
            <w:r w:rsidR="00517623" w:rsidRPr="00DE60C8">
              <w:rPr>
                <w:rFonts w:ascii="Calibri" w:hAnsi="Calibri"/>
                <w:szCs w:val="22"/>
              </w:rPr>
              <w:t>F</w:t>
            </w:r>
            <w:r w:rsidR="00AD75B3">
              <w:rPr>
                <w:rFonts w:ascii="Calibri" w:hAnsi="Calibri"/>
                <w:szCs w:val="22"/>
              </w:rPr>
              <w:t>requency</w:t>
            </w:r>
            <w:r w:rsidR="00517623" w:rsidRPr="00DE60C8">
              <w:rPr>
                <w:rFonts w:ascii="Calibri" w:hAnsi="Calibri"/>
                <w:szCs w:val="22"/>
              </w:rPr>
              <w:t xml:space="preserve"> receiver site</w:t>
            </w:r>
            <w:r w:rsidRPr="00DE60C8">
              <w:rPr>
                <w:rFonts w:ascii="Calibri" w:hAnsi="Calibri"/>
                <w:szCs w:val="22"/>
              </w:rPr>
              <w:t>.</w:t>
            </w:r>
          </w:p>
        </w:tc>
      </w:tr>
    </w:tbl>
    <w:p w14:paraId="1CE84754" w14:textId="77777777" w:rsidR="000F3604" w:rsidRDefault="000F3604" w:rsidP="000F3604">
      <w:pPr>
        <w:spacing w:before="0" w:after="220" w:line="276" w:lineRule="auto"/>
        <w:rPr>
          <w:rFonts w:ascii="Calibri" w:hAnsi="Calibri"/>
          <w:b/>
          <w:szCs w:val="22"/>
        </w:rPr>
      </w:pPr>
      <w:r>
        <w:rPr>
          <w:noProof/>
        </w:rPr>
        <w:drawing>
          <wp:anchor distT="0" distB="0" distL="114300" distR="114300" simplePos="0" relativeHeight="251661824" behindDoc="1" locked="0" layoutInCell="1" allowOverlap="1" wp14:anchorId="67BD214B" wp14:editId="6951FF9F">
            <wp:simplePos x="0" y="0"/>
            <wp:positionH relativeFrom="column">
              <wp:posOffset>12065</wp:posOffset>
            </wp:positionH>
            <wp:positionV relativeFrom="paragraph">
              <wp:posOffset>208915</wp:posOffset>
            </wp:positionV>
            <wp:extent cx="5732145" cy="1689100"/>
            <wp:effectExtent l="0" t="0" r="1905" b="6350"/>
            <wp:wrapThrough wrapText="bothSides">
              <wp:wrapPolygon edited="0">
                <wp:start x="0" y="0"/>
                <wp:lineTo x="0" y="21438"/>
                <wp:lineTo x="21535" y="21438"/>
                <wp:lineTo x="2153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1689100"/>
                    </a:xfrm>
                    <a:prstGeom prst="rect">
                      <a:avLst/>
                    </a:prstGeom>
                  </pic:spPr>
                </pic:pic>
              </a:graphicData>
            </a:graphic>
            <wp14:sizeRelH relativeFrom="page">
              <wp14:pctWidth>0</wp14:pctWidth>
            </wp14:sizeRelH>
            <wp14:sizeRelV relativeFrom="page">
              <wp14:pctHeight>0</wp14:pctHeight>
            </wp14:sizeRelV>
          </wp:anchor>
        </w:drawing>
      </w:r>
    </w:p>
    <w:p w14:paraId="160531EB" w14:textId="77777777" w:rsidR="000F3604" w:rsidRDefault="000F3604" w:rsidP="000F3604">
      <w:pPr>
        <w:spacing w:before="0" w:after="220" w:line="276" w:lineRule="auto"/>
        <w:rPr>
          <w:rFonts w:ascii="Calibri" w:hAnsi="Calibri"/>
          <w:b/>
          <w:szCs w:val="22"/>
        </w:rPr>
      </w:pPr>
      <w:r>
        <w:rPr>
          <w:rFonts w:ascii="Calibri" w:hAnsi="Calibri"/>
          <w:b/>
          <w:szCs w:val="22"/>
        </w:rPr>
        <w:t xml:space="preserve">   </w:t>
      </w:r>
    </w:p>
    <w:p w14:paraId="6058B406" w14:textId="77777777" w:rsidR="00537C8C" w:rsidRPr="00A759CE" w:rsidRDefault="000F3604" w:rsidP="00A759CE">
      <w:pPr>
        <w:spacing w:before="0" w:after="220" w:line="276" w:lineRule="auto"/>
        <w:rPr>
          <w:rFonts w:ascii="Calibri" w:hAnsi="Calibri"/>
          <w:b/>
          <w:szCs w:val="22"/>
        </w:rPr>
      </w:pPr>
      <w:r>
        <w:rPr>
          <w:rFonts w:ascii="Calibri" w:hAnsi="Calibri"/>
          <w:b/>
          <w:szCs w:val="22"/>
        </w:rPr>
        <w:lastRenderedPageBreak/>
        <w:t xml:space="preserve"> </w:t>
      </w:r>
      <w:r w:rsidR="00517623" w:rsidRPr="00A759CE">
        <w:rPr>
          <w:rFonts w:ascii="Calibri" w:hAnsi="Calibri"/>
          <w:b/>
          <w:szCs w:val="22"/>
        </w:rPr>
        <w:t>H</w:t>
      </w:r>
      <w:r w:rsidR="00AD75B3">
        <w:rPr>
          <w:rFonts w:ascii="Calibri" w:hAnsi="Calibri"/>
          <w:b/>
          <w:szCs w:val="22"/>
        </w:rPr>
        <w:t xml:space="preserve">igh </w:t>
      </w:r>
      <w:r w:rsidR="00517623" w:rsidRPr="00A759CE">
        <w:rPr>
          <w:rFonts w:ascii="Calibri" w:hAnsi="Calibri"/>
          <w:b/>
          <w:szCs w:val="22"/>
        </w:rPr>
        <w:t>F</w:t>
      </w:r>
      <w:r w:rsidR="00AD75B3">
        <w:rPr>
          <w:rFonts w:ascii="Calibri" w:hAnsi="Calibri"/>
          <w:b/>
          <w:szCs w:val="22"/>
        </w:rPr>
        <w:t>requency</w:t>
      </w:r>
      <w:r w:rsidR="00517623" w:rsidRPr="00A759CE">
        <w:rPr>
          <w:rFonts w:ascii="Calibri" w:hAnsi="Calibri"/>
          <w:b/>
          <w:szCs w:val="22"/>
        </w:rPr>
        <w:t xml:space="preserve"> Receiver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3273"/>
        <w:gridCol w:w="4323"/>
      </w:tblGrid>
      <w:tr w:rsidR="00953132" w14:paraId="684FCE1D" w14:textId="77777777" w:rsidTr="00537C8C">
        <w:trPr>
          <w:cantSplit/>
          <w:tblHeader/>
        </w:trPr>
        <w:tc>
          <w:tcPr>
            <w:tcW w:w="788" w:type="pct"/>
            <w:shd w:val="clear" w:color="auto" w:fill="002C58"/>
          </w:tcPr>
          <w:p w14:paraId="45FF3819"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815" w:type="pct"/>
            <w:shd w:val="clear" w:color="auto" w:fill="002C58"/>
          </w:tcPr>
          <w:p w14:paraId="6B1802D4"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397" w:type="pct"/>
            <w:shd w:val="clear" w:color="auto" w:fill="002C58"/>
          </w:tcPr>
          <w:p w14:paraId="13316080"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4AB3A6E4" w14:textId="77777777" w:rsidTr="00A759CE">
        <w:trPr>
          <w:cantSplit/>
          <w:trHeight w:val="2959"/>
          <w:tblHeader/>
        </w:trPr>
        <w:tc>
          <w:tcPr>
            <w:tcW w:w="788" w:type="pct"/>
          </w:tcPr>
          <w:p w14:paraId="58A3108A"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1815" w:type="pct"/>
            <w:vAlign w:val="center"/>
          </w:tcPr>
          <w:p w14:paraId="02BE6E74" w14:textId="77777777" w:rsidR="00537C8C" w:rsidRPr="001A4F05" w:rsidRDefault="00517623" w:rsidP="00DE60C8">
            <w:pPr>
              <w:spacing w:before="40" w:after="40"/>
              <w:rPr>
                <w:rFonts w:ascii="Calibri" w:hAnsi="Calibri"/>
                <w:szCs w:val="22"/>
              </w:rPr>
            </w:pPr>
            <w:r w:rsidRPr="001A4F05">
              <w:rPr>
                <w:rFonts w:ascii="Calibri" w:hAnsi="Calibri"/>
                <w:szCs w:val="22"/>
              </w:rPr>
              <w:t>If development is located:</w:t>
            </w:r>
          </w:p>
          <w:p w14:paraId="5EA01654" w14:textId="77777777" w:rsidR="00537C8C" w:rsidRPr="001A4F05" w:rsidRDefault="00517623" w:rsidP="00DE60C8">
            <w:pPr>
              <w:numPr>
                <w:ilvl w:val="0"/>
                <w:numId w:val="26"/>
              </w:numPr>
              <w:tabs>
                <w:tab w:val="num" w:pos="355"/>
              </w:tabs>
              <w:spacing w:before="40" w:after="40"/>
              <w:ind w:left="352" w:hanging="327"/>
              <w:rPr>
                <w:rFonts w:ascii="Calibri" w:hAnsi="Calibri"/>
                <w:szCs w:val="22"/>
              </w:rPr>
            </w:pPr>
            <w:r w:rsidRPr="001A4F05">
              <w:rPr>
                <w:rFonts w:ascii="Calibri" w:hAnsi="Calibri"/>
                <w:szCs w:val="22"/>
              </w:rPr>
              <w:t>within 100</w:t>
            </w:r>
            <w:r w:rsidR="00690C0A">
              <w:rPr>
                <w:rFonts w:ascii="Calibri" w:hAnsi="Calibri"/>
                <w:szCs w:val="22"/>
              </w:rPr>
              <w:t xml:space="preserve"> </w:t>
            </w:r>
            <w:r w:rsidRPr="001A4F05">
              <w:rPr>
                <w:rFonts w:ascii="Calibri" w:hAnsi="Calibri"/>
                <w:szCs w:val="22"/>
              </w:rPr>
              <w:t>m</w:t>
            </w:r>
            <w:r w:rsidR="00690C0A">
              <w:rPr>
                <w:rFonts w:ascii="Calibri" w:hAnsi="Calibri"/>
                <w:szCs w:val="22"/>
              </w:rPr>
              <w:t>etres</w:t>
            </w:r>
            <w:r w:rsidRPr="001A4F05">
              <w:rPr>
                <w:rFonts w:ascii="Calibri" w:hAnsi="Calibri"/>
                <w:szCs w:val="22"/>
              </w:rPr>
              <w:t xml:space="preserve"> of the H</w:t>
            </w:r>
            <w:r w:rsidR="00690C0A">
              <w:rPr>
                <w:rFonts w:ascii="Calibri" w:hAnsi="Calibri"/>
                <w:szCs w:val="22"/>
              </w:rPr>
              <w:t xml:space="preserve">igh </w:t>
            </w:r>
            <w:r w:rsidRPr="001A4F05">
              <w:rPr>
                <w:rFonts w:ascii="Calibri" w:hAnsi="Calibri"/>
                <w:szCs w:val="22"/>
              </w:rPr>
              <w:t>F</w:t>
            </w:r>
            <w:r w:rsidR="00690C0A">
              <w:rPr>
                <w:rFonts w:ascii="Calibri" w:hAnsi="Calibri"/>
                <w:szCs w:val="22"/>
              </w:rPr>
              <w:t>requency</w:t>
            </w:r>
            <w:r w:rsidRPr="001A4F05">
              <w:rPr>
                <w:rFonts w:ascii="Calibri" w:hAnsi="Calibri"/>
                <w:szCs w:val="22"/>
              </w:rPr>
              <w:t xml:space="preserve"> receive antenna</w:t>
            </w:r>
            <w:r w:rsidR="004150D1">
              <w:rPr>
                <w:rFonts w:ascii="Calibri" w:hAnsi="Calibri"/>
                <w:szCs w:val="22"/>
              </w:rPr>
              <w:t>; or</w:t>
            </w:r>
          </w:p>
          <w:p w14:paraId="3E858B94" w14:textId="77777777" w:rsidR="00537C8C" w:rsidRPr="001A4F05" w:rsidRDefault="00517623" w:rsidP="00AD75B3">
            <w:pPr>
              <w:numPr>
                <w:ilvl w:val="0"/>
                <w:numId w:val="26"/>
              </w:numPr>
              <w:tabs>
                <w:tab w:val="num" w:pos="355"/>
              </w:tabs>
              <w:spacing w:before="40" w:after="40"/>
              <w:ind w:left="352" w:hanging="327"/>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100-6000 metres from the centre of the H</w:t>
            </w:r>
            <w:r w:rsidR="00690C0A">
              <w:rPr>
                <w:rFonts w:ascii="Calibri" w:hAnsi="Calibri"/>
                <w:szCs w:val="22"/>
              </w:rPr>
              <w:t xml:space="preserve">igh </w:t>
            </w:r>
            <w:r w:rsidRPr="001A4F05">
              <w:rPr>
                <w:rFonts w:ascii="Calibri" w:hAnsi="Calibri"/>
                <w:szCs w:val="22"/>
              </w:rPr>
              <w:t>F</w:t>
            </w:r>
            <w:r w:rsidR="00690C0A">
              <w:rPr>
                <w:rFonts w:ascii="Calibri" w:hAnsi="Calibri"/>
                <w:szCs w:val="22"/>
              </w:rPr>
              <w:t>requency</w:t>
            </w:r>
            <w:r w:rsidRPr="001A4F05">
              <w:rPr>
                <w:rFonts w:ascii="Calibri" w:hAnsi="Calibri"/>
                <w:szCs w:val="22"/>
              </w:rPr>
              <w:t xml:space="preserve"> receive antenna and the developmen</w:t>
            </w:r>
            <w:r w:rsidR="00E21CE9">
              <w:rPr>
                <w:rFonts w:ascii="Calibri" w:hAnsi="Calibri"/>
                <w:szCs w:val="22"/>
              </w:rPr>
              <w:t xml:space="preserve">t will cross the zone </w:t>
            </w:r>
            <w:r w:rsidR="000057D8">
              <w:rPr>
                <w:rFonts w:ascii="Calibri" w:hAnsi="Calibri"/>
                <w:szCs w:val="22"/>
              </w:rPr>
              <w:t>boundary,</w:t>
            </w:r>
            <w:r w:rsidR="000057D8" w:rsidRPr="001A4F05">
              <w:rPr>
                <w:rFonts w:ascii="Calibri" w:hAnsi="Calibri"/>
                <w:szCs w:val="22"/>
              </w:rPr>
              <w:t xml:space="preserve"> defined</w:t>
            </w:r>
            <w:r w:rsidRPr="001A4F05">
              <w:rPr>
                <w:rFonts w:ascii="Calibri" w:hAnsi="Calibri"/>
                <w:szCs w:val="22"/>
              </w:rPr>
              <w:t xml:space="preserve"> as an elevation angle of 2</w:t>
            </w:r>
            <w:r w:rsidR="00E21CE9">
              <w:rPr>
                <w:rFonts w:ascii="Calibri" w:hAnsi="Calibri"/>
                <w:szCs w:val="22"/>
              </w:rPr>
              <w:t>.5</w:t>
            </w:r>
            <w:r w:rsidRPr="001A4F05">
              <w:rPr>
                <w:rFonts w:ascii="Calibri" w:hAnsi="Calibri"/>
                <w:szCs w:val="22"/>
              </w:rPr>
              <w:t>° starting at 10</w:t>
            </w:r>
            <w:r w:rsidR="00690C0A">
              <w:rPr>
                <w:rFonts w:ascii="Calibri" w:hAnsi="Calibri"/>
                <w:szCs w:val="22"/>
              </w:rPr>
              <w:t xml:space="preserve"> </w:t>
            </w:r>
            <w:r w:rsidRPr="001A4F05">
              <w:rPr>
                <w:rFonts w:ascii="Calibri" w:hAnsi="Calibri"/>
                <w:szCs w:val="22"/>
              </w:rPr>
              <w:t>m</w:t>
            </w:r>
            <w:r w:rsidR="00690C0A">
              <w:rPr>
                <w:rFonts w:ascii="Calibri" w:hAnsi="Calibri"/>
                <w:szCs w:val="22"/>
              </w:rPr>
              <w:t>etres</w:t>
            </w:r>
            <w:r w:rsidRPr="001A4F05">
              <w:rPr>
                <w:rFonts w:ascii="Calibri" w:hAnsi="Calibri"/>
                <w:szCs w:val="22"/>
              </w:rPr>
              <w:t xml:space="preserve"> </w:t>
            </w:r>
            <w:r w:rsidR="00AD75B3">
              <w:rPr>
                <w:rFonts w:ascii="Calibri" w:hAnsi="Calibri"/>
                <w:szCs w:val="22"/>
              </w:rPr>
              <w:t xml:space="preserve">above ground level. </w:t>
            </w:r>
          </w:p>
        </w:tc>
        <w:tc>
          <w:tcPr>
            <w:tcW w:w="2397" w:type="pct"/>
            <w:vAlign w:val="center"/>
          </w:tcPr>
          <w:p w14:paraId="24488F4C" w14:textId="77777777" w:rsidR="00537C8C" w:rsidRPr="001A4F05" w:rsidRDefault="00517623" w:rsidP="00DE60C8">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p w14:paraId="0EAE2AFB" w14:textId="77777777" w:rsidR="00537C8C" w:rsidRPr="001A4F05" w:rsidRDefault="00537C8C" w:rsidP="00DE60C8">
            <w:pPr>
              <w:spacing w:before="40" w:after="40"/>
              <w:rPr>
                <w:rFonts w:ascii="Calibri" w:hAnsi="Calibri"/>
                <w:szCs w:val="22"/>
              </w:rPr>
            </w:pPr>
          </w:p>
        </w:tc>
      </w:tr>
      <w:tr w:rsidR="00953132" w14:paraId="74F5BD81" w14:textId="77777777" w:rsidTr="00A759CE">
        <w:trPr>
          <w:cantSplit/>
          <w:trHeight w:val="2405"/>
          <w:tblHeader/>
        </w:trPr>
        <w:tc>
          <w:tcPr>
            <w:tcW w:w="788" w:type="pct"/>
          </w:tcPr>
          <w:p w14:paraId="69164C25" w14:textId="77777777" w:rsidR="00537C8C" w:rsidRPr="002713A8" w:rsidRDefault="00517623" w:rsidP="00537C8C">
            <w:pPr>
              <w:spacing w:before="40" w:after="40"/>
              <w:rPr>
                <w:rFonts w:ascii="Calibri" w:hAnsi="Calibri"/>
                <w:szCs w:val="22"/>
              </w:rPr>
            </w:pPr>
            <w:r w:rsidRPr="002713A8">
              <w:rPr>
                <w:rFonts w:ascii="Calibri" w:hAnsi="Calibri"/>
                <w:szCs w:val="22"/>
              </w:rPr>
              <w:t>Area of Interest</w:t>
            </w:r>
          </w:p>
        </w:tc>
        <w:tc>
          <w:tcPr>
            <w:tcW w:w="1815" w:type="pct"/>
            <w:vAlign w:val="center"/>
          </w:tcPr>
          <w:p w14:paraId="1774270C" w14:textId="77777777" w:rsidR="00537C8C" w:rsidRPr="001A4F05" w:rsidRDefault="00517623" w:rsidP="00DE60C8">
            <w:pPr>
              <w:spacing w:before="40" w:after="40"/>
              <w:rPr>
                <w:rFonts w:ascii="Calibri" w:hAnsi="Calibri"/>
                <w:szCs w:val="22"/>
              </w:rPr>
            </w:pPr>
            <w:r w:rsidRPr="001A4F05">
              <w:rPr>
                <w:rFonts w:ascii="Calibri" w:hAnsi="Calibri"/>
                <w:szCs w:val="22"/>
              </w:rPr>
              <w:t>If development is located:</w:t>
            </w:r>
          </w:p>
          <w:p w14:paraId="5E0AB7A5" w14:textId="77777777" w:rsidR="00537C8C" w:rsidRDefault="00517623" w:rsidP="00DE60C8">
            <w:pPr>
              <w:pStyle w:val="ListParagraph"/>
              <w:numPr>
                <w:ilvl w:val="0"/>
                <w:numId w:val="41"/>
              </w:numPr>
              <w:spacing w:before="40" w:after="40"/>
              <w:rPr>
                <w:rFonts w:ascii="Calibri" w:hAnsi="Calibri"/>
                <w:szCs w:val="22"/>
              </w:rPr>
            </w:pPr>
            <w:r w:rsidRPr="00460C72">
              <w:rPr>
                <w:rFonts w:ascii="Calibri" w:hAnsi="Calibri"/>
                <w:szCs w:val="22"/>
              </w:rPr>
              <w:t xml:space="preserve">between 100-6000 metres from the centre of the </w:t>
            </w:r>
            <w:r w:rsidR="0031634A">
              <w:rPr>
                <w:rFonts w:ascii="Calibri" w:hAnsi="Calibri"/>
                <w:szCs w:val="22"/>
              </w:rPr>
              <w:t xml:space="preserve">High </w:t>
            </w:r>
            <w:r w:rsidRPr="00460C72">
              <w:rPr>
                <w:rFonts w:ascii="Calibri" w:hAnsi="Calibri"/>
                <w:szCs w:val="22"/>
              </w:rPr>
              <w:t>F</w:t>
            </w:r>
            <w:r w:rsidR="0031634A">
              <w:rPr>
                <w:rFonts w:ascii="Calibri" w:hAnsi="Calibri"/>
                <w:szCs w:val="22"/>
              </w:rPr>
              <w:t>requency</w:t>
            </w:r>
            <w:r w:rsidRPr="00460C72">
              <w:rPr>
                <w:rFonts w:ascii="Calibri" w:hAnsi="Calibri"/>
                <w:szCs w:val="22"/>
              </w:rPr>
              <w:t xml:space="preserve"> receive anten</w:t>
            </w:r>
            <w:r w:rsidRPr="008017AA">
              <w:rPr>
                <w:rFonts w:ascii="Calibri" w:hAnsi="Calibri"/>
                <w:szCs w:val="22"/>
              </w:rPr>
              <w:t>na and below the height of Zone A</w:t>
            </w:r>
            <w:r w:rsidR="004150D1">
              <w:rPr>
                <w:rFonts w:ascii="Calibri" w:hAnsi="Calibri"/>
                <w:szCs w:val="22"/>
              </w:rPr>
              <w:t>; or</w:t>
            </w:r>
          </w:p>
          <w:p w14:paraId="5C342F4C" w14:textId="77777777" w:rsidR="00537C8C" w:rsidRPr="002713A8" w:rsidRDefault="00517623" w:rsidP="00DE60C8">
            <w:pPr>
              <w:pStyle w:val="ListParagraph"/>
              <w:numPr>
                <w:ilvl w:val="0"/>
                <w:numId w:val="41"/>
              </w:numPr>
              <w:spacing w:before="40" w:after="40"/>
              <w:rPr>
                <w:rFonts w:ascii="Calibri" w:hAnsi="Calibri"/>
                <w:szCs w:val="22"/>
              </w:rPr>
            </w:pPr>
            <w:proofErr w:type="gramStart"/>
            <w:r w:rsidRPr="00460C72">
              <w:rPr>
                <w:rFonts w:ascii="Calibri" w:hAnsi="Calibri"/>
                <w:szCs w:val="22"/>
              </w:rPr>
              <w:t>between</w:t>
            </w:r>
            <w:proofErr w:type="gramEnd"/>
            <w:r w:rsidRPr="00460C72">
              <w:rPr>
                <w:rFonts w:ascii="Calibri" w:hAnsi="Calibri"/>
                <w:szCs w:val="22"/>
              </w:rPr>
              <w:t xml:space="preserve"> 6</w:t>
            </w:r>
            <w:r w:rsidR="00E21CE9">
              <w:rPr>
                <w:rFonts w:ascii="Calibri" w:hAnsi="Calibri"/>
                <w:szCs w:val="22"/>
              </w:rPr>
              <w:t>,</w:t>
            </w:r>
            <w:r w:rsidRPr="00460C72">
              <w:rPr>
                <w:rFonts w:ascii="Calibri" w:hAnsi="Calibri"/>
                <w:szCs w:val="22"/>
              </w:rPr>
              <w:t>000-10</w:t>
            </w:r>
            <w:r w:rsidR="00E21CE9">
              <w:rPr>
                <w:rFonts w:ascii="Calibri" w:hAnsi="Calibri"/>
                <w:szCs w:val="22"/>
              </w:rPr>
              <w:t>,</w:t>
            </w:r>
            <w:r w:rsidRPr="00460C72">
              <w:rPr>
                <w:rFonts w:ascii="Calibri" w:hAnsi="Calibri"/>
                <w:szCs w:val="22"/>
              </w:rPr>
              <w:t>000</w:t>
            </w:r>
            <w:r w:rsidR="00E21CE9">
              <w:rPr>
                <w:rFonts w:ascii="Calibri" w:hAnsi="Calibri"/>
                <w:szCs w:val="22"/>
              </w:rPr>
              <w:t xml:space="preserve"> </w:t>
            </w:r>
            <w:r w:rsidRPr="00460C72">
              <w:rPr>
                <w:rFonts w:ascii="Calibri" w:hAnsi="Calibri"/>
                <w:szCs w:val="22"/>
              </w:rPr>
              <w:t>m</w:t>
            </w:r>
            <w:r w:rsidR="00E21CE9">
              <w:rPr>
                <w:rFonts w:ascii="Calibri" w:hAnsi="Calibri"/>
                <w:szCs w:val="22"/>
              </w:rPr>
              <w:t>etres</w:t>
            </w:r>
            <w:r w:rsidRPr="00460C72">
              <w:rPr>
                <w:rFonts w:ascii="Calibri" w:hAnsi="Calibri"/>
                <w:szCs w:val="22"/>
              </w:rPr>
              <w:t xml:space="preserve"> and is &gt;267</w:t>
            </w:r>
            <w:r w:rsidR="00E21CE9">
              <w:rPr>
                <w:rFonts w:ascii="Calibri" w:hAnsi="Calibri"/>
                <w:szCs w:val="22"/>
              </w:rPr>
              <w:t xml:space="preserve"> </w:t>
            </w:r>
            <w:r w:rsidRPr="00460C72">
              <w:rPr>
                <w:rFonts w:ascii="Calibri" w:hAnsi="Calibri"/>
                <w:szCs w:val="22"/>
              </w:rPr>
              <w:t>m</w:t>
            </w:r>
            <w:r w:rsidR="00E21CE9">
              <w:rPr>
                <w:rFonts w:ascii="Calibri" w:hAnsi="Calibri"/>
                <w:szCs w:val="22"/>
              </w:rPr>
              <w:t>etres</w:t>
            </w:r>
            <w:r w:rsidRPr="00460C72">
              <w:rPr>
                <w:rFonts w:ascii="Calibri" w:hAnsi="Calibri"/>
                <w:szCs w:val="22"/>
              </w:rPr>
              <w:t xml:space="preserve"> above the height of the H</w:t>
            </w:r>
            <w:r w:rsidR="0031634A">
              <w:rPr>
                <w:rFonts w:ascii="Calibri" w:hAnsi="Calibri"/>
                <w:szCs w:val="22"/>
              </w:rPr>
              <w:t xml:space="preserve">igh </w:t>
            </w:r>
            <w:r w:rsidRPr="00460C72">
              <w:rPr>
                <w:rFonts w:ascii="Calibri" w:hAnsi="Calibri"/>
                <w:szCs w:val="22"/>
              </w:rPr>
              <w:t>F</w:t>
            </w:r>
            <w:r w:rsidR="0031634A">
              <w:rPr>
                <w:rFonts w:ascii="Calibri" w:hAnsi="Calibri"/>
                <w:szCs w:val="22"/>
              </w:rPr>
              <w:t>requency</w:t>
            </w:r>
            <w:r>
              <w:rPr>
                <w:rFonts w:ascii="Calibri" w:hAnsi="Calibri"/>
                <w:szCs w:val="22"/>
              </w:rPr>
              <w:t xml:space="preserve"> antenna</w:t>
            </w:r>
            <w:r w:rsidR="0031634A">
              <w:rPr>
                <w:rFonts w:ascii="Calibri" w:hAnsi="Calibri"/>
                <w:szCs w:val="22"/>
              </w:rPr>
              <w:t>.</w:t>
            </w:r>
          </w:p>
        </w:tc>
        <w:tc>
          <w:tcPr>
            <w:tcW w:w="2397" w:type="pct"/>
            <w:vAlign w:val="center"/>
          </w:tcPr>
          <w:p w14:paraId="59076833" w14:textId="77777777" w:rsidR="00537C8C" w:rsidRPr="001A4F05" w:rsidRDefault="00517623" w:rsidP="00DE60C8">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p w14:paraId="0C355475" w14:textId="77777777" w:rsidR="00537C8C" w:rsidRPr="001A4F05" w:rsidRDefault="00537C8C" w:rsidP="00DE60C8">
            <w:pPr>
              <w:spacing w:before="40" w:after="40"/>
              <w:rPr>
                <w:rFonts w:ascii="Calibri" w:hAnsi="Calibri"/>
                <w:szCs w:val="22"/>
              </w:rPr>
            </w:pPr>
          </w:p>
        </w:tc>
      </w:tr>
      <w:tr w:rsidR="00953132" w14:paraId="0392B4AC" w14:textId="77777777" w:rsidTr="00A759CE">
        <w:trPr>
          <w:cantSplit/>
          <w:trHeight w:val="1689"/>
          <w:tblHeader/>
        </w:trPr>
        <w:tc>
          <w:tcPr>
            <w:tcW w:w="788" w:type="pct"/>
          </w:tcPr>
          <w:p w14:paraId="1273F620"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1815" w:type="pct"/>
            <w:vAlign w:val="center"/>
          </w:tcPr>
          <w:p w14:paraId="05B5F1A3" w14:textId="77777777" w:rsidR="00537C8C" w:rsidRPr="001A4F05" w:rsidRDefault="00517623" w:rsidP="00DE60C8">
            <w:pPr>
              <w:spacing w:before="40" w:after="40"/>
              <w:rPr>
                <w:rFonts w:ascii="Calibri" w:hAnsi="Calibri"/>
                <w:color w:val="FF0000"/>
                <w:szCs w:val="22"/>
              </w:rPr>
            </w:pPr>
            <w:r w:rsidRPr="001A4F05">
              <w:rPr>
                <w:rFonts w:ascii="Calibri" w:hAnsi="Calibri"/>
                <w:szCs w:val="22"/>
              </w:rPr>
              <w:t xml:space="preserve">If development is located between </w:t>
            </w:r>
            <w:r>
              <w:rPr>
                <w:rFonts w:ascii="Calibri" w:hAnsi="Calibri"/>
                <w:szCs w:val="22"/>
              </w:rPr>
              <w:t>6</w:t>
            </w:r>
            <w:r w:rsidR="00E21CE9">
              <w:rPr>
                <w:rFonts w:ascii="Calibri" w:hAnsi="Calibri"/>
                <w:szCs w:val="22"/>
              </w:rPr>
              <w:t>,</w:t>
            </w:r>
            <w:r>
              <w:rPr>
                <w:rFonts w:ascii="Calibri" w:hAnsi="Calibri"/>
                <w:szCs w:val="22"/>
              </w:rPr>
              <w:t>0</w:t>
            </w:r>
            <w:r w:rsidRPr="001A4F05">
              <w:rPr>
                <w:rFonts w:ascii="Calibri" w:hAnsi="Calibri"/>
                <w:szCs w:val="22"/>
              </w:rPr>
              <w:t>00-</w:t>
            </w:r>
            <w:r>
              <w:rPr>
                <w:rFonts w:ascii="Calibri" w:hAnsi="Calibri"/>
                <w:szCs w:val="22"/>
              </w:rPr>
              <w:t>10</w:t>
            </w:r>
            <w:r w:rsidR="00E21CE9">
              <w:rPr>
                <w:rFonts w:ascii="Calibri" w:hAnsi="Calibri"/>
                <w:szCs w:val="22"/>
              </w:rPr>
              <w:t>,</w:t>
            </w:r>
            <w:r w:rsidRPr="001A4F05">
              <w:rPr>
                <w:rFonts w:ascii="Calibri" w:hAnsi="Calibri"/>
                <w:szCs w:val="22"/>
              </w:rPr>
              <w:t>000 metres from the centre of the 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receive</w:t>
            </w:r>
            <w:r w:rsidR="00E21CE9">
              <w:rPr>
                <w:rFonts w:ascii="Calibri" w:hAnsi="Calibri"/>
                <w:szCs w:val="22"/>
              </w:rPr>
              <w:t>r</w:t>
            </w:r>
            <w:r w:rsidRPr="001A4F05">
              <w:rPr>
                <w:rFonts w:ascii="Calibri" w:hAnsi="Calibri"/>
                <w:szCs w:val="22"/>
              </w:rPr>
              <w:t xml:space="preserve"> antenna and the development will not cross the zone boundary.</w:t>
            </w:r>
          </w:p>
        </w:tc>
        <w:tc>
          <w:tcPr>
            <w:tcW w:w="2397" w:type="pct"/>
            <w:vAlign w:val="center"/>
          </w:tcPr>
          <w:p w14:paraId="30039CAF" w14:textId="77777777" w:rsidR="00537C8C" w:rsidRPr="001A4F05" w:rsidRDefault="00517623" w:rsidP="00DE60C8">
            <w:pPr>
              <w:spacing w:before="40" w:after="40"/>
              <w:rPr>
                <w:rFonts w:ascii="Calibri" w:hAnsi="Calibri"/>
                <w:szCs w:val="22"/>
              </w:rPr>
            </w:pPr>
            <w:r w:rsidRPr="001A4F05">
              <w:rPr>
                <w:rFonts w:ascii="Calibri" w:hAnsi="Calibri"/>
                <w:szCs w:val="22"/>
              </w:rPr>
              <w:t>No requirements. Airservices Australia should be advised of proposals for large obstructions.</w:t>
            </w:r>
          </w:p>
          <w:p w14:paraId="159EAE55" w14:textId="77777777" w:rsidR="00537C8C" w:rsidRPr="001A4F05" w:rsidRDefault="00537C8C" w:rsidP="00DE60C8">
            <w:pPr>
              <w:spacing w:before="40" w:after="40"/>
              <w:rPr>
                <w:rFonts w:ascii="Calibri" w:hAnsi="Calibri"/>
                <w:color w:val="FF0000"/>
                <w:szCs w:val="22"/>
              </w:rPr>
            </w:pPr>
          </w:p>
        </w:tc>
      </w:tr>
      <w:tr w:rsidR="00953132" w14:paraId="7EDD6B77" w14:textId="77777777" w:rsidTr="00537C8C">
        <w:trPr>
          <w:cantSplit/>
          <w:tblHeader/>
        </w:trPr>
        <w:tc>
          <w:tcPr>
            <w:tcW w:w="5000" w:type="pct"/>
            <w:gridSpan w:val="3"/>
          </w:tcPr>
          <w:p w14:paraId="2E29CA08" w14:textId="77777777" w:rsidR="00DE60C8" w:rsidRDefault="00517623" w:rsidP="00DE60C8">
            <w:pPr>
              <w:spacing w:before="40" w:after="40"/>
              <w:rPr>
                <w:rFonts w:ascii="Calibri" w:hAnsi="Calibri"/>
                <w:szCs w:val="22"/>
              </w:rPr>
            </w:pPr>
            <w:r w:rsidRPr="001A4F05">
              <w:rPr>
                <w:rFonts w:ascii="Calibri" w:hAnsi="Calibri"/>
                <w:szCs w:val="22"/>
              </w:rPr>
              <w:t>General guidance:</w:t>
            </w:r>
          </w:p>
          <w:p w14:paraId="14385A71" w14:textId="77777777" w:rsidR="00537C8C" w:rsidRPr="00DE60C8" w:rsidRDefault="00517623" w:rsidP="00936676">
            <w:pPr>
              <w:pStyle w:val="ListParagraph"/>
              <w:numPr>
                <w:ilvl w:val="0"/>
                <w:numId w:val="57"/>
              </w:numPr>
              <w:spacing w:before="0" w:after="80" w:line="276" w:lineRule="auto"/>
              <w:ind w:left="714" w:hanging="357"/>
              <w:contextualSpacing w:val="0"/>
              <w:rPr>
                <w:rFonts w:ascii="Calibri" w:hAnsi="Calibri"/>
                <w:szCs w:val="22"/>
              </w:rPr>
            </w:pPr>
            <w:r w:rsidRPr="00DE60C8">
              <w:rPr>
                <w:rFonts w:ascii="Calibri" w:hAnsi="Calibri"/>
                <w:szCs w:val="22"/>
              </w:rPr>
              <w:t>substantial structures are generally lim</w:t>
            </w:r>
            <w:r w:rsidR="004150D1">
              <w:rPr>
                <w:rFonts w:ascii="Calibri" w:hAnsi="Calibri"/>
                <w:szCs w:val="22"/>
              </w:rPr>
              <w:t>ited within 100</w:t>
            </w:r>
            <w:r w:rsidR="00E21CE9">
              <w:rPr>
                <w:rFonts w:ascii="Calibri" w:hAnsi="Calibri"/>
                <w:szCs w:val="22"/>
              </w:rPr>
              <w:t xml:space="preserve"> </w:t>
            </w:r>
            <w:r w:rsidR="004150D1">
              <w:rPr>
                <w:rFonts w:ascii="Calibri" w:hAnsi="Calibri"/>
                <w:szCs w:val="22"/>
              </w:rPr>
              <w:t>m</w:t>
            </w:r>
            <w:r w:rsidR="00E21CE9">
              <w:rPr>
                <w:rFonts w:ascii="Calibri" w:hAnsi="Calibri"/>
                <w:szCs w:val="22"/>
              </w:rPr>
              <w:t>etres</w:t>
            </w:r>
            <w:r w:rsidR="004150D1">
              <w:rPr>
                <w:rFonts w:ascii="Calibri" w:hAnsi="Calibri"/>
                <w:szCs w:val="22"/>
              </w:rPr>
              <w:t xml:space="preserve"> of the antenna; and</w:t>
            </w:r>
          </w:p>
          <w:p w14:paraId="50F26A1B" w14:textId="77777777" w:rsidR="00537C8C" w:rsidRPr="00DE60C8" w:rsidRDefault="00DE60C8" w:rsidP="00936676">
            <w:pPr>
              <w:pStyle w:val="ListParagraph"/>
              <w:numPr>
                <w:ilvl w:val="0"/>
                <w:numId w:val="57"/>
              </w:numPr>
              <w:spacing w:before="40" w:after="40"/>
              <w:rPr>
                <w:rFonts w:ascii="Calibri" w:hAnsi="Calibri"/>
                <w:szCs w:val="22"/>
              </w:rPr>
            </w:pPr>
            <w:r w:rsidRPr="00DE60C8">
              <w:rPr>
                <w:rFonts w:ascii="Calibri" w:hAnsi="Calibri"/>
                <w:szCs w:val="22"/>
              </w:rPr>
              <w:t xml:space="preserve">developments within the </w:t>
            </w:r>
            <w:r w:rsidR="00660966">
              <w:rPr>
                <w:rFonts w:ascii="Calibri" w:hAnsi="Calibri"/>
                <w:szCs w:val="22"/>
              </w:rPr>
              <w:t xml:space="preserve">Area of Interest </w:t>
            </w:r>
            <w:r w:rsidR="00517623" w:rsidRPr="00DE60C8">
              <w:rPr>
                <w:rFonts w:ascii="Calibri" w:hAnsi="Calibri"/>
                <w:szCs w:val="22"/>
              </w:rPr>
              <w:t xml:space="preserve"> will be assessed on a case by case basis for adverse impacts to the H</w:t>
            </w:r>
            <w:r w:rsidR="00E21CE9">
              <w:rPr>
                <w:rFonts w:ascii="Calibri" w:hAnsi="Calibri"/>
                <w:szCs w:val="22"/>
              </w:rPr>
              <w:t xml:space="preserve">igh </w:t>
            </w:r>
            <w:r w:rsidR="00517623" w:rsidRPr="00DE60C8">
              <w:rPr>
                <w:rFonts w:ascii="Calibri" w:hAnsi="Calibri"/>
                <w:szCs w:val="22"/>
              </w:rPr>
              <w:t>F</w:t>
            </w:r>
            <w:r w:rsidR="00E21CE9">
              <w:rPr>
                <w:rFonts w:ascii="Calibri" w:hAnsi="Calibri"/>
                <w:szCs w:val="22"/>
              </w:rPr>
              <w:t>requency</w:t>
            </w:r>
            <w:r w:rsidR="00517623" w:rsidRPr="00DE60C8">
              <w:rPr>
                <w:rFonts w:ascii="Calibri" w:hAnsi="Calibri"/>
                <w:szCs w:val="22"/>
              </w:rPr>
              <w:t xml:space="preserve"> receiver site</w:t>
            </w:r>
          </w:p>
        </w:tc>
      </w:tr>
    </w:tbl>
    <w:p w14:paraId="0F70B662" w14:textId="77777777" w:rsidR="00DE60C8" w:rsidRDefault="00DE60C8" w:rsidP="00537C8C">
      <w:pPr>
        <w:spacing w:before="0" w:after="220" w:line="276" w:lineRule="auto"/>
        <w:rPr>
          <w:noProof/>
        </w:rPr>
      </w:pPr>
      <w:r>
        <w:rPr>
          <w:noProof/>
        </w:rPr>
        <w:drawing>
          <wp:anchor distT="0" distB="0" distL="114300" distR="114300" simplePos="0" relativeHeight="251662848" behindDoc="1" locked="0" layoutInCell="1" allowOverlap="1" wp14:anchorId="3EE4AA50" wp14:editId="09C86D87">
            <wp:simplePos x="0" y="0"/>
            <wp:positionH relativeFrom="column">
              <wp:posOffset>95250</wp:posOffset>
            </wp:positionH>
            <wp:positionV relativeFrom="paragraph">
              <wp:posOffset>248920</wp:posOffset>
            </wp:positionV>
            <wp:extent cx="5732145" cy="1680210"/>
            <wp:effectExtent l="0" t="0" r="1905" b="0"/>
            <wp:wrapThrough wrapText="bothSides">
              <wp:wrapPolygon edited="0">
                <wp:start x="0" y="0"/>
                <wp:lineTo x="0" y="21306"/>
                <wp:lineTo x="21535" y="21306"/>
                <wp:lineTo x="2153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1680210"/>
                    </a:xfrm>
                    <a:prstGeom prst="rect">
                      <a:avLst/>
                    </a:prstGeom>
                  </pic:spPr>
                </pic:pic>
              </a:graphicData>
            </a:graphic>
            <wp14:sizeRelH relativeFrom="page">
              <wp14:pctWidth>0</wp14:pctWidth>
            </wp14:sizeRelH>
            <wp14:sizeRelV relativeFrom="page">
              <wp14:pctHeight>0</wp14:pctHeight>
            </wp14:sizeRelV>
          </wp:anchor>
        </w:drawing>
      </w:r>
    </w:p>
    <w:p w14:paraId="721194B5" w14:textId="56316247" w:rsidR="00537C8C" w:rsidRPr="007A3FAF" w:rsidRDefault="00517623" w:rsidP="007A3FAF">
      <w:pPr>
        <w:shd w:val="clear" w:color="auto" w:fill="FFFFFF"/>
        <w:rPr>
          <w:rFonts w:ascii="Calibri" w:hAnsi="Calibri"/>
          <w:b/>
          <w:iCs/>
          <w:szCs w:val="22"/>
        </w:rPr>
      </w:pPr>
      <w:r w:rsidRPr="007A3FAF">
        <w:rPr>
          <w:rFonts w:ascii="Calibri" w:hAnsi="Calibri"/>
          <w:b/>
          <w:iCs/>
          <w:szCs w:val="22"/>
        </w:rPr>
        <w:lastRenderedPageBreak/>
        <w:t xml:space="preserve">Very High Frequency </w:t>
      </w:r>
    </w:p>
    <w:p w14:paraId="2782CC0E" w14:textId="77777777" w:rsidR="00537C8C" w:rsidRPr="001A4F05" w:rsidRDefault="00517623" w:rsidP="007A3FAF">
      <w:pPr>
        <w:pStyle w:val="ListParagraph"/>
        <w:numPr>
          <w:ilvl w:val="0"/>
          <w:numId w:val="7"/>
        </w:numPr>
        <w:spacing w:before="120" w:after="120" w:line="276" w:lineRule="auto"/>
        <w:ind w:left="714" w:hanging="357"/>
        <w:contextualSpacing w:val="0"/>
        <w:rPr>
          <w:rFonts w:ascii="Calibri" w:hAnsi="Calibri"/>
          <w:szCs w:val="22"/>
        </w:rPr>
      </w:pPr>
      <w:r w:rsidRPr="001A4F05">
        <w:rPr>
          <w:rFonts w:ascii="Calibri" w:hAnsi="Calibri"/>
          <w:szCs w:val="22"/>
        </w:rPr>
        <w:t>V</w:t>
      </w:r>
      <w:r w:rsidR="00F00F19">
        <w:rPr>
          <w:rFonts w:ascii="Calibri" w:hAnsi="Calibri"/>
          <w:szCs w:val="22"/>
        </w:rPr>
        <w:t xml:space="preserve">ery </w:t>
      </w:r>
      <w:r w:rsidRPr="001A4F05">
        <w:rPr>
          <w:rFonts w:ascii="Calibri" w:hAnsi="Calibri"/>
          <w:szCs w:val="22"/>
        </w:rPr>
        <w:t>H</w:t>
      </w:r>
      <w:r w:rsidR="00F00F19">
        <w:rPr>
          <w:rFonts w:ascii="Calibri" w:hAnsi="Calibri"/>
          <w:szCs w:val="22"/>
        </w:rPr>
        <w:t xml:space="preserve">igh </w:t>
      </w:r>
      <w:r w:rsidRPr="001A4F05">
        <w:rPr>
          <w:rFonts w:ascii="Calibri" w:hAnsi="Calibri"/>
          <w:szCs w:val="22"/>
        </w:rPr>
        <w:t>F</w:t>
      </w:r>
      <w:r w:rsidR="00F00F19">
        <w:rPr>
          <w:rFonts w:ascii="Calibri" w:hAnsi="Calibri"/>
          <w:szCs w:val="22"/>
        </w:rPr>
        <w:t>requency</w:t>
      </w:r>
      <w:r w:rsidRPr="001A4F05">
        <w:rPr>
          <w:rFonts w:ascii="Calibri" w:hAnsi="Calibri"/>
          <w:szCs w:val="22"/>
        </w:rPr>
        <w:t xml:space="preserve"> is used for </w:t>
      </w:r>
      <w:r w:rsidR="0031634A">
        <w:rPr>
          <w:rFonts w:ascii="Calibri" w:hAnsi="Calibri"/>
          <w:szCs w:val="22"/>
        </w:rPr>
        <w:t>a</w:t>
      </w:r>
      <w:r w:rsidRPr="001A4F05">
        <w:rPr>
          <w:rFonts w:ascii="Calibri" w:hAnsi="Calibri"/>
          <w:szCs w:val="22"/>
        </w:rPr>
        <w:t xml:space="preserve">ir </w:t>
      </w:r>
      <w:r w:rsidR="0031634A">
        <w:rPr>
          <w:rFonts w:ascii="Calibri" w:hAnsi="Calibri"/>
          <w:szCs w:val="22"/>
        </w:rPr>
        <w:t>to g</w:t>
      </w:r>
      <w:r w:rsidRPr="001A4F05">
        <w:rPr>
          <w:rFonts w:ascii="Calibri" w:hAnsi="Calibri"/>
          <w:szCs w:val="22"/>
        </w:rPr>
        <w:t>round voice communications</w:t>
      </w:r>
      <w:r w:rsidR="0031634A">
        <w:rPr>
          <w:rFonts w:ascii="Calibri" w:hAnsi="Calibri"/>
          <w:szCs w:val="22"/>
        </w:rPr>
        <w:t xml:space="preserve"> and allows </w:t>
      </w:r>
      <w:r w:rsidRPr="001A4F05">
        <w:rPr>
          <w:rFonts w:ascii="Calibri" w:hAnsi="Calibri"/>
          <w:szCs w:val="22"/>
        </w:rPr>
        <w:t xml:space="preserve">aircraft and </w:t>
      </w:r>
      <w:r w:rsidR="0031634A">
        <w:rPr>
          <w:rFonts w:ascii="Calibri" w:hAnsi="Calibri"/>
          <w:szCs w:val="22"/>
        </w:rPr>
        <w:t>a</w:t>
      </w:r>
      <w:r w:rsidR="00660966">
        <w:rPr>
          <w:rFonts w:ascii="Calibri" w:hAnsi="Calibri"/>
          <w:szCs w:val="22"/>
        </w:rPr>
        <w:t>ir traffic control</w:t>
      </w:r>
      <w:r w:rsidRPr="001A4F05">
        <w:rPr>
          <w:rFonts w:ascii="Calibri" w:hAnsi="Calibri"/>
          <w:szCs w:val="22"/>
        </w:rPr>
        <w:t xml:space="preserve"> to communicate effectively. V</w:t>
      </w:r>
      <w:r w:rsidR="004150D1">
        <w:rPr>
          <w:rFonts w:ascii="Calibri" w:hAnsi="Calibri"/>
          <w:szCs w:val="22"/>
        </w:rPr>
        <w:t xml:space="preserve">ery </w:t>
      </w:r>
      <w:r w:rsidRPr="001A4F05">
        <w:rPr>
          <w:rFonts w:ascii="Calibri" w:hAnsi="Calibri"/>
          <w:szCs w:val="22"/>
        </w:rPr>
        <w:t>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equipment is also used for the transmission of </w:t>
      </w:r>
      <w:r w:rsidR="0031634A">
        <w:rPr>
          <w:rFonts w:ascii="Calibri" w:hAnsi="Calibri"/>
          <w:szCs w:val="22"/>
        </w:rPr>
        <w:t>a</w:t>
      </w:r>
      <w:r w:rsidRPr="001A4F05">
        <w:rPr>
          <w:rFonts w:ascii="Calibri" w:hAnsi="Calibri"/>
          <w:szCs w:val="22"/>
        </w:rPr>
        <w:t xml:space="preserve">eronautical </w:t>
      </w:r>
      <w:r w:rsidR="0031634A">
        <w:rPr>
          <w:rFonts w:ascii="Calibri" w:hAnsi="Calibri"/>
          <w:szCs w:val="22"/>
        </w:rPr>
        <w:t>terminal information s</w:t>
      </w:r>
      <w:r w:rsidRPr="001A4F05">
        <w:rPr>
          <w:rFonts w:ascii="Calibri" w:hAnsi="Calibri"/>
          <w:szCs w:val="22"/>
        </w:rPr>
        <w:t xml:space="preserve">ervice to aircraft. </w:t>
      </w:r>
    </w:p>
    <w:p w14:paraId="5FDB08EE" w14:textId="77777777" w:rsidR="00537C8C" w:rsidRPr="001A4F05" w:rsidRDefault="00537C8C" w:rsidP="00537C8C">
      <w:pPr>
        <w:shd w:val="clear" w:color="auto" w:fill="FFFFFF"/>
        <w:rPr>
          <w:rFonts w:ascii="Calibri" w:hAnsi="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4389"/>
        <w:gridCol w:w="3149"/>
      </w:tblGrid>
      <w:tr w:rsidR="00953132" w14:paraId="7F0C6B89" w14:textId="77777777" w:rsidTr="00504E4B">
        <w:trPr>
          <w:cantSplit/>
          <w:tblHeader/>
        </w:trPr>
        <w:tc>
          <w:tcPr>
            <w:tcW w:w="820" w:type="pct"/>
            <w:shd w:val="clear" w:color="auto" w:fill="002C58"/>
          </w:tcPr>
          <w:p w14:paraId="70F2761D"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434" w:type="pct"/>
            <w:shd w:val="clear" w:color="auto" w:fill="002C58"/>
          </w:tcPr>
          <w:p w14:paraId="20AA26B4"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1746" w:type="pct"/>
            <w:shd w:val="clear" w:color="auto" w:fill="002C58"/>
          </w:tcPr>
          <w:p w14:paraId="3A9B9E15"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15A08201" w14:textId="77777777" w:rsidTr="00504E4B">
        <w:trPr>
          <w:cantSplit/>
          <w:trHeight w:val="1966"/>
          <w:tblHeader/>
        </w:trPr>
        <w:tc>
          <w:tcPr>
            <w:tcW w:w="820" w:type="pct"/>
          </w:tcPr>
          <w:p w14:paraId="1A8653CB"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2434" w:type="pct"/>
            <w:vAlign w:val="center"/>
          </w:tcPr>
          <w:p w14:paraId="2E495150" w14:textId="77777777" w:rsidR="00537C8C" w:rsidRPr="001A4F05" w:rsidRDefault="00517623" w:rsidP="00DE60C8">
            <w:pPr>
              <w:spacing w:before="40" w:after="40"/>
              <w:rPr>
                <w:rFonts w:ascii="Calibri" w:hAnsi="Calibri"/>
                <w:szCs w:val="22"/>
              </w:rPr>
            </w:pPr>
            <w:r w:rsidRPr="001A4F05">
              <w:rPr>
                <w:rFonts w:ascii="Calibri" w:hAnsi="Calibri"/>
                <w:szCs w:val="22"/>
              </w:rPr>
              <w:t>If development is located:</w:t>
            </w:r>
          </w:p>
          <w:p w14:paraId="4DC1373D" w14:textId="77777777" w:rsidR="00537C8C" w:rsidRPr="001A4F05" w:rsidRDefault="00517623" w:rsidP="00DE60C8">
            <w:pPr>
              <w:numPr>
                <w:ilvl w:val="0"/>
                <w:numId w:val="31"/>
              </w:numPr>
              <w:tabs>
                <w:tab w:val="num" w:pos="355"/>
              </w:tabs>
              <w:spacing w:before="40" w:after="40"/>
              <w:ind w:left="352" w:hanging="327"/>
              <w:rPr>
                <w:rFonts w:ascii="Calibri" w:hAnsi="Calibri"/>
                <w:szCs w:val="22"/>
              </w:rPr>
            </w:pPr>
            <w:r w:rsidRPr="001A4F05">
              <w:rPr>
                <w:rFonts w:ascii="Calibri" w:hAnsi="Calibri"/>
                <w:szCs w:val="22"/>
              </w:rPr>
              <w:t>within 100 metres of the V</w:t>
            </w:r>
            <w:r w:rsidR="004150D1">
              <w:rPr>
                <w:rFonts w:ascii="Calibri" w:hAnsi="Calibri"/>
                <w:szCs w:val="22"/>
              </w:rPr>
              <w:t xml:space="preserve">ery </w:t>
            </w:r>
            <w:r w:rsidRPr="001A4F05">
              <w:rPr>
                <w:rFonts w:ascii="Calibri" w:hAnsi="Calibri"/>
                <w:szCs w:val="22"/>
              </w:rPr>
              <w:t>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antenna; or</w:t>
            </w:r>
          </w:p>
          <w:p w14:paraId="0870FC73" w14:textId="77777777" w:rsidR="00537C8C" w:rsidRPr="001A4F05" w:rsidRDefault="00517623" w:rsidP="004150D1">
            <w:pPr>
              <w:numPr>
                <w:ilvl w:val="0"/>
                <w:numId w:val="31"/>
              </w:numPr>
              <w:tabs>
                <w:tab w:val="num" w:pos="355"/>
              </w:tabs>
              <w:spacing w:before="40" w:after="40"/>
              <w:ind w:left="352" w:hanging="327"/>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100-2000 metres from the centre of the V</w:t>
            </w:r>
            <w:r w:rsidR="004150D1">
              <w:rPr>
                <w:rFonts w:ascii="Calibri" w:hAnsi="Calibri"/>
                <w:szCs w:val="22"/>
              </w:rPr>
              <w:t xml:space="preserve">ery </w:t>
            </w:r>
            <w:r w:rsidRPr="001A4F05">
              <w:rPr>
                <w:rFonts w:ascii="Calibri" w:hAnsi="Calibri"/>
                <w:szCs w:val="22"/>
              </w:rPr>
              <w:t>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antenna and the development will cross the zone boundary (defined as an elevation angle of 2° starting at 10</w:t>
            </w:r>
            <w:r w:rsidR="004150D1">
              <w:rPr>
                <w:rFonts w:ascii="Calibri" w:hAnsi="Calibri"/>
                <w:szCs w:val="22"/>
              </w:rPr>
              <w:t xml:space="preserve"> </w:t>
            </w:r>
            <w:r w:rsidRPr="001A4F05">
              <w:rPr>
                <w:rFonts w:ascii="Calibri" w:hAnsi="Calibri"/>
                <w:szCs w:val="22"/>
              </w:rPr>
              <w:t>m</w:t>
            </w:r>
            <w:r w:rsidR="004150D1">
              <w:rPr>
                <w:rFonts w:ascii="Calibri" w:hAnsi="Calibri"/>
                <w:szCs w:val="22"/>
              </w:rPr>
              <w:t>etres</w:t>
            </w:r>
            <w:r w:rsidRPr="001A4F05">
              <w:rPr>
                <w:rFonts w:ascii="Calibri" w:hAnsi="Calibri"/>
                <w:szCs w:val="22"/>
              </w:rPr>
              <w:t xml:space="preserve"> </w:t>
            </w:r>
            <w:r w:rsidR="004150D1">
              <w:rPr>
                <w:rFonts w:ascii="Calibri" w:hAnsi="Calibri"/>
                <w:szCs w:val="22"/>
              </w:rPr>
              <w:t xml:space="preserve">above ground level). </w:t>
            </w:r>
          </w:p>
        </w:tc>
        <w:tc>
          <w:tcPr>
            <w:tcW w:w="1746" w:type="pct"/>
            <w:vAlign w:val="center"/>
          </w:tcPr>
          <w:p w14:paraId="719180B8" w14:textId="77777777" w:rsidR="00537C8C" w:rsidRPr="001A4F05" w:rsidRDefault="00517623" w:rsidP="00DE60C8">
            <w:pPr>
              <w:spacing w:before="40" w:after="40"/>
              <w:rPr>
                <w:rFonts w:ascii="Calibri" w:hAnsi="Calibri"/>
                <w:szCs w:val="22"/>
              </w:rPr>
            </w:pPr>
            <w:r w:rsidRPr="001A4F05">
              <w:rPr>
                <w:rFonts w:ascii="Calibri" w:hAnsi="Calibri"/>
                <w:szCs w:val="22"/>
              </w:rPr>
              <w:t>All applications must be referred to Airservices Australia for assessment.</w:t>
            </w:r>
          </w:p>
          <w:p w14:paraId="760414D7" w14:textId="77777777" w:rsidR="00537C8C" w:rsidRPr="001A4F05" w:rsidRDefault="00537C8C" w:rsidP="00DE60C8">
            <w:pPr>
              <w:spacing w:before="40" w:after="40"/>
              <w:rPr>
                <w:rFonts w:ascii="Calibri" w:hAnsi="Calibri"/>
                <w:szCs w:val="22"/>
              </w:rPr>
            </w:pPr>
          </w:p>
        </w:tc>
      </w:tr>
      <w:tr w:rsidR="00953132" w14:paraId="4FE7C266" w14:textId="77777777" w:rsidTr="00504E4B">
        <w:trPr>
          <w:cantSplit/>
          <w:trHeight w:val="1271"/>
          <w:tblHeader/>
        </w:trPr>
        <w:tc>
          <w:tcPr>
            <w:tcW w:w="820" w:type="pct"/>
          </w:tcPr>
          <w:p w14:paraId="49A82A9E"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2434" w:type="pct"/>
            <w:vAlign w:val="center"/>
          </w:tcPr>
          <w:p w14:paraId="5377C976" w14:textId="77777777" w:rsidR="00537C8C" w:rsidRPr="001A4F05" w:rsidRDefault="00517623" w:rsidP="00DE60C8">
            <w:pPr>
              <w:spacing w:before="40" w:after="40"/>
              <w:rPr>
                <w:rFonts w:ascii="Calibri" w:hAnsi="Calibri"/>
                <w:szCs w:val="22"/>
              </w:rPr>
            </w:pPr>
            <w:r w:rsidRPr="001A4F05">
              <w:rPr>
                <w:rFonts w:ascii="Calibri" w:hAnsi="Calibri"/>
                <w:szCs w:val="22"/>
              </w:rPr>
              <w:t>If development is located between 100-600 metres from the centre of the V</w:t>
            </w:r>
            <w:r w:rsidR="004150D1">
              <w:rPr>
                <w:rFonts w:ascii="Calibri" w:hAnsi="Calibri"/>
                <w:szCs w:val="22"/>
              </w:rPr>
              <w:t xml:space="preserve">ery </w:t>
            </w:r>
            <w:r w:rsidRPr="001A4F05">
              <w:rPr>
                <w:rFonts w:ascii="Calibri" w:hAnsi="Calibri"/>
                <w:szCs w:val="22"/>
              </w:rPr>
              <w:t>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antenna and the development will not cross the zone boundary.</w:t>
            </w:r>
          </w:p>
        </w:tc>
        <w:tc>
          <w:tcPr>
            <w:tcW w:w="1746" w:type="pct"/>
            <w:vAlign w:val="center"/>
          </w:tcPr>
          <w:p w14:paraId="35789A72" w14:textId="77777777" w:rsidR="00537C8C" w:rsidRPr="001A4F05" w:rsidRDefault="00517623" w:rsidP="00DE60C8">
            <w:pPr>
              <w:spacing w:before="40" w:after="40"/>
              <w:rPr>
                <w:rFonts w:ascii="Calibri" w:hAnsi="Calibri"/>
                <w:szCs w:val="22"/>
              </w:rPr>
            </w:pPr>
            <w:r w:rsidRPr="001A4F05">
              <w:rPr>
                <w:rFonts w:ascii="Calibri" w:hAnsi="Calibri"/>
                <w:szCs w:val="22"/>
              </w:rPr>
              <w:t>No requirements. Airservices Australia should be advised of proposals for large obstructions.</w:t>
            </w:r>
          </w:p>
          <w:p w14:paraId="6EC9D470" w14:textId="77777777" w:rsidR="00537C8C" w:rsidRPr="001A4F05" w:rsidRDefault="00537C8C" w:rsidP="00DE60C8">
            <w:pPr>
              <w:spacing w:before="0" w:after="0"/>
              <w:rPr>
                <w:rFonts w:ascii="Calibri" w:hAnsi="Calibri"/>
                <w:color w:val="000080"/>
                <w:szCs w:val="22"/>
              </w:rPr>
            </w:pPr>
          </w:p>
        </w:tc>
      </w:tr>
      <w:tr w:rsidR="00953132" w14:paraId="71D8D961" w14:textId="77777777" w:rsidTr="00504E4B">
        <w:trPr>
          <w:cantSplit/>
          <w:trHeight w:val="1119"/>
          <w:tblHeader/>
        </w:trPr>
        <w:tc>
          <w:tcPr>
            <w:tcW w:w="820" w:type="pct"/>
          </w:tcPr>
          <w:p w14:paraId="0919AAAF" w14:textId="77777777" w:rsidR="00537C8C" w:rsidRPr="002713A8" w:rsidRDefault="00517623" w:rsidP="00537C8C">
            <w:pPr>
              <w:spacing w:before="40" w:after="40"/>
              <w:rPr>
                <w:rFonts w:ascii="Calibri" w:hAnsi="Calibri"/>
                <w:szCs w:val="22"/>
              </w:rPr>
            </w:pPr>
            <w:r w:rsidRPr="002713A8">
              <w:rPr>
                <w:rFonts w:ascii="Calibri" w:hAnsi="Calibri"/>
                <w:szCs w:val="22"/>
              </w:rPr>
              <w:t>Area of interest</w:t>
            </w:r>
          </w:p>
        </w:tc>
        <w:tc>
          <w:tcPr>
            <w:tcW w:w="2434" w:type="pct"/>
            <w:vAlign w:val="center"/>
          </w:tcPr>
          <w:p w14:paraId="38B5B711" w14:textId="77777777" w:rsidR="00537C8C" w:rsidRPr="001A4F05" w:rsidRDefault="00517623" w:rsidP="00DE60C8">
            <w:pPr>
              <w:spacing w:before="40" w:after="40"/>
              <w:rPr>
                <w:rFonts w:ascii="Calibri" w:hAnsi="Calibri"/>
                <w:szCs w:val="22"/>
              </w:rPr>
            </w:pPr>
            <w:r w:rsidRPr="001A4F05">
              <w:rPr>
                <w:rFonts w:ascii="Calibri" w:hAnsi="Calibri"/>
                <w:szCs w:val="22"/>
              </w:rPr>
              <w:t>If development is located between 600-2000 metres from the V</w:t>
            </w:r>
            <w:r w:rsidR="004150D1">
              <w:rPr>
                <w:rFonts w:ascii="Calibri" w:hAnsi="Calibri"/>
                <w:szCs w:val="22"/>
              </w:rPr>
              <w:t xml:space="preserve">ery </w:t>
            </w:r>
            <w:r w:rsidRPr="001A4F05">
              <w:rPr>
                <w:rFonts w:ascii="Calibri" w:hAnsi="Calibri"/>
                <w:szCs w:val="22"/>
              </w:rPr>
              <w:t>H</w:t>
            </w:r>
            <w:r w:rsidR="004150D1">
              <w:rPr>
                <w:rFonts w:ascii="Calibri" w:hAnsi="Calibri"/>
                <w:szCs w:val="22"/>
              </w:rPr>
              <w:t xml:space="preserve">igh </w:t>
            </w:r>
            <w:r w:rsidRPr="001A4F05">
              <w:rPr>
                <w:rFonts w:ascii="Calibri" w:hAnsi="Calibri"/>
                <w:szCs w:val="22"/>
              </w:rPr>
              <w:t>F</w:t>
            </w:r>
            <w:r w:rsidR="004150D1">
              <w:rPr>
                <w:rFonts w:ascii="Calibri" w:hAnsi="Calibri"/>
                <w:szCs w:val="22"/>
              </w:rPr>
              <w:t>requency</w:t>
            </w:r>
            <w:r w:rsidRPr="001A4F05">
              <w:rPr>
                <w:rFonts w:ascii="Calibri" w:hAnsi="Calibri"/>
                <w:szCs w:val="22"/>
              </w:rPr>
              <w:t xml:space="preserve"> antenna.</w:t>
            </w:r>
          </w:p>
        </w:tc>
        <w:tc>
          <w:tcPr>
            <w:tcW w:w="1746" w:type="pct"/>
            <w:vAlign w:val="center"/>
          </w:tcPr>
          <w:p w14:paraId="2E3CE98F" w14:textId="77777777" w:rsidR="00537C8C" w:rsidRPr="001A4F05" w:rsidRDefault="00517623" w:rsidP="00DE60C8">
            <w:pPr>
              <w:spacing w:before="40" w:after="40"/>
              <w:rPr>
                <w:rFonts w:ascii="Calibri" w:hAnsi="Calibri"/>
                <w:color w:val="FF0000"/>
                <w:szCs w:val="22"/>
              </w:rPr>
            </w:pPr>
            <w:r w:rsidRPr="001A4F05">
              <w:rPr>
                <w:rFonts w:ascii="Calibri" w:hAnsi="Calibri"/>
                <w:szCs w:val="22"/>
              </w:rPr>
              <w:t>No requirements. Airservices Australia should be advised of proposals for large obstructions.</w:t>
            </w:r>
          </w:p>
        </w:tc>
      </w:tr>
      <w:tr w:rsidR="00953132" w14:paraId="3EF0EBB5" w14:textId="77777777" w:rsidTr="00E44B19">
        <w:trPr>
          <w:cantSplit/>
          <w:trHeight w:val="1795"/>
          <w:tblHeader/>
        </w:trPr>
        <w:tc>
          <w:tcPr>
            <w:tcW w:w="5000" w:type="pct"/>
            <w:gridSpan w:val="3"/>
          </w:tcPr>
          <w:p w14:paraId="2718548D"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tbl>
            <w:tblPr>
              <w:tblW w:w="0" w:type="auto"/>
              <w:tblBorders>
                <w:top w:val="nil"/>
                <w:left w:val="nil"/>
                <w:bottom w:val="nil"/>
                <w:right w:val="nil"/>
              </w:tblBorders>
              <w:tblLook w:val="0000" w:firstRow="0" w:lastRow="0" w:firstColumn="0" w:lastColumn="0" w:noHBand="0" w:noVBand="0"/>
            </w:tblPr>
            <w:tblGrid>
              <w:gridCol w:w="8801"/>
            </w:tblGrid>
            <w:tr w:rsidR="0014325A" w:rsidRPr="0014325A" w14:paraId="017F6B16" w14:textId="77777777">
              <w:trPr>
                <w:trHeight w:val="420"/>
              </w:trPr>
              <w:tc>
                <w:tcPr>
                  <w:tcW w:w="0" w:type="auto"/>
                </w:tcPr>
                <w:p w14:paraId="6B7077DE" w14:textId="77777777" w:rsidR="0014325A" w:rsidRPr="0014325A" w:rsidRDefault="0014325A" w:rsidP="0014325A">
                  <w:pPr>
                    <w:autoSpaceDE w:val="0"/>
                    <w:autoSpaceDN w:val="0"/>
                    <w:adjustRightInd w:val="0"/>
                    <w:spacing w:before="0" w:after="0"/>
                    <w:rPr>
                      <w:rFonts w:ascii="Calibri" w:hAnsi="Calibri"/>
                      <w:sz w:val="24"/>
                      <w:szCs w:val="24"/>
                    </w:rPr>
                  </w:pPr>
                </w:p>
                <w:p w14:paraId="54B366E6" w14:textId="77777777" w:rsidR="0014325A" w:rsidRPr="0014325A" w:rsidRDefault="0014325A" w:rsidP="0014325A">
                  <w:pPr>
                    <w:pStyle w:val="ListParagraph"/>
                    <w:numPr>
                      <w:ilvl w:val="0"/>
                      <w:numId w:val="57"/>
                    </w:numPr>
                    <w:spacing w:before="0" w:after="80" w:line="276" w:lineRule="auto"/>
                    <w:ind w:left="584" w:hanging="357"/>
                    <w:contextualSpacing w:val="0"/>
                    <w:rPr>
                      <w:rFonts w:ascii="Calibri" w:hAnsi="Calibri" w:cs="Calibri"/>
                      <w:color w:val="000000"/>
                      <w:szCs w:val="22"/>
                    </w:rPr>
                  </w:pPr>
                  <w:r>
                    <w:rPr>
                      <w:rFonts w:ascii="Calibri" w:hAnsi="Calibri" w:cs="Calibri"/>
                      <w:color w:val="000000"/>
                      <w:szCs w:val="22"/>
                    </w:rPr>
                    <w:t xml:space="preserve">A </w:t>
                  </w:r>
                  <w:r w:rsidRPr="0014325A">
                    <w:rPr>
                      <w:rFonts w:ascii="Calibri" w:hAnsi="Calibri" w:cs="Calibri"/>
                      <w:color w:val="000000"/>
                      <w:szCs w:val="22"/>
                    </w:rPr>
                    <w:t>Broadcast Facility is classified as any High Power (&gt;100W) transmitter facility, any AM/FM Radio transmitter facility &amp; any Television transmitter facility including facilities with ACMA Emission Designators of A3E/A3EG, F2D, F8E/F8EH, or C3F/C3FN</w:t>
                  </w:r>
                  <w:r>
                    <w:rPr>
                      <w:rFonts w:ascii="Calibri" w:hAnsi="Calibri" w:cs="Calibri"/>
                      <w:color w:val="000000"/>
                      <w:szCs w:val="22"/>
                    </w:rPr>
                    <w:t>;</w:t>
                  </w:r>
                </w:p>
              </w:tc>
            </w:tr>
          </w:tbl>
          <w:p w14:paraId="103BE331" w14:textId="77777777" w:rsidR="00537C8C" w:rsidRPr="00DE60C8" w:rsidRDefault="00E44B19" w:rsidP="00D803C4">
            <w:pPr>
              <w:pStyle w:val="ListParagraph"/>
              <w:numPr>
                <w:ilvl w:val="0"/>
                <w:numId w:val="57"/>
              </w:numPr>
              <w:spacing w:before="0" w:after="80" w:line="276" w:lineRule="auto"/>
              <w:ind w:left="714" w:hanging="357"/>
              <w:contextualSpacing w:val="0"/>
              <w:rPr>
                <w:rFonts w:ascii="Calibri" w:hAnsi="Calibri"/>
                <w:szCs w:val="22"/>
              </w:rPr>
            </w:pPr>
            <w:proofErr w:type="gramStart"/>
            <w:r>
              <w:rPr>
                <w:rFonts w:ascii="Calibri" w:hAnsi="Calibri"/>
                <w:szCs w:val="22"/>
              </w:rPr>
              <w:t>t</w:t>
            </w:r>
            <w:r w:rsidR="00517623" w:rsidRPr="00DE60C8">
              <w:rPr>
                <w:rFonts w:ascii="Calibri" w:hAnsi="Calibri"/>
                <w:szCs w:val="22"/>
              </w:rPr>
              <w:t>he</w:t>
            </w:r>
            <w:proofErr w:type="gramEnd"/>
            <w:r w:rsidR="00517623" w:rsidRPr="00DE60C8">
              <w:rPr>
                <w:rFonts w:ascii="Calibri" w:hAnsi="Calibri"/>
                <w:szCs w:val="22"/>
              </w:rPr>
              <w:t xml:space="preserve"> propagation distance for VHF signals is governed by the line of sight from the antenna at the transmitting site. Generally, the antenna is mounted so that is it clear of obstructions suc</w:t>
            </w:r>
            <w:r>
              <w:rPr>
                <w:rFonts w:ascii="Calibri" w:hAnsi="Calibri"/>
                <w:szCs w:val="22"/>
              </w:rPr>
              <w:t>h as trees, buildings and hills; and</w:t>
            </w:r>
          </w:p>
          <w:p w14:paraId="64878B1E" w14:textId="77777777" w:rsidR="00537C8C" w:rsidRPr="00DE60C8" w:rsidRDefault="00517623" w:rsidP="00D803C4">
            <w:pPr>
              <w:pStyle w:val="ListParagraph"/>
              <w:numPr>
                <w:ilvl w:val="0"/>
                <w:numId w:val="57"/>
              </w:numPr>
              <w:spacing w:before="0" w:after="80" w:line="276" w:lineRule="auto"/>
              <w:ind w:left="714" w:hanging="357"/>
              <w:contextualSpacing w:val="0"/>
              <w:rPr>
                <w:rFonts w:ascii="Calibri" w:hAnsi="Calibri" w:cs="Arial"/>
                <w:szCs w:val="22"/>
              </w:rPr>
            </w:pPr>
            <w:r w:rsidRPr="00DE60C8">
              <w:rPr>
                <w:rFonts w:ascii="Calibri" w:hAnsi="Calibri"/>
                <w:szCs w:val="22"/>
              </w:rPr>
              <w:t>substantial structures are generally prohibited within Zone A.</w:t>
            </w:r>
          </w:p>
        </w:tc>
      </w:tr>
    </w:tbl>
    <w:p w14:paraId="3B8F4CD4" w14:textId="0AB20740" w:rsidR="00537C8C" w:rsidRPr="001A4F05" w:rsidRDefault="00537C8C" w:rsidP="00537C8C">
      <w:pPr>
        <w:spacing w:before="0" w:after="220" w:line="276" w:lineRule="auto"/>
        <w:rPr>
          <w:rFonts w:ascii="Calibri" w:hAnsi="Calibri"/>
          <w:b/>
          <w:szCs w:val="22"/>
        </w:rPr>
      </w:pPr>
    </w:p>
    <w:p w14:paraId="03834533" w14:textId="0954B260" w:rsidR="00537C8C" w:rsidRPr="001A4F05" w:rsidRDefault="00504E4B" w:rsidP="00537C8C">
      <w:pPr>
        <w:spacing w:before="0" w:after="220" w:line="276" w:lineRule="auto"/>
        <w:jc w:val="center"/>
        <w:rPr>
          <w:rFonts w:ascii="Calibri" w:hAnsi="Calibri"/>
          <w:b/>
          <w:szCs w:val="22"/>
        </w:rPr>
      </w:pPr>
      <w:r>
        <w:rPr>
          <w:noProof/>
        </w:rPr>
        <w:drawing>
          <wp:inline distT="0" distB="0" distL="0" distR="0" wp14:anchorId="114BBF9B" wp14:editId="691E83B2">
            <wp:extent cx="5799863" cy="1685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8737" cy="1697225"/>
                    </a:xfrm>
                    <a:prstGeom prst="rect">
                      <a:avLst/>
                    </a:prstGeom>
                  </pic:spPr>
                </pic:pic>
              </a:graphicData>
            </a:graphic>
          </wp:inline>
        </w:drawing>
      </w:r>
    </w:p>
    <w:p w14:paraId="1CAB86BD" w14:textId="645AD0FB" w:rsidR="00537C8C" w:rsidRPr="006F7A63" w:rsidRDefault="006F7A63" w:rsidP="006F7A63">
      <w:pPr>
        <w:shd w:val="clear" w:color="auto" w:fill="FFFFFF"/>
        <w:rPr>
          <w:rFonts w:ascii="Cambria" w:hAnsi="Cambria"/>
          <w:b/>
          <w:bCs/>
          <w:iCs/>
          <w:color w:val="4F81BD"/>
          <w:sz w:val="26"/>
          <w:szCs w:val="28"/>
        </w:rPr>
      </w:pPr>
      <w:r>
        <w:rPr>
          <w:rFonts w:ascii="Cambria" w:hAnsi="Cambria"/>
          <w:b/>
          <w:bCs/>
          <w:iCs/>
          <w:color w:val="4F81BD"/>
          <w:sz w:val="26"/>
          <w:szCs w:val="28"/>
        </w:rPr>
        <w:t>B</w:t>
      </w:r>
      <w:r w:rsidR="00517623" w:rsidRPr="006F7A63">
        <w:rPr>
          <w:rFonts w:ascii="Cambria" w:hAnsi="Cambria"/>
          <w:b/>
          <w:bCs/>
          <w:iCs/>
          <w:color w:val="4F81BD"/>
          <w:sz w:val="26"/>
          <w:szCs w:val="28"/>
        </w:rPr>
        <w:t>uilding Restricted Areas for Aviation Facilities (Navigation)</w:t>
      </w:r>
    </w:p>
    <w:p w14:paraId="7B5CB5DB" w14:textId="77777777" w:rsidR="00537C8C" w:rsidRPr="006F7A63" w:rsidRDefault="0009769F" w:rsidP="006F7A63">
      <w:pPr>
        <w:shd w:val="clear" w:color="auto" w:fill="FFFFFF"/>
        <w:spacing w:before="120" w:after="120" w:line="276" w:lineRule="auto"/>
        <w:rPr>
          <w:rFonts w:ascii="Calibri" w:hAnsi="Calibri"/>
          <w:b/>
          <w:iCs/>
          <w:szCs w:val="22"/>
        </w:rPr>
      </w:pPr>
      <w:r>
        <w:rPr>
          <w:rFonts w:ascii="Calibri" w:hAnsi="Calibri"/>
          <w:b/>
          <w:iCs/>
          <w:szCs w:val="22"/>
        </w:rPr>
        <w:t>Non-Directional Beacon</w:t>
      </w:r>
    </w:p>
    <w:p w14:paraId="2EB9916A" w14:textId="77777777" w:rsidR="00F14417" w:rsidRDefault="00517623" w:rsidP="00456E16">
      <w:pPr>
        <w:pStyle w:val="ListParagraph"/>
        <w:numPr>
          <w:ilvl w:val="0"/>
          <w:numId w:val="7"/>
        </w:numPr>
        <w:spacing w:before="120" w:after="120" w:line="276" w:lineRule="auto"/>
        <w:ind w:left="714" w:hanging="357"/>
        <w:contextualSpacing w:val="0"/>
        <w:rPr>
          <w:rFonts w:ascii="Calibri" w:hAnsi="Calibri"/>
          <w:szCs w:val="22"/>
        </w:rPr>
      </w:pPr>
      <w:r w:rsidRPr="00F14417">
        <w:rPr>
          <w:rFonts w:ascii="Calibri" w:hAnsi="Calibri"/>
          <w:szCs w:val="22"/>
        </w:rPr>
        <w:t>A</w:t>
      </w:r>
      <w:r w:rsidR="00F00F19" w:rsidRPr="00F14417">
        <w:rPr>
          <w:rFonts w:ascii="Calibri" w:hAnsi="Calibri"/>
          <w:szCs w:val="22"/>
        </w:rPr>
        <w:t xml:space="preserve"> </w:t>
      </w:r>
      <w:r w:rsidRPr="00F14417">
        <w:rPr>
          <w:rFonts w:ascii="Calibri" w:hAnsi="Calibri"/>
          <w:szCs w:val="22"/>
        </w:rPr>
        <w:t>N</w:t>
      </w:r>
      <w:r w:rsidR="00F00F19" w:rsidRPr="00F14417">
        <w:rPr>
          <w:rFonts w:ascii="Calibri" w:hAnsi="Calibri"/>
          <w:szCs w:val="22"/>
        </w:rPr>
        <w:t>on-Directional Beacon</w:t>
      </w:r>
      <w:r w:rsidRPr="00F14417">
        <w:rPr>
          <w:rFonts w:ascii="Calibri" w:hAnsi="Calibri"/>
          <w:szCs w:val="22"/>
        </w:rPr>
        <w:t xml:space="preserve"> radiates a low to medium frequency electromagnetic signal in all directions.</w:t>
      </w:r>
      <w:r w:rsidR="00F14417" w:rsidRPr="00F14417">
        <w:rPr>
          <w:rFonts w:ascii="Calibri" w:hAnsi="Calibri"/>
          <w:szCs w:val="22"/>
        </w:rPr>
        <w:t xml:space="preserve"> Aircraft are equipped with an automatic direction f</w:t>
      </w:r>
      <w:r w:rsidRPr="00F14417">
        <w:rPr>
          <w:rFonts w:ascii="Calibri" w:hAnsi="Calibri"/>
          <w:szCs w:val="22"/>
        </w:rPr>
        <w:t>inder which, when tuned to the N</w:t>
      </w:r>
      <w:r w:rsidR="00F00F19" w:rsidRPr="00F14417">
        <w:rPr>
          <w:rFonts w:ascii="Calibri" w:hAnsi="Calibri"/>
          <w:szCs w:val="22"/>
        </w:rPr>
        <w:t xml:space="preserve">on-Directional </w:t>
      </w:r>
      <w:r w:rsidRPr="00F14417">
        <w:rPr>
          <w:rFonts w:ascii="Calibri" w:hAnsi="Calibri"/>
          <w:szCs w:val="22"/>
        </w:rPr>
        <w:t>B</w:t>
      </w:r>
      <w:r w:rsidR="00F00F19" w:rsidRPr="00F14417">
        <w:rPr>
          <w:rFonts w:ascii="Calibri" w:hAnsi="Calibri"/>
          <w:szCs w:val="22"/>
        </w:rPr>
        <w:t>eacon</w:t>
      </w:r>
      <w:r w:rsidRPr="00F14417">
        <w:rPr>
          <w:rFonts w:ascii="Calibri" w:hAnsi="Calibri"/>
          <w:szCs w:val="22"/>
        </w:rPr>
        <w:t xml:space="preserve"> frequency</w:t>
      </w:r>
      <w:r w:rsidR="00F14417" w:rsidRPr="00F14417">
        <w:rPr>
          <w:rFonts w:ascii="Calibri" w:hAnsi="Calibri"/>
          <w:szCs w:val="22"/>
        </w:rPr>
        <w:t>,</w:t>
      </w:r>
      <w:r w:rsidRPr="00F14417">
        <w:rPr>
          <w:rFonts w:ascii="Calibri" w:hAnsi="Calibri"/>
          <w:szCs w:val="22"/>
        </w:rPr>
        <w:t xml:space="preserve"> determines the direction from where the signal emanated. This is a </w:t>
      </w:r>
      <w:r w:rsidR="006F7A63" w:rsidRPr="00F14417">
        <w:rPr>
          <w:rFonts w:ascii="Calibri" w:hAnsi="Calibri"/>
          <w:szCs w:val="22"/>
        </w:rPr>
        <w:t xml:space="preserve">navigation aid </w:t>
      </w:r>
      <w:r w:rsidR="00F14417" w:rsidRPr="00F14417">
        <w:rPr>
          <w:rFonts w:ascii="Calibri" w:hAnsi="Calibri"/>
          <w:szCs w:val="22"/>
        </w:rPr>
        <w:t>used in n</w:t>
      </w:r>
      <w:r w:rsidRPr="00F14417">
        <w:rPr>
          <w:rFonts w:ascii="Calibri" w:hAnsi="Calibri"/>
          <w:szCs w:val="22"/>
        </w:rPr>
        <w:t xml:space="preserve">on-precision approaches </w:t>
      </w:r>
      <w:r w:rsidR="00F14417" w:rsidRPr="00F14417">
        <w:rPr>
          <w:rFonts w:ascii="Calibri" w:hAnsi="Calibri"/>
          <w:szCs w:val="22"/>
        </w:rPr>
        <w:t>and aircraft holding patterns.</w:t>
      </w:r>
    </w:p>
    <w:p w14:paraId="200C56EB" w14:textId="0359315D" w:rsidR="00F14417" w:rsidRPr="00F14417" w:rsidRDefault="00F14417" w:rsidP="00F14417">
      <w:pPr>
        <w:pStyle w:val="ListParagraph"/>
        <w:spacing w:before="120" w:after="120" w:line="276" w:lineRule="auto"/>
        <w:ind w:left="1097"/>
        <w:contextualSpacing w:val="0"/>
        <w:rPr>
          <w:rFonts w:ascii="Calibri" w:hAnsi="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472"/>
        <w:gridCol w:w="4105"/>
      </w:tblGrid>
      <w:tr w:rsidR="00953132" w14:paraId="19EA2A96" w14:textId="77777777" w:rsidTr="00537C8C">
        <w:trPr>
          <w:cantSplit/>
          <w:tblHeader/>
        </w:trPr>
        <w:tc>
          <w:tcPr>
            <w:tcW w:w="799" w:type="pct"/>
            <w:shd w:val="clear" w:color="auto" w:fill="002C58"/>
          </w:tcPr>
          <w:p w14:paraId="146F2CD2"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25" w:type="pct"/>
            <w:shd w:val="clear" w:color="auto" w:fill="002C58"/>
          </w:tcPr>
          <w:p w14:paraId="081737A7" w14:textId="77777777" w:rsidR="00537C8C" w:rsidRPr="001A4F05" w:rsidRDefault="00517623" w:rsidP="00537C8C">
            <w:pPr>
              <w:spacing w:before="40" w:after="40"/>
              <w:rPr>
                <w:rFonts w:ascii="Calibri" w:hAnsi="Calibri"/>
                <w:b/>
                <w:szCs w:val="22"/>
              </w:rPr>
            </w:pPr>
            <w:r w:rsidRPr="001A4F05">
              <w:rPr>
                <w:rFonts w:ascii="Calibri" w:hAnsi="Calibri"/>
                <w:b/>
                <w:szCs w:val="22"/>
              </w:rPr>
              <w:t>Location of development</w:t>
            </w:r>
          </w:p>
        </w:tc>
        <w:tc>
          <w:tcPr>
            <w:tcW w:w="2276" w:type="pct"/>
            <w:shd w:val="clear" w:color="auto" w:fill="002C58"/>
          </w:tcPr>
          <w:p w14:paraId="7DBEC074"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3A8F3452" w14:textId="77777777" w:rsidTr="006F7A63">
        <w:trPr>
          <w:cantSplit/>
          <w:trHeight w:val="2695"/>
          <w:tblHeader/>
        </w:trPr>
        <w:tc>
          <w:tcPr>
            <w:tcW w:w="799" w:type="pct"/>
          </w:tcPr>
          <w:p w14:paraId="47708D7D"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1925" w:type="pct"/>
            <w:vAlign w:val="center"/>
          </w:tcPr>
          <w:p w14:paraId="43F0DBD0" w14:textId="77777777" w:rsidR="00537C8C" w:rsidRPr="001A4F05" w:rsidRDefault="00517623" w:rsidP="00DD46E9">
            <w:pPr>
              <w:spacing w:before="40" w:after="40"/>
              <w:rPr>
                <w:rFonts w:ascii="Calibri" w:hAnsi="Calibri"/>
                <w:szCs w:val="22"/>
              </w:rPr>
            </w:pPr>
            <w:r w:rsidRPr="001A4F05">
              <w:rPr>
                <w:rFonts w:ascii="Calibri" w:hAnsi="Calibri"/>
                <w:szCs w:val="22"/>
              </w:rPr>
              <w:t>If development is located:</w:t>
            </w:r>
          </w:p>
          <w:p w14:paraId="0A2D8784" w14:textId="77777777" w:rsidR="00537C8C" w:rsidRPr="001A4F05" w:rsidRDefault="00517623" w:rsidP="00DD46E9">
            <w:pPr>
              <w:numPr>
                <w:ilvl w:val="0"/>
                <w:numId w:val="25"/>
              </w:numPr>
              <w:tabs>
                <w:tab w:val="clear" w:pos="1440"/>
                <w:tab w:val="num" w:pos="209"/>
              </w:tabs>
              <w:spacing w:before="40" w:after="40"/>
              <w:ind w:left="209" w:hanging="220"/>
              <w:rPr>
                <w:rFonts w:ascii="Calibri" w:hAnsi="Calibri"/>
                <w:szCs w:val="22"/>
              </w:rPr>
            </w:pPr>
            <w:r w:rsidRPr="001A4F05">
              <w:rPr>
                <w:rFonts w:ascii="Calibri" w:hAnsi="Calibri"/>
                <w:szCs w:val="22"/>
              </w:rPr>
              <w:t>within 60 metres of the N</w:t>
            </w:r>
            <w:r w:rsidR="00F00F19">
              <w:rPr>
                <w:rFonts w:ascii="Calibri" w:hAnsi="Calibri"/>
                <w:szCs w:val="22"/>
              </w:rPr>
              <w:t>on-</w:t>
            </w:r>
            <w:r w:rsidR="00F00F19" w:rsidRPr="001A4F05">
              <w:rPr>
                <w:rFonts w:ascii="Calibri" w:hAnsi="Calibri"/>
                <w:szCs w:val="22"/>
              </w:rPr>
              <w:t>D</w:t>
            </w:r>
            <w:r w:rsidR="00F00F19">
              <w:rPr>
                <w:rFonts w:ascii="Calibri" w:hAnsi="Calibri"/>
                <w:szCs w:val="22"/>
              </w:rPr>
              <w:t xml:space="preserve">irectional </w:t>
            </w:r>
            <w:r w:rsidRPr="001A4F05">
              <w:rPr>
                <w:rFonts w:ascii="Calibri" w:hAnsi="Calibri"/>
                <w:szCs w:val="22"/>
              </w:rPr>
              <w:t>B</w:t>
            </w:r>
            <w:r w:rsidR="00F00F19">
              <w:rPr>
                <w:rFonts w:ascii="Calibri" w:hAnsi="Calibri"/>
                <w:szCs w:val="22"/>
              </w:rPr>
              <w:t>eacon</w:t>
            </w:r>
            <w:r w:rsidRPr="001A4F05">
              <w:rPr>
                <w:rFonts w:ascii="Calibri" w:hAnsi="Calibri"/>
                <w:szCs w:val="22"/>
              </w:rPr>
              <w:t xml:space="preserve"> antenna; or</w:t>
            </w:r>
          </w:p>
          <w:p w14:paraId="0FB49B56" w14:textId="77777777" w:rsidR="00537C8C" w:rsidRPr="001A4F05" w:rsidRDefault="00517623" w:rsidP="00F00F19">
            <w:pPr>
              <w:numPr>
                <w:ilvl w:val="0"/>
                <w:numId w:val="25"/>
              </w:numPr>
              <w:tabs>
                <w:tab w:val="clear" w:pos="1440"/>
                <w:tab w:val="num" w:pos="209"/>
              </w:tabs>
              <w:spacing w:before="40" w:after="40"/>
              <w:ind w:left="209" w:hanging="220"/>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60-300 metres from the N</w:t>
            </w:r>
            <w:r w:rsidR="00F00F19">
              <w:rPr>
                <w:rFonts w:ascii="Calibri" w:hAnsi="Calibri"/>
                <w:szCs w:val="22"/>
              </w:rPr>
              <w:t xml:space="preserve">on-Directional </w:t>
            </w:r>
            <w:r w:rsidRPr="001A4F05">
              <w:rPr>
                <w:rFonts w:ascii="Calibri" w:hAnsi="Calibri"/>
                <w:szCs w:val="22"/>
              </w:rPr>
              <w:t>B</w:t>
            </w:r>
            <w:r w:rsidR="00F00F19">
              <w:rPr>
                <w:rFonts w:ascii="Calibri" w:hAnsi="Calibri"/>
                <w:szCs w:val="22"/>
              </w:rPr>
              <w:t>eacon</w:t>
            </w:r>
            <w:r w:rsidRPr="001A4F05">
              <w:rPr>
                <w:rFonts w:ascii="Calibri" w:hAnsi="Calibri"/>
                <w:szCs w:val="22"/>
              </w:rPr>
              <w:t xml:space="preserve"> antenna and the development will cross the zone boundary (defined as an elevation angle of 5° from ground level at the centre of the N</w:t>
            </w:r>
            <w:r w:rsidR="00F00F19">
              <w:rPr>
                <w:rFonts w:ascii="Calibri" w:hAnsi="Calibri"/>
                <w:szCs w:val="22"/>
              </w:rPr>
              <w:t>on-</w:t>
            </w:r>
            <w:r w:rsidRPr="001A4F05">
              <w:rPr>
                <w:rFonts w:ascii="Calibri" w:hAnsi="Calibri"/>
                <w:szCs w:val="22"/>
              </w:rPr>
              <w:t>D</w:t>
            </w:r>
            <w:r w:rsidR="00F00F19">
              <w:rPr>
                <w:rFonts w:ascii="Calibri" w:hAnsi="Calibri"/>
                <w:szCs w:val="22"/>
              </w:rPr>
              <w:t xml:space="preserve">irectional </w:t>
            </w:r>
            <w:r w:rsidRPr="001A4F05">
              <w:rPr>
                <w:rFonts w:ascii="Calibri" w:hAnsi="Calibri"/>
                <w:szCs w:val="22"/>
              </w:rPr>
              <w:t>B</w:t>
            </w:r>
            <w:r w:rsidR="00F00F19">
              <w:rPr>
                <w:rFonts w:ascii="Calibri" w:hAnsi="Calibri"/>
                <w:szCs w:val="22"/>
              </w:rPr>
              <w:t>eacon</w:t>
            </w:r>
            <w:r w:rsidRPr="001A4F05">
              <w:rPr>
                <w:rFonts w:ascii="Calibri" w:hAnsi="Calibri"/>
                <w:szCs w:val="22"/>
              </w:rPr>
              <w:t xml:space="preserve"> antenna).</w:t>
            </w:r>
          </w:p>
        </w:tc>
        <w:tc>
          <w:tcPr>
            <w:tcW w:w="2276" w:type="pct"/>
            <w:vAlign w:val="center"/>
          </w:tcPr>
          <w:p w14:paraId="1EB7F78E" w14:textId="77777777" w:rsidR="00537C8C" w:rsidRPr="001A4F05" w:rsidRDefault="00517623" w:rsidP="00DD46E9">
            <w:pPr>
              <w:spacing w:before="40" w:after="40"/>
              <w:rPr>
                <w:rFonts w:ascii="Calibri" w:hAnsi="Calibri"/>
                <w:szCs w:val="22"/>
              </w:rPr>
            </w:pPr>
            <w:r w:rsidRPr="001A4F05">
              <w:rPr>
                <w:rFonts w:ascii="Calibri" w:hAnsi="Calibri"/>
                <w:szCs w:val="22"/>
              </w:rPr>
              <w:t>All applications must be referred to Airservices Australia for assessment.</w:t>
            </w:r>
          </w:p>
          <w:p w14:paraId="12A0B6BD" w14:textId="77777777" w:rsidR="00537C8C" w:rsidRPr="001A4F05" w:rsidRDefault="00537C8C" w:rsidP="00DD46E9">
            <w:pPr>
              <w:spacing w:before="40" w:after="40"/>
              <w:rPr>
                <w:rFonts w:ascii="Calibri" w:hAnsi="Calibri"/>
                <w:szCs w:val="22"/>
              </w:rPr>
            </w:pPr>
          </w:p>
        </w:tc>
      </w:tr>
      <w:tr w:rsidR="00953132" w14:paraId="7C509BF9" w14:textId="77777777" w:rsidTr="006F7A63">
        <w:trPr>
          <w:cantSplit/>
          <w:trHeight w:val="1556"/>
          <w:tblHeader/>
        </w:trPr>
        <w:tc>
          <w:tcPr>
            <w:tcW w:w="799" w:type="pct"/>
          </w:tcPr>
          <w:p w14:paraId="22D70874"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1925" w:type="pct"/>
            <w:vAlign w:val="center"/>
          </w:tcPr>
          <w:p w14:paraId="2E6C1BBD" w14:textId="77777777" w:rsidR="00537C8C" w:rsidRPr="001A4F05" w:rsidRDefault="00517623" w:rsidP="00DD46E9">
            <w:pPr>
              <w:spacing w:before="40" w:after="40"/>
              <w:rPr>
                <w:rFonts w:ascii="Calibri" w:hAnsi="Calibri"/>
                <w:szCs w:val="22"/>
              </w:rPr>
            </w:pPr>
            <w:r w:rsidRPr="001A4F05">
              <w:rPr>
                <w:rFonts w:ascii="Calibri" w:hAnsi="Calibri"/>
                <w:szCs w:val="22"/>
              </w:rPr>
              <w:t>If development is located between 60-300 metres from the centre of the N</w:t>
            </w:r>
            <w:r w:rsidR="00F00F19">
              <w:rPr>
                <w:rFonts w:ascii="Calibri" w:hAnsi="Calibri"/>
                <w:szCs w:val="22"/>
              </w:rPr>
              <w:t>on-</w:t>
            </w:r>
            <w:r w:rsidRPr="001A4F05">
              <w:rPr>
                <w:rFonts w:ascii="Calibri" w:hAnsi="Calibri"/>
                <w:szCs w:val="22"/>
              </w:rPr>
              <w:t>D</w:t>
            </w:r>
            <w:r w:rsidR="00F00F19">
              <w:rPr>
                <w:rFonts w:ascii="Calibri" w:hAnsi="Calibri"/>
                <w:szCs w:val="22"/>
              </w:rPr>
              <w:t xml:space="preserve">irectional </w:t>
            </w:r>
            <w:r w:rsidRPr="001A4F05">
              <w:rPr>
                <w:rFonts w:ascii="Calibri" w:hAnsi="Calibri"/>
                <w:szCs w:val="22"/>
              </w:rPr>
              <w:t>B</w:t>
            </w:r>
            <w:r w:rsidR="00F00F19">
              <w:rPr>
                <w:rFonts w:ascii="Calibri" w:hAnsi="Calibri"/>
                <w:szCs w:val="22"/>
              </w:rPr>
              <w:t>eacon</w:t>
            </w:r>
            <w:r w:rsidRPr="001A4F05">
              <w:rPr>
                <w:rFonts w:ascii="Calibri" w:hAnsi="Calibri"/>
                <w:szCs w:val="22"/>
              </w:rPr>
              <w:t xml:space="preserve"> antenna and the development will not cross the zone boundary.</w:t>
            </w:r>
          </w:p>
        </w:tc>
        <w:tc>
          <w:tcPr>
            <w:tcW w:w="2276" w:type="pct"/>
            <w:vAlign w:val="center"/>
          </w:tcPr>
          <w:p w14:paraId="0470F416" w14:textId="77777777" w:rsidR="00537C8C" w:rsidRPr="001A4F05" w:rsidRDefault="00517623" w:rsidP="00DD46E9">
            <w:pPr>
              <w:spacing w:before="40" w:after="40"/>
              <w:rPr>
                <w:rFonts w:ascii="Calibri" w:hAnsi="Calibri"/>
                <w:szCs w:val="22"/>
              </w:rPr>
            </w:pPr>
            <w:r w:rsidRPr="001A4F05">
              <w:rPr>
                <w:rFonts w:ascii="Calibri" w:hAnsi="Calibri"/>
                <w:szCs w:val="22"/>
              </w:rPr>
              <w:t xml:space="preserve">No requirements. </w:t>
            </w:r>
          </w:p>
        </w:tc>
      </w:tr>
      <w:tr w:rsidR="00953132" w14:paraId="40A7BE8C" w14:textId="77777777" w:rsidTr="00537C8C">
        <w:trPr>
          <w:cantSplit/>
          <w:tblHeader/>
        </w:trPr>
        <w:tc>
          <w:tcPr>
            <w:tcW w:w="5000" w:type="pct"/>
            <w:gridSpan w:val="3"/>
          </w:tcPr>
          <w:p w14:paraId="3B7C9133"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34DB212D" w14:textId="77777777" w:rsidR="00537C8C" w:rsidRPr="00DD46E9" w:rsidRDefault="00517623" w:rsidP="006F7A63">
            <w:pPr>
              <w:pStyle w:val="ListParagraph"/>
              <w:numPr>
                <w:ilvl w:val="0"/>
                <w:numId w:val="57"/>
              </w:numPr>
              <w:spacing w:before="0" w:after="80" w:line="276" w:lineRule="auto"/>
              <w:ind w:left="714" w:hanging="357"/>
              <w:contextualSpacing w:val="0"/>
              <w:rPr>
                <w:rFonts w:ascii="Calibri" w:hAnsi="Calibri"/>
                <w:szCs w:val="22"/>
              </w:rPr>
            </w:pPr>
            <w:proofErr w:type="gramStart"/>
            <w:r w:rsidRPr="00DD46E9">
              <w:rPr>
                <w:rFonts w:ascii="Calibri" w:hAnsi="Calibri"/>
                <w:szCs w:val="22"/>
              </w:rPr>
              <w:t>within</w:t>
            </w:r>
            <w:proofErr w:type="gramEnd"/>
            <w:r w:rsidRPr="00DD46E9">
              <w:rPr>
                <w:rFonts w:ascii="Calibri" w:hAnsi="Calibri"/>
                <w:szCs w:val="22"/>
              </w:rPr>
              <w:t xml:space="preserve"> a 60</w:t>
            </w:r>
            <w:r w:rsidR="00F00F19">
              <w:rPr>
                <w:rFonts w:ascii="Calibri" w:hAnsi="Calibri"/>
                <w:szCs w:val="22"/>
              </w:rPr>
              <w:t xml:space="preserve"> </w:t>
            </w:r>
            <w:r w:rsidRPr="00DD46E9">
              <w:rPr>
                <w:rFonts w:ascii="Calibri" w:hAnsi="Calibri"/>
                <w:szCs w:val="22"/>
              </w:rPr>
              <w:t>m</w:t>
            </w:r>
            <w:r w:rsidR="00F00F19">
              <w:rPr>
                <w:rFonts w:ascii="Calibri" w:hAnsi="Calibri"/>
                <w:szCs w:val="22"/>
              </w:rPr>
              <w:t>etres</w:t>
            </w:r>
            <w:r w:rsidRPr="00DD46E9">
              <w:rPr>
                <w:rFonts w:ascii="Calibri" w:hAnsi="Calibri"/>
                <w:szCs w:val="22"/>
              </w:rPr>
              <w:t xml:space="preserve"> radius from the centre of the N</w:t>
            </w:r>
            <w:r w:rsidR="00F00F19">
              <w:rPr>
                <w:rFonts w:ascii="Calibri" w:hAnsi="Calibri"/>
                <w:szCs w:val="22"/>
              </w:rPr>
              <w:t xml:space="preserve">on-Directional </w:t>
            </w:r>
            <w:r w:rsidRPr="00DD46E9">
              <w:rPr>
                <w:rFonts w:ascii="Calibri" w:hAnsi="Calibri"/>
                <w:szCs w:val="22"/>
              </w:rPr>
              <w:t>B</w:t>
            </w:r>
            <w:r w:rsidR="00F00F19">
              <w:rPr>
                <w:rFonts w:ascii="Calibri" w:hAnsi="Calibri"/>
                <w:szCs w:val="22"/>
              </w:rPr>
              <w:t>eacon</w:t>
            </w:r>
            <w:r w:rsidRPr="00DD46E9">
              <w:rPr>
                <w:rFonts w:ascii="Calibri" w:hAnsi="Calibri"/>
                <w:szCs w:val="22"/>
              </w:rPr>
              <w:t xml:space="preserve"> antenna vegetation should be kept to less than 60cm high. Naturally occurring native flora may be allowed to exceed 60cm subject to a site environment plan.</w:t>
            </w:r>
          </w:p>
          <w:p w14:paraId="55949868" w14:textId="77777777" w:rsidR="00537C8C" w:rsidRPr="00DD46E9" w:rsidRDefault="00517623" w:rsidP="006F7A63">
            <w:pPr>
              <w:pStyle w:val="ListParagraph"/>
              <w:numPr>
                <w:ilvl w:val="0"/>
                <w:numId w:val="57"/>
              </w:numPr>
              <w:spacing w:before="0" w:after="80" w:line="276" w:lineRule="auto"/>
              <w:ind w:left="714" w:hanging="357"/>
              <w:contextualSpacing w:val="0"/>
              <w:rPr>
                <w:rFonts w:ascii="Calibri" w:hAnsi="Calibri" w:cs="Arial"/>
                <w:szCs w:val="22"/>
              </w:rPr>
            </w:pPr>
            <w:proofErr w:type="gramStart"/>
            <w:r w:rsidRPr="00DD46E9">
              <w:rPr>
                <w:rFonts w:ascii="Calibri" w:hAnsi="Calibri"/>
                <w:szCs w:val="22"/>
              </w:rPr>
              <w:t>high</w:t>
            </w:r>
            <w:proofErr w:type="gramEnd"/>
            <w:r w:rsidRPr="00DD46E9">
              <w:rPr>
                <w:rFonts w:ascii="Calibri" w:hAnsi="Calibri"/>
                <w:szCs w:val="22"/>
              </w:rPr>
              <w:t xml:space="preserve"> voltage overhead </w:t>
            </w:r>
            <w:proofErr w:type="spellStart"/>
            <w:r w:rsidRPr="00DD46E9">
              <w:rPr>
                <w:rFonts w:ascii="Calibri" w:hAnsi="Calibri"/>
                <w:szCs w:val="22"/>
              </w:rPr>
              <w:t>powerlines</w:t>
            </w:r>
            <w:proofErr w:type="spellEnd"/>
            <w:r w:rsidRPr="00DD46E9">
              <w:rPr>
                <w:rFonts w:ascii="Calibri" w:hAnsi="Calibri"/>
                <w:szCs w:val="22"/>
              </w:rPr>
              <w:t xml:space="preserve"> 33kv or greater should be at least 300</w:t>
            </w:r>
            <w:r w:rsidR="00F00F19">
              <w:rPr>
                <w:rFonts w:ascii="Calibri" w:hAnsi="Calibri"/>
                <w:szCs w:val="22"/>
              </w:rPr>
              <w:t xml:space="preserve"> </w:t>
            </w:r>
            <w:r w:rsidRPr="00DD46E9">
              <w:rPr>
                <w:rFonts w:ascii="Calibri" w:hAnsi="Calibri"/>
                <w:szCs w:val="22"/>
              </w:rPr>
              <w:t>m</w:t>
            </w:r>
            <w:r w:rsidR="00F00F19">
              <w:rPr>
                <w:rFonts w:ascii="Calibri" w:hAnsi="Calibri"/>
                <w:szCs w:val="22"/>
              </w:rPr>
              <w:t>etres</w:t>
            </w:r>
            <w:r w:rsidRPr="00DD46E9">
              <w:rPr>
                <w:rFonts w:ascii="Calibri" w:hAnsi="Calibri"/>
                <w:szCs w:val="22"/>
              </w:rPr>
              <w:t xml:space="preserve"> from the centre of the N</w:t>
            </w:r>
            <w:r w:rsidR="00F00F19">
              <w:rPr>
                <w:rFonts w:ascii="Calibri" w:hAnsi="Calibri"/>
                <w:szCs w:val="22"/>
              </w:rPr>
              <w:t xml:space="preserve">on-Directional </w:t>
            </w:r>
            <w:r w:rsidRPr="00DD46E9">
              <w:rPr>
                <w:rFonts w:ascii="Calibri" w:hAnsi="Calibri"/>
                <w:szCs w:val="22"/>
              </w:rPr>
              <w:t>B</w:t>
            </w:r>
            <w:r w:rsidR="00F00F19">
              <w:rPr>
                <w:rFonts w:ascii="Calibri" w:hAnsi="Calibri"/>
                <w:szCs w:val="22"/>
              </w:rPr>
              <w:t>eacon</w:t>
            </w:r>
            <w:r w:rsidRPr="00DD46E9">
              <w:rPr>
                <w:rFonts w:ascii="Calibri" w:hAnsi="Calibri"/>
                <w:szCs w:val="22"/>
              </w:rPr>
              <w:t xml:space="preserve"> antenna.</w:t>
            </w:r>
          </w:p>
        </w:tc>
      </w:tr>
    </w:tbl>
    <w:p w14:paraId="7E45E8DB" w14:textId="6DB2C360" w:rsidR="00537C8C" w:rsidRPr="001A4F05" w:rsidRDefault="00537C8C" w:rsidP="00537C8C">
      <w:pPr>
        <w:spacing w:before="0" w:after="220" w:line="276" w:lineRule="auto"/>
        <w:rPr>
          <w:rFonts w:ascii="Calibri" w:hAnsi="Calibri"/>
          <w:szCs w:val="22"/>
        </w:rPr>
      </w:pPr>
    </w:p>
    <w:p w14:paraId="5B031E41" w14:textId="7DFE23BF" w:rsidR="00537C8C" w:rsidRPr="001A4F05" w:rsidRDefault="00504E4B" w:rsidP="00537C8C">
      <w:pPr>
        <w:spacing w:before="0" w:after="220" w:line="276" w:lineRule="auto"/>
        <w:jc w:val="center"/>
        <w:rPr>
          <w:rFonts w:ascii="Calibri" w:hAnsi="Calibri"/>
          <w:b/>
          <w:szCs w:val="22"/>
        </w:rPr>
      </w:pPr>
      <w:r w:rsidRPr="001A4F05">
        <w:rPr>
          <w:rFonts w:ascii="Calibri" w:hAnsi="Calibri" w:cs="Arial"/>
          <w:noProof/>
          <w:color w:val="000000"/>
          <w:szCs w:val="22"/>
        </w:rPr>
        <w:drawing>
          <wp:anchor distT="0" distB="0" distL="114300" distR="114300" simplePos="0" relativeHeight="251663872" behindDoc="1" locked="0" layoutInCell="1" allowOverlap="1" wp14:anchorId="66D19154" wp14:editId="52AF3195">
            <wp:simplePos x="0" y="0"/>
            <wp:positionH relativeFrom="column">
              <wp:posOffset>390525</wp:posOffset>
            </wp:positionH>
            <wp:positionV relativeFrom="paragraph">
              <wp:posOffset>-243840</wp:posOffset>
            </wp:positionV>
            <wp:extent cx="5191125" cy="2181225"/>
            <wp:effectExtent l="0" t="0" r="9525" b="9525"/>
            <wp:wrapThrough wrapText="bothSides">
              <wp:wrapPolygon edited="0">
                <wp:start x="0" y="0"/>
                <wp:lineTo x="0" y="21506"/>
                <wp:lineTo x="21560" y="21506"/>
                <wp:lineTo x="21560" y="0"/>
                <wp:lineTo x="0" y="0"/>
              </wp:wrapPolygon>
            </wp:wrapThrough>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911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C97D4" w14:textId="277BFCE3" w:rsidR="00537C8C" w:rsidRPr="00AB7206" w:rsidRDefault="00517623" w:rsidP="00AB7206">
      <w:pPr>
        <w:shd w:val="clear" w:color="auto" w:fill="FFFFFF"/>
        <w:spacing w:before="120" w:after="120" w:line="276" w:lineRule="auto"/>
        <w:rPr>
          <w:rFonts w:ascii="Calibri" w:hAnsi="Calibri"/>
          <w:b/>
          <w:szCs w:val="22"/>
          <w:u w:val="single"/>
        </w:rPr>
      </w:pPr>
      <w:r w:rsidRPr="00AB7206">
        <w:rPr>
          <w:rFonts w:ascii="Calibri" w:hAnsi="Calibri"/>
          <w:b/>
          <w:iCs/>
          <w:szCs w:val="22"/>
        </w:rPr>
        <w:t xml:space="preserve">Distance Measuring Equipment </w:t>
      </w:r>
    </w:p>
    <w:p w14:paraId="75496F49" w14:textId="37F9EC87" w:rsidR="00537C8C" w:rsidRPr="006F5DDB" w:rsidRDefault="00517623" w:rsidP="00537C8C">
      <w:pPr>
        <w:pStyle w:val="ListParagraph"/>
        <w:numPr>
          <w:ilvl w:val="0"/>
          <w:numId w:val="7"/>
        </w:numPr>
        <w:spacing w:before="120" w:after="120" w:line="276" w:lineRule="auto"/>
        <w:ind w:left="714" w:hanging="357"/>
        <w:contextualSpacing w:val="0"/>
        <w:rPr>
          <w:rFonts w:ascii="Calibri" w:hAnsi="Calibri"/>
          <w:szCs w:val="22"/>
        </w:rPr>
      </w:pPr>
      <w:r w:rsidRPr="006F5DDB">
        <w:rPr>
          <w:rFonts w:ascii="Calibri" w:hAnsi="Calibri"/>
          <w:szCs w:val="22"/>
        </w:rPr>
        <w:t>D</w:t>
      </w:r>
      <w:r w:rsidR="00F00F19" w:rsidRPr="006F5DDB">
        <w:rPr>
          <w:rFonts w:ascii="Calibri" w:hAnsi="Calibri"/>
          <w:szCs w:val="22"/>
        </w:rPr>
        <w:t xml:space="preserve">istance </w:t>
      </w:r>
      <w:r w:rsidRPr="006F5DDB">
        <w:rPr>
          <w:rFonts w:ascii="Calibri" w:hAnsi="Calibri"/>
          <w:szCs w:val="22"/>
        </w:rPr>
        <w:t>M</w:t>
      </w:r>
      <w:r w:rsidR="00F00F19" w:rsidRPr="006F5DDB">
        <w:rPr>
          <w:rFonts w:ascii="Calibri" w:hAnsi="Calibri"/>
          <w:szCs w:val="22"/>
        </w:rPr>
        <w:t xml:space="preserve">easuring </w:t>
      </w:r>
      <w:r w:rsidRPr="006F5DDB">
        <w:rPr>
          <w:rFonts w:ascii="Calibri" w:hAnsi="Calibri"/>
          <w:szCs w:val="22"/>
        </w:rPr>
        <w:t>E</w:t>
      </w:r>
      <w:r w:rsidR="00F00F19" w:rsidRPr="006F5DDB">
        <w:rPr>
          <w:rFonts w:ascii="Calibri" w:hAnsi="Calibri"/>
          <w:szCs w:val="22"/>
        </w:rPr>
        <w:t>quipment</w:t>
      </w:r>
      <w:r w:rsidR="006F5DDB" w:rsidRPr="006F5DDB">
        <w:rPr>
          <w:rFonts w:ascii="Calibri" w:hAnsi="Calibri"/>
          <w:szCs w:val="22"/>
        </w:rPr>
        <w:t xml:space="preserve"> </w:t>
      </w:r>
      <w:r w:rsidRPr="006F5DDB">
        <w:rPr>
          <w:rFonts w:ascii="Calibri" w:hAnsi="Calibri"/>
          <w:szCs w:val="22"/>
        </w:rPr>
        <w:t>measure</w:t>
      </w:r>
      <w:r w:rsidR="006F5DDB" w:rsidRPr="006F5DDB">
        <w:rPr>
          <w:rFonts w:ascii="Calibri" w:hAnsi="Calibri"/>
          <w:szCs w:val="22"/>
        </w:rPr>
        <w:t>s</w:t>
      </w:r>
      <w:r w:rsidRPr="006F5DDB">
        <w:rPr>
          <w:rFonts w:ascii="Calibri" w:hAnsi="Calibri"/>
          <w:szCs w:val="22"/>
        </w:rPr>
        <w:t xml:space="preserve"> </w:t>
      </w:r>
      <w:r w:rsidR="006F5DDB" w:rsidRPr="006F5DDB">
        <w:rPr>
          <w:rFonts w:ascii="Calibri" w:hAnsi="Calibri"/>
          <w:szCs w:val="22"/>
        </w:rPr>
        <w:t xml:space="preserve">the </w:t>
      </w:r>
      <w:r w:rsidRPr="006F5DDB">
        <w:rPr>
          <w:rFonts w:ascii="Calibri" w:hAnsi="Calibri"/>
          <w:szCs w:val="22"/>
        </w:rPr>
        <w:t xml:space="preserve">slant range </w:t>
      </w:r>
      <w:r w:rsidR="006F5DDB" w:rsidRPr="006F5DDB">
        <w:rPr>
          <w:rFonts w:ascii="Calibri" w:hAnsi="Calibri"/>
          <w:szCs w:val="22"/>
        </w:rPr>
        <w:t xml:space="preserve">between an </w:t>
      </w:r>
      <w:r w:rsidRPr="006F5DDB">
        <w:rPr>
          <w:rFonts w:ascii="Calibri" w:hAnsi="Calibri"/>
          <w:szCs w:val="22"/>
        </w:rPr>
        <w:t xml:space="preserve">aircraft </w:t>
      </w:r>
      <w:r w:rsidR="006F5DDB" w:rsidRPr="006F5DDB">
        <w:rPr>
          <w:rFonts w:ascii="Calibri" w:hAnsi="Calibri"/>
          <w:szCs w:val="22"/>
        </w:rPr>
        <w:t xml:space="preserve">and </w:t>
      </w:r>
      <w:r w:rsidR="0009769F">
        <w:rPr>
          <w:rFonts w:ascii="Calibri" w:hAnsi="Calibri"/>
          <w:szCs w:val="22"/>
        </w:rPr>
        <w:t xml:space="preserve">the </w:t>
      </w:r>
      <w:r w:rsidR="006F5DDB" w:rsidRPr="006F5DDB">
        <w:rPr>
          <w:rFonts w:ascii="Calibri" w:hAnsi="Calibri"/>
          <w:szCs w:val="22"/>
        </w:rPr>
        <w:t>D</w:t>
      </w:r>
      <w:r w:rsidR="0009769F">
        <w:rPr>
          <w:rFonts w:ascii="Calibri" w:hAnsi="Calibri"/>
          <w:szCs w:val="22"/>
        </w:rPr>
        <w:t>istance Measuring Equipment a</w:t>
      </w:r>
      <w:r w:rsidRPr="006F5DDB">
        <w:rPr>
          <w:rFonts w:ascii="Calibri" w:hAnsi="Calibri"/>
          <w:szCs w:val="22"/>
        </w:rPr>
        <w:t xml:space="preserve">ntenna.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3454"/>
        <w:gridCol w:w="4119"/>
      </w:tblGrid>
      <w:tr w:rsidR="00953132" w14:paraId="69E7B25A" w14:textId="77777777" w:rsidTr="00537C8C">
        <w:trPr>
          <w:cantSplit/>
          <w:tblHeader/>
        </w:trPr>
        <w:tc>
          <w:tcPr>
            <w:tcW w:w="801" w:type="pct"/>
            <w:shd w:val="clear" w:color="auto" w:fill="002C58"/>
          </w:tcPr>
          <w:p w14:paraId="1D3F4A78"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15" w:type="pct"/>
            <w:shd w:val="clear" w:color="auto" w:fill="002C58"/>
          </w:tcPr>
          <w:p w14:paraId="20189651"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284" w:type="pct"/>
            <w:shd w:val="clear" w:color="auto" w:fill="002C58"/>
          </w:tcPr>
          <w:p w14:paraId="6A4B6828"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50409B43" w14:textId="77777777" w:rsidTr="00AB7206">
        <w:trPr>
          <w:cantSplit/>
          <w:trHeight w:val="3551"/>
          <w:tblHeader/>
        </w:trPr>
        <w:tc>
          <w:tcPr>
            <w:tcW w:w="801" w:type="pct"/>
          </w:tcPr>
          <w:p w14:paraId="78B20F24"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1915" w:type="pct"/>
            <w:vAlign w:val="center"/>
          </w:tcPr>
          <w:p w14:paraId="61FBE039" w14:textId="77777777" w:rsidR="00537C8C" w:rsidRPr="001A4F05" w:rsidRDefault="00517623" w:rsidP="00DD46E9">
            <w:pPr>
              <w:spacing w:before="40" w:after="40"/>
              <w:rPr>
                <w:rFonts w:ascii="Calibri" w:hAnsi="Calibri"/>
                <w:szCs w:val="22"/>
              </w:rPr>
            </w:pPr>
            <w:r w:rsidRPr="001A4F05">
              <w:rPr>
                <w:rFonts w:ascii="Calibri" w:hAnsi="Calibri"/>
                <w:szCs w:val="22"/>
              </w:rPr>
              <w:t>If development is located:</w:t>
            </w:r>
          </w:p>
          <w:p w14:paraId="16D5C633" w14:textId="77777777" w:rsidR="00537C8C" w:rsidRPr="001A4F05" w:rsidRDefault="00517623" w:rsidP="00DD46E9">
            <w:pPr>
              <w:numPr>
                <w:ilvl w:val="0"/>
                <w:numId w:val="13"/>
              </w:numPr>
              <w:tabs>
                <w:tab w:val="num" w:pos="323"/>
              </w:tabs>
              <w:spacing w:before="40" w:after="40"/>
              <w:ind w:left="321" w:hanging="321"/>
              <w:rPr>
                <w:rFonts w:ascii="Calibri" w:hAnsi="Calibri"/>
                <w:szCs w:val="22"/>
              </w:rPr>
            </w:pPr>
            <w:r w:rsidRPr="001A4F05">
              <w:rPr>
                <w:rFonts w:ascii="Calibri" w:hAnsi="Calibri"/>
                <w:szCs w:val="22"/>
              </w:rPr>
              <w:t>within 100 metres of the D</w:t>
            </w:r>
            <w:r w:rsidR="00F00F19">
              <w:rPr>
                <w:rFonts w:ascii="Calibri" w:hAnsi="Calibri"/>
                <w:szCs w:val="22"/>
              </w:rPr>
              <w:t xml:space="preserve">istance </w:t>
            </w:r>
            <w:r w:rsidR="00F00F19"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quipment</w:t>
            </w:r>
            <w:r w:rsidRPr="001A4F05">
              <w:rPr>
                <w:rFonts w:ascii="Calibri" w:hAnsi="Calibri"/>
                <w:szCs w:val="22"/>
              </w:rPr>
              <w:t xml:space="preserve"> antenna and above a horizontal plane located 4 metres below the centre of the D</w:t>
            </w:r>
            <w:r w:rsidR="00F00F19">
              <w:rPr>
                <w:rFonts w:ascii="Calibri" w:hAnsi="Calibri"/>
                <w:szCs w:val="22"/>
              </w:rPr>
              <w:t xml:space="preserve">istance </w:t>
            </w:r>
            <w:r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 xml:space="preserve">quipment </w:t>
            </w:r>
            <w:r w:rsidRPr="001A4F05">
              <w:rPr>
                <w:rFonts w:ascii="Calibri" w:hAnsi="Calibri"/>
                <w:szCs w:val="22"/>
              </w:rPr>
              <w:t xml:space="preserve">antenna; </w:t>
            </w:r>
            <w:r w:rsidR="00F00F19">
              <w:rPr>
                <w:rFonts w:ascii="Calibri" w:hAnsi="Calibri"/>
                <w:szCs w:val="22"/>
              </w:rPr>
              <w:t xml:space="preserve">or </w:t>
            </w:r>
          </w:p>
          <w:p w14:paraId="22213DB0" w14:textId="77777777" w:rsidR="00537C8C" w:rsidRPr="001A4F05" w:rsidRDefault="00517623" w:rsidP="00F00F19">
            <w:pPr>
              <w:numPr>
                <w:ilvl w:val="0"/>
                <w:numId w:val="13"/>
              </w:numPr>
              <w:tabs>
                <w:tab w:val="num" w:pos="323"/>
              </w:tabs>
              <w:spacing w:before="40" w:after="40"/>
              <w:ind w:left="321" w:hanging="321"/>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100–1500 metres from the D</w:t>
            </w:r>
            <w:r w:rsidR="00F00F19">
              <w:rPr>
                <w:rFonts w:ascii="Calibri" w:hAnsi="Calibri"/>
                <w:szCs w:val="22"/>
              </w:rPr>
              <w:t xml:space="preserve">istance </w:t>
            </w:r>
            <w:r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 xml:space="preserve">quipment </w:t>
            </w:r>
            <w:r w:rsidRPr="001A4F05">
              <w:rPr>
                <w:rFonts w:ascii="Calibri" w:hAnsi="Calibri"/>
                <w:szCs w:val="22"/>
              </w:rPr>
              <w:t>antenna and the development will cross the zone boundary (defined as an elevation angle of 2°, measured from the above horizontal plane beneath the D</w:t>
            </w:r>
            <w:r w:rsidR="00C20CF8">
              <w:rPr>
                <w:rFonts w:ascii="Calibri" w:hAnsi="Calibri"/>
                <w:szCs w:val="22"/>
              </w:rPr>
              <w:t xml:space="preserve">istance </w:t>
            </w:r>
            <w:r w:rsidRPr="001A4F05">
              <w:rPr>
                <w:rFonts w:ascii="Calibri" w:hAnsi="Calibri"/>
                <w:szCs w:val="22"/>
              </w:rPr>
              <w:t>M</w:t>
            </w:r>
            <w:r w:rsidR="00C20CF8">
              <w:rPr>
                <w:rFonts w:ascii="Calibri" w:hAnsi="Calibri"/>
                <w:szCs w:val="22"/>
              </w:rPr>
              <w:t xml:space="preserve">easuring </w:t>
            </w:r>
            <w:r w:rsidRPr="001A4F05">
              <w:rPr>
                <w:rFonts w:ascii="Calibri" w:hAnsi="Calibri"/>
                <w:szCs w:val="22"/>
              </w:rPr>
              <w:t>E</w:t>
            </w:r>
            <w:r w:rsidR="00C20CF8">
              <w:rPr>
                <w:rFonts w:ascii="Calibri" w:hAnsi="Calibri"/>
                <w:szCs w:val="22"/>
              </w:rPr>
              <w:t>quipment</w:t>
            </w:r>
            <w:r w:rsidRPr="001A4F05">
              <w:rPr>
                <w:rFonts w:ascii="Calibri" w:hAnsi="Calibri"/>
                <w:szCs w:val="22"/>
              </w:rPr>
              <w:t xml:space="preserve"> antenna).</w:t>
            </w:r>
          </w:p>
        </w:tc>
        <w:tc>
          <w:tcPr>
            <w:tcW w:w="2284" w:type="pct"/>
            <w:vAlign w:val="center"/>
          </w:tcPr>
          <w:p w14:paraId="70485463" w14:textId="77777777" w:rsidR="00537C8C" w:rsidRPr="001A4F05" w:rsidRDefault="00517623" w:rsidP="00DD46E9">
            <w:pPr>
              <w:spacing w:before="40" w:after="40"/>
              <w:rPr>
                <w:rFonts w:ascii="Calibri" w:hAnsi="Calibri"/>
                <w:szCs w:val="22"/>
              </w:rPr>
            </w:pPr>
            <w:r w:rsidRPr="001A4F05">
              <w:rPr>
                <w:rFonts w:ascii="Calibri" w:hAnsi="Calibri"/>
                <w:szCs w:val="22"/>
              </w:rPr>
              <w:t>All applications must be referred to Airservices Australia for assessment.</w:t>
            </w:r>
          </w:p>
          <w:p w14:paraId="21DA56CC" w14:textId="77777777" w:rsidR="00537C8C" w:rsidRPr="001A4F05" w:rsidRDefault="00537C8C" w:rsidP="00DD46E9">
            <w:pPr>
              <w:spacing w:before="40" w:after="40"/>
              <w:rPr>
                <w:rFonts w:ascii="Calibri" w:hAnsi="Calibri"/>
                <w:szCs w:val="22"/>
              </w:rPr>
            </w:pPr>
          </w:p>
        </w:tc>
      </w:tr>
      <w:tr w:rsidR="00953132" w14:paraId="163AEEC4" w14:textId="77777777" w:rsidTr="00AB7206">
        <w:trPr>
          <w:cantSplit/>
          <w:trHeight w:val="1560"/>
          <w:tblHeader/>
        </w:trPr>
        <w:tc>
          <w:tcPr>
            <w:tcW w:w="801" w:type="pct"/>
          </w:tcPr>
          <w:p w14:paraId="59913A4C"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1915" w:type="pct"/>
            <w:vAlign w:val="center"/>
          </w:tcPr>
          <w:p w14:paraId="33765119" w14:textId="77777777" w:rsidR="00537C8C" w:rsidRPr="001A4F05" w:rsidRDefault="00517623" w:rsidP="00DD46E9">
            <w:pPr>
              <w:spacing w:before="40" w:after="40"/>
              <w:rPr>
                <w:rFonts w:ascii="Calibri" w:hAnsi="Calibri"/>
                <w:szCs w:val="22"/>
              </w:rPr>
            </w:pPr>
            <w:r w:rsidRPr="001A4F05">
              <w:rPr>
                <w:rFonts w:ascii="Calibri" w:hAnsi="Calibri"/>
                <w:szCs w:val="22"/>
              </w:rPr>
              <w:t>If development is located between 100-1500 metres from the centre of the D</w:t>
            </w:r>
            <w:r w:rsidR="00F00F19">
              <w:rPr>
                <w:rFonts w:ascii="Calibri" w:hAnsi="Calibri"/>
                <w:szCs w:val="22"/>
              </w:rPr>
              <w:t xml:space="preserve">istance </w:t>
            </w:r>
            <w:r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quipment</w:t>
            </w:r>
            <w:r w:rsidRPr="001A4F05">
              <w:rPr>
                <w:rFonts w:ascii="Calibri" w:hAnsi="Calibri"/>
                <w:szCs w:val="22"/>
              </w:rPr>
              <w:t xml:space="preserve"> antenna and the development will not cross the zone boundary.</w:t>
            </w:r>
          </w:p>
        </w:tc>
        <w:tc>
          <w:tcPr>
            <w:tcW w:w="2284" w:type="pct"/>
            <w:vAlign w:val="center"/>
          </w:tcPr>
          <w:p w14:paraId="5D11FD9A" w14:textId="77777777" w:rsidR="00537C8C" w:rsidRPr="001A4F05" w:rsidRDefault="00517623" w:rsidP="00DD46E9">
            <w:pPr>
              <w:spacing w:before="40" w:after="40"/>
              <w:rPr>
                <w:rFonts w:ascii="Calibri" w:hAnsi="Calibri"/>
                <w:szCs w:val="22"/>
              </w:rPr>
            </w:pPr>
            <w:r w:rsidRPr="001A4F05">
              <w:rPr>
                <w:rFonts w:ascii="Calibri" w:hAnsi="Calibri"/>
                <w:szCs w:val="22"/>
              </w:rPr>
              <w:t xml:space="preserve">No requirements. </w:t>
            </w:r>
          </w:p>
        </w:tc>
      </w:tr>
      <w:tr w:rsidR="00953132" w14:paraId="51789DBE" w14:textId="77777777" w:rsidTr="00EE3C5E">
        <w:trPr>
          <w:cantSplit/>
          <w:trHeight w:val="2231"/>
          <w:tblHeader/>
        </w:trPr>
        <w:tc>
          <w:tcPr>
            <w:tcW w:w="5000" w:type="pct"/>
            <w:gridSpan w:val="3"/>
          </w:tcPr>
          <w:p w14:paraId="6DE6854E"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3F94F2B4" w14:textId="77777777" w:rsidR="00537C8C" w:rsidRPr="001A4F05" w:rsidRDefault="00517623" w:rsidP="00AB7206">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 xml:space="preserve">high voltage overhead </w:t>
            </w:r>
            <w:proofErr w:type="spellStart"/>
            <w:r w:rsidRPr="001A4F05">
              <w:rPr>
                <w:rFonts w:ascii="Calibri" w:hAnsi="Calibri"/>
                <w:szCs w:val="22"/>
              </w:rPr>
              <w:t>powerlines</w:t>
            </w:r>
            <w:proofErr w:type="spellEnd"/>
            <w:r w:rsidRPr="001A4F05">
              <w:rPr>
                <w:rFonts w:ascii="Calibri" w:hAnsi="Calibri"/>
                <w:szCs w:val="22"/>
              </w:rPr>
              <w:t>, 33kV or greater, which cross the zone boundary should be at least 300</w:t>
            </w:r>
            <w:r w:rsidR="00F00F19">
              <w:rPr>
                <w:rFonts w:ascii="Calibri" w:hAnsi="Calibri"/>
                <w:szCs w:val="22"/>
              </w:rPr>
              <w:t xml:space="preserve"> </w:t>
            </w:r>
            <w:r w:rsidRPr="001A4F05">
              <w:rPr>
                <w:rFonts w:ascii="Calibri" w:hAnsi="Calibri"/>
                <w:szCs w:val="22"/>
              </w:rPr>
              <w:t>m</w:t>
            </w:r>
            <w:r w:rsidR="00F00F19">
              <w:rPr>
                <w:rFonts w:ascii="Calibri" w:hAnsi="Calibri"/>
                <w:szCs w:val="22"/>
              </w:rPr>
              <w:t>etres</w:t>
            </w:r>
            <w:r w:rsidRPr="001A4F05">
              <w:rPr>
                <w:rFonts w:ascii="Calibri" w:hAnsi="Calibri"/>
                <w:szCs w:val="22"/>
              </w:rPr>
              <w:t xml:space="preserve"> from the D</w:t>
            </w:r>
            <w:r w:rsidR="00F00F19">
              <w:rPr>
                <w:rFonts w:ascii="Calibri" w:hAnsi="Calibri"/>
                <w:szCs w:val="22"/>
              </w:rPr>
              <w:t xml:space="preserve">istance </w:t>
            </w:r>
            <w:r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quipment</w:t>
            </w:r>
            <w:r w:rsidR="0009769F">
              <w:rPr>
                <w:rFonts w:ascii="Calibri" w:hAnsi="Calibri"/>
                <w:szCs w:val="22"/>
              </w:rPr>
              <w:t xml:space="preserve"> antenna; </w:t>
            </w:r>
          </w:p>
          <w:p w14:paraId="502FB67C" w14:textId="77777777" w:rsidR="00537C8C" w:rsidRPr="001A4F05" w:rsidRDefault="00517623" w:rsidP="00F00F19">
            <w:pPr>
              <w:pStyle w:val="ListParagraph"/>
              <w:numPr>
                <w:ilvl w:val="0"/>
                <w:numId w:val="57"/>
              </w:numPr>
              <w:spacing w:before="0" w:after="80" w:line="276" w:lineRule="auto"/>
              <w:ind w:left="714" w:hanging="357"/>
              <w:contextualSpacing w:val="0"/>
              <w:rPr>
                <w:rFonts w:ascii="Calibri" w:hAnsi="Calibri"/>
                <w:szCs w:val="22"/>
              </w:rPr>
            </w:pPr>
            <w:proofErr w:type="gramStart"/>
            <w:r w:rsidRPr="001A4F05">
              <w:rPr>
                <w:rFonts w:ascii="Calibri" w:hAnsi="Calibri"/>
                <w:szCs w:val="22"/>
              </w:rPr>
              <w:t>if</w:t>
            </w:r>
            <w:proofErr w:type="gramEnd"/>
            <w:r w:rsidRPr="001A4F05">
              <w:rPr>
                <w:rFonts w:ascii="Calibri" w:hAnsi="Calibri"/>
                <w:szCs w:val="22"/>
              </w:rPr>
              <w:t xml:space="preserve"> the D</w:t>
            </w:r>
            <w:r w:rsidR="00F00F19">
              <w:rPr>
                <w:rFonts w:ascii="Calibri" w:hAnsi="Calibri"/>
                <w:szCs w:val="22"/>
              </w:rPr>
              <w:t xml:space="preserve">istance </w:t>
            </w:r>
            <w:r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quipment</w:t>
            </w:r>
            <w:r w:rsidRPr="001A4F05">
              <w:rPr>
                <w:rFonts w:ascii="Calibri" w:hAnsi="Calibri"/>
                <w:szCs w:val="22"/>
              </w:rPr>
              <w:t xml:space="preserve"> antenna is co-located with a Very High Frequency Omni-directional Range, Localizer or </w:t>
            </w:r>
            <w:proofErr w:type="spellStart"/>
            <w:r w:rsidRPr="001A4F05">
              <w:rPr>
                <w:rFonts w:ascii="Calibri" w:hAnsi="Calibri"/>
                <w:szCs w:val="22"/>
              </w:rPr>
              <w:t>Glidepath</w:t>
            </w:r>
            <w:proofErr w:type="spellEnd"/>
            <w:r w:rsidRPr="001A4F05">
              <w:rPr>
                <w:rFonts w:ascii="Calibri" w:hAnsi="Calibri"/>
                <w:szCs w:val="22"/>
              </w:rPr>
              <w:t xml:space="preserve"> facility, the building restricted area of the co-located facility should be used as the D</w:t>
            </w:r>
            <w:r w:rsidR="00F00F19">
              <w:rPr>
                <w:rFonts w:ascii="Calibri" w:hAnsi="Calibri"/>
                <w:szCs w:val="22"/>
              </w:rPr>
              <w:t xml:space="preserve">istance </w:t>
            </w:r>
            <w:r w:rsidR="00F00F19" w:rsidRPr="001A4F05">
              <w:rPr>
                <w:rFonts w:ascii="Calibri" w:hAnsi="Calibri"/>
                <w:szCs w:val="22"/>
              </w:rPr>
              <w:t>M</w:t>
            </w:r>
            <w:r w:rsidR="00F00F19">
              <w:rPr>
                <w:rFonts w:ascii="Calibri" w:hAnsi="Calibri"/>
                <w:szCs w:val="22"/>
              </w:rPr>
              <w:t xml:space="preserve">easuring </w:t>
            </w:r>
            <w:r w:rsidRPr="001A4F05">
              <w:rPr>
                <w:rFonts w:ascii="Calibri" w:hAnsi="Calibri"/>
                <w:szCs w:val="22"/>
              </w:rPr>
              <w:t>E</w:t>
            </w:r>
            <w:r w:rsidR="00F00F19">
              <w:rPr>
                <w:rFonts w:ascii="Calibri" w:hAnsi="Calibri"/>
                <w:szCs w:val="22"/>
              </w:rPr>
              <w:t xml:space="preserve">quipment </w:t>
            </w:r>
            <w:r w:rsidRPr="001A4F05">
              <w:rPr>
                <w:rFonts w:ascii="Calibri" w:hAnsi="Calibri"/>
                <w:szCs w:val="22"/>
              </w:rPr>
              <w:t xml:space="preserve"> building restricted area.</w:t>
            </w:r>
          </w:p>
        </w:tc>
      </w:tr>
    </w:tbl>
    <w:p w14:paraId="1B48750A" w14:textId="77777777" w:rsidR="00537C8C" w:rsidRPr="00EE3C5E" w:rsidRDefault="00537C8C" w:rsidP="00537C8C">
      <w:pPr>
        <w:keepNext/>
        <w:keepLines/>
        <w:spacing w:before="40" w:after="0"/>
        <w:outlineLvl w:val="3"/>
        <w:rPr>
          <w:rFonts w:ascii="Calibri" w:hAnsi="Calibri"/>
          <w:i/>
          <w:iCs/>
          <w:color w:val="365F91"/>
          <w:sz w:val="10"/>
          <w:szCs w:val="22"/>
        </w:rPr>
      </w:pPr>
    </w:p>
    <w:p w14:paraId="45BED381" w14:textId="77777777" w:rsidR="00537C8C" w:rsidRPr="001A4F05" w:rsidRDefault="00517623" w:rsidP="00537C8C">
      <w:pPr>
        <w:spacing w:before="0" w:after="220" w:line="276" w:lineRule="auto"/>
        <w:jc w:val="center"/>
        <w:rPr>
          <w:rFonts w:ascii="Calibri" w:hAnsi="Calibri"/>
          <w:szCs w:val="22"/>
        </w:rPr>
      </w:pPr>
      <w:r w:rsidRPr="001A4F05">
        <w:rPr>
          <w:rFonts w:ascii="Calibri" w:hAnsi="Calibri"/>
          <w:noProof/>
          <w:szCs w:val="22"/>
        </w:rPr>
        <w:drawing>
          <wp:inline distT="0" distB="0" distL="0" distR="0" wp14:anchorId="5C08B84C" wp14:editId="260E0CE1">
            <wp:extent cx="4829175" cy="1900003"/>
            <wp:effectExtent l="0" t="0" r="0" b="508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78041" cy="1919229"/>
                    </a:xfrm>
                    <a:prstGeom prst="rect">
                      <a:avLst/>
                    </a:prstGeom>
                    <a:noFill/>
                    <a:ln>
                      <a:noFill/>
                    </a:ln>
                  </pic:spPr>
                </pic:pic>
              </a:graphicData>
            </a:graphic>
          </wp:inline>
        </w:drawing>
      </w:r>
    </w:p>
    <w:p w14:paraId="44C4D1A8" w14:textId="77777777" w:rsidR="00537C8C" w:rsidRPr="00ED34A3" w:rsidRDefault="00517623" w:rsidP="00ED34A3">
      <w:pPr>
        <w:shd w:val="clear" w:color="auto" w:fill="FFFFFF"/>
        <w:spacing w:before="120" w:after="120" w:line="276" w:lineRule="auto"/>
        <w:rPr>
          <w:rFonts w:ascii="Calibri" w:hAnsi="Calibri"/>
          <w:b/>
          <w:iCs/>
          <w:szCs w:val="22"/>
        </w:rPr>
      </w:pPr>
      <w:r w:rsidRPr="00ED34A3">
        <w:rPr>
          <w:rFonts w:ascii="Calibri" w:hAnsi="Calibri"/>
          <w:b/>
          <w:iCs/>
          <w:szCs w:val="22"/>
        </w:rPr>
        <w:t>V</w:t>
      </w:r>
      <w:r w:rsidR="00C20CF8">
        <w:rPr>
          <w:rFonts w:ascii="Calibri" w:hAnsi="Calibri"/>
          <w:b/>
          <w:iCs/>
          <w:szCs w:val="22"/>
        </w:rPr>
        <w:t xml:space="preserve">ery </w:t>
      </w:r>
      <w:r w:rsidRPr="00ED34A3">
        <w:rPr>
          <w:rFonts w:ascii="Calibri" w:hAnsi="Calibri"/>
          <w:b/>
          <w:iCs/>
          <w:szCs w:val="22"/>
        </w:rPr>
        <w:t>H</w:t>
      </w:r>
      <w:r w:rsidR="00C20CF8">
        <w:rPr>
          <w:rFonts w:ascii="Calibri" w:hAnsi="Calibri"/>
          <w:b/>
          <w:iCs/>
          <w:szCs w:val="22"/>
        </w:rPr>
        <w:t xml:space="preserve">igh </w:t>
      </w:r>
      <w:r w:rsidRPr="00ED34A3">
        <w:rPr>
          <w:rFonts w:ascii="Calibri" w:hAnsi="Calibri"/>
          <w:b/>
          <w:iCs/>
          <w:szCs w:val="22"/>
        </w:rPr>
        <w:t>F</w:t>
      </w:r>
      <w:r w:rsidR="00C20CF8">
        <w:rPr>
          <w:rFonts w:ascii="Calibri" w:hAnsi="Calibri"/>
          <w:b/>
          <w:iCs/>
          <w:szCs w:val="22"/>
        </w:rPr>
        <w:t>requency</w:t>
      </w:r>
      <w:r w:rsidRPr="00ED34A3">
        <w:rPr>
          <w:rFonts w:ascii="Calibri" w:hAnsi="Calibri"/>
          <w:b/>
          <w:iCs/>
          <w:szCs w:val="22"/>
        </w:rPr>
        <w:t xml:space="preserve"> Omni-directional Range </w:t>
      </w:r>
    </w:p>
    <w:p w14:paraId="4DABF30C" w14:textId="77777777" w:rsidR="00C20CF8" w:rsidRPr="00C20CF8" w:rsidRDefault="00517623" w:rsidP="00C20CF8">
      <w:pPr>
        <w:pStyle w:val="ListParagraph"/>
        <w:numPr>
          <w:ilvl w:val="0"/>
          <w:numId w:val="7"/>
        </w:numPr>
        <w:spacing w:before="120" w:after="120" w:line="276" w:lineRule="auto"/>
        <w:ind w:left="714" w:hanging="357"/>
        <w:contextualSpacing w:val="0"/>
        <w:rPr>
          <w:rFonts w:ascii="Calibri" w:hAnsi="Calibri"/>
          <w:b/>
          <w:iCs/>
          <w:szCs w:val="22"/>
        </w:rPr>
      </w:pPr>
      <w:r w:rsidRPr="001A4F05">
        <w:rPr>
          <w:rFonts w:ascii="Calibri" w:hAnsi="Calibri"/>
          <w:szCs w:val="22"/>
        </w:rPr>
        <w:t>V</w:t>
      </w:r>
      <w:r w:rsidR="0009769F">
        <w:rPr>
          <w:rFonts w:ascii="Calibri" w:hAnsi="Calibri"/>
          <w:szCs w:val="22"/>
        </w:rPr>
        <w:t xml:space="preserve">ery </w:t>
      </w:r>
      <w:r w:rsidR="00797252">
        <w:rPr>
          <w:rFonts w:ascii="Calibri" w:hAnsi="Calibri"/>
          <w:szCs w:val="22"/>
        </w:rPr>
        <w:t>H</w:t>
      </w:r>
      <w:r w:rsidR="0009769F">
        <w:rPr>
          <w:rFonts w:ascii="Calibri" w:hAnsi="Calibri"/>
          <w:szCs w:val="22"/>
        </w:rPr>
        <w:t xml:space="preserve">igh </w:t>
      </w:r>
      <w:r w:rsidR="00797252">
        <w:rPr>
          <w:rFonts w:ascii="Calibri" w:hAnsi="Calibri"/>
          <w:szCs w:val="22"/>
        </w:rPr>
        <w:t>F</w:t>
      </w:r>
      <w:r w:rsidR="0009769F">
        <w:rPr>
          <w:rFonts w:ascii="Calibri" w:hAnsi="Calibri"/>
          <w:szCs w:val="22"/>
        </w:rPr>
        <w:t>requency</w:t>
      </w:r>
      <w:r w:rsidR="00797252">
        <w:rPr>
          <w:rFonts w:ascii="Calibri" w:hAnsi="Calibri"/>
          <w:szCs w:val="22"/>
        </w:rPr>
        <w:t xml:space="preserve"> </w:t>
      </w:r>
      <w:r w:rsidRPr="001A4F05">
        <w:rPr>
          <w:rFonts w:ascii="Calibri" w:hAnsi="Calibri"/>
          <w:szCs w:val="22"/>
        </w:rPr>
        <w:t>O</w:t>
      </w:r>
      <w:r w:rsidR="00797252">
        <w:rPr>
          <w:rFonts w:ascii="Calibri" w:hAnsi="Calibri"/>
          <w:szCs w:val="22"/>
        </w:rPr>
        <w:t xml:space="preserve">mni-directional </w:t>
      </w:r>
      <w:r w:rsidRPr="001A4F05">
        <w:rPr>
          <w:rFonts w:ascii="Calibri" w:hAnsi="Calibri"/>
          <w:szCs w:val="22"/>
        </w:rPr>
        <w:t>R</w:t>
      </w:r>
      <w:r w:rsidR="00797252">
        <w:rPr>
          <w:rFonts w:ascii="Calibri" w:hAnsi="Calibri"/>
          <w:szCs w:val="22"/>
        </w:rPr>
        <w:t>ange</w:t>
      </w:r>
      <w:r w:rsidR="00C20CF8">
        <w:rPr>
          <w:rFonts w:ascii="Calibri" w:hAnsi="Calibri"/>
          <w:szCs w:val="22"/>
        </w:rPr>
        <w:t>s</w:t>
      </w:r>
      <w:r w:rsidRPr="001A4F05">
        <w:rPr>
          <w:rFonts w:ascii="Calibri" w:hAnsi="Calibri"/>
          <w:szCs w:val="22"/>
        </w:rPr>
        <w:t xml:space="preserve"> a</w:t>
      </w:r>
      <w:r w:rsidR="00C20CF8">
        <w:rPr>
          <w:rFonts w:ascii="Calibri" w:hAnsi="Calibri"/>
          <w:szCs w:val="22"/>
        </w:rPr>
        <w:t>re</w:t>
      </w:r>
      <w:r w:rsidRPr="001A4F05">
        <w:rPr>
          <w:rFonts w:ascii="Calibri" w:hAnsi="Calibri"/>
          <w:szCs w:val="22"/>
        </w:rPr>
        <w:t xml:space="preserve"> </w:t>
      </w:r>
      <w:r w:rsidR="0009769F">
        <w:rPr>
          <w:rFonts w:ascii="Calibri" w:hAnsi="Calibri"/>
          <w:szCs w:val="22"/>
        </w:rPr>
        <w:t>n</w:t>
      </w:r>
      <w:r w:rsidRPr="001A4F05">
        <w:rPr>
          <w:rFonts w:ascii="Calibri" w:hAnsi="Calibri"/>
          <w:szCs w:val="22"/>
        </w:rPr>
        <w:t xml:space="preserve">avigation </w:t>
      </w:r>
      <w:r w:rsidR="0009769F">
        <w:rPr>
          <w:rFonts w:ascii="Calibri" w:hAnsi="Calibri"/>
          <w:szCs w:val="22"/>
        </w:rPr>
        <w:t>a</w:t>
      </w:r>
      <w:r w:rsidRPr="001A4F05">
        <w:rPr>
          <w:rFonts w:ascii="Calibri" w:hAnsi="Calibri"/>
          <w:szCs w:val="22"/>
        </w:rPr>
        <w:t>id</w:t>
      </w:r>
      <w:r w:rsidR="00C20CF8">
        <w:rPr>
          <w:rFonts w:ascii="Calibri" w:hAnsi="Calibri"/>
          <w:szCs w:val="22"/>
        </w:rPr>
        <w:t>s used in non-precision approaches, aircraft holding patterns and airways routes.</w:t>
      </w:r>
      <w:r w:rsidR="00797252">
        <w:rPr>
          <w:rFonts w:ascii="Calibri" w:hAnsi="Calibri"/>
          <w:szCs w:val="22"/>
        </w:rPr>
        <w:t xml:space="preserve"> </w:t>
      </w:r>
      <w:r w:rsidRPr="001A4F05">
        <w:rPr>
          <w:rFonts w:ascii="Calibri" w:hAnsi="Calibri"/>
          <w:szCs w:val="22"/>
        </w:rPr>
        <w:t xml:space="preserve">The Course Deviation Indicator on </w:t>
      </w:r>
      <w:r w:rsidR="00797252">
        <w:rPr>
          <w:rFonts w:ascii="Calibri" w:hAnsi="Calibri"/>
          <w:szCs w:val="22"/>
        </w:rPr>
        <w:t xml:space="preserve">an </w:t>
      </w:r>
      <w:r w:rsidRPr="001A4F05">
        <w:rPr>
          <w:rFonts w:ascii="Calibri" w:hAnsi="Calibri"/>
          <w:szCs w:val="22"/>
        </w:rPr>
        <w:t>aircraft calculates bearing to and from the</w:t>
      </w:r>
      <w:r w:rsidR="00797252" w:rsidRPr="00797252">
        <w:rPr>
          <w:rFonts w:ascii="Calibri" w:hAnsi="Calibri"/>
          <w:szCs w:val="22"/>
        </w:rPr>
        <w:t xml:space="preserve"> </w:t>
      </w:r>
      <w:r w:rsidR="00797252" w:rsidRPr="001A4F05">
        <w:rPr>
          <w:rFonts w:ascii="Calibri" w:hAnsi="Calibri"/>
          <w:szCs w:val="22"/>
        </w:rPr>
        <w:t>V</w:t>
      </w:r>
      <w:r w:rsidR="00797252">
        <w:rPr>
          <w:rFonts w:ascii="Calibri" w:hAnsi="Calibri"/>
          <w:szCs w:val="22"/>
        </w:rPr>
        <w:t xml:space="preserve">HF </w:t>
      </w:r>
      <w:r w:rsidR="00797252" w:rsidRPr="001A4F05">
        <w:rPr>
          <w:rFonts w:ascii="Calibri" w:hAnsi="Calibri"/>
          <w:szCs w:val="22"/>
        </w:rPr>
        <w:t>O</w:t>
      </w:r>
      <w:r w:rsidR="00797252">
        <w:rPr>
          <w:rFonts w:ascii="Calibri" w:hAnsi="Calibri"/>
          <w:szCs w:val="22"/>
        </w:rPr>
        <w:t xml:space="preserve">mni-directional </w:t>
      </w:r>
      <w:r w:rsidR="00797252" w:rsidRPr="001A4F05">
        <w:rPr>
          <w:rFonts w:ascii="Calibri" w:hAnsi="Calibri"/>
          <w:szCs w:val="22"/>
        </w:rPr>
        <w:t>R</w:t>
      </w:r>
      <w:r w:rsidR="00797252">
        <w:rPr>
          <w:rFonts w:ascii="Calibri" w:hAnsi="Calibri"/>
          <w:szCs w:val="22"/>
        </w:rPr>
        <w:t>ange</w:t>
      </w:r>
      <w:r w:rsidRPr="001A4F05">
        <w:rPr>
          <w:rFonts w:ascii="Calibri" w:hAnsi="Calibri"/>
          <w:szCs w:val="22"/>
        </w:rPr>
        <w:t>.</w:t>
      </w:r>
      <w:r w:rsidR="00C20CF8">
        <w:rPr>
          <w:rFonts w:ascii="Calibri" w:hAnsi="Calibri"/>
          <w:szCs w:val="22"/>
        </w:rPr>
        <w:t xml:space="preserve"> T</w:t>
      </w:r>
      <w:r w:rsidRPr="001A4F05">
        <w:rPr>
          <w:rFonts w:ascii="Calibri" w:hAnsi="Calibri"/>
          <w:szCs w:val="22"/>
        </w:rPr>
        <w:t xml:space="preserve">here are two types of </w:t>
      </w:r>
      <w:r w:rsidR="00797252" w:rsidRPr="001A4F05">
        <w:rPr>
          <w:rFonts w:ascii="Calibri" w:hAnsi="Calibri"/>
          <w:szCs w:val="22"/>
        </w:rPr>
        <w:t>V</w:t>
      </w:r>
      <w:r w:rsidR="00797252">
        <w:rPr>
          <w:rFonts w:ascii="Calibri" w:hAnsi="Calibri"/>
          <w:szCs w:val="22"/>
        </w:rPr>
        <w:t xml:space="preserve">HF </w:t>
      </w:r>
      <w:r w:rsidR="00797252" w:rsidRPr="001A4F05">
        <w:rPr>
          <w:rFonts w:ascii="Calibri" w:hAnsi="Calibri"/>
          <w:szCs w:val="22"/>
        </w:rPr>
        <w:t>O</w:t>
      </w:r>
      <w:r w:rsidR="00797252">
        <w:rPr>
          <w:rFonts w:ascii="Calibri" w:hAnsi="Calibri"/>
          <w:szCs w:val="22"/>
        </w:rPr>
        <w:t xml:space="preserve">mni-directional </w:t>
      </w:r>
      <w:r w:rsidR="00797252" w:rsidRPr="001A4F05">
        <w:rPr>
          <w:rFonts w:ascii="Calibri" w:hAnsi="Calibri"/>
          <w:szCs w:val="22"/>
        </w:rPr>
        <w:t>R</w:t>
      </w:r>
      <w:r w:rsidR="00797252">
        <w:rPr>
          <w:rFonts w:ascii="Calibri" w:hAnsi="Calibri"/>
          <w:szCs w:val="22"/>
        </w:rPr>
        <w:t>ange</w:t>
      </w:r>
      <w:r w:rsidR="00C20CF8">
        <w:rPr>
          <w:rFonts w:ascii="Calibri" w:hAnsi="Calibri"/>
          <w:szCs w:val="22"/>
        </w:rPr>
        <w:t xml:space="preserve">s, </w:t>
      </w:r>
      <w:r w:rsidRPr="001A4F05">
        <w:rPr>
          <w:rFonts w:ascii="Calibri" w:hAnsi="Calibri"/>
          <w:szCs w:val="22"/>
        </w:rPr>
        <w:t>Doppler and Conventional</w:t>
      </w:r>
      <w:r w:rsidR="00C20CF8">
        <w:rPr>
          <w:rFonts w:ascii="Calibri" w:hAnsi="Calibri"/>
          <w:szCs w:val="22"/>
        </w:rPr>
        <w:t>, e</w:t>
      </w:r>
      <w:r w:rsidRPr="001A4F05">
        <w:rPr>
          <w:rFonts w:ascii="Calibri" w:hAnsi="Calibri"/>
          <w:szCs w:val="22"/>
        </w:rPr>
        <w:t xml:space="preserve">ach </w:t>
      </w:r>
      <w:r w:rsidR="00C20CF8">
        <w:rPr>
          <w:rFonts w:ascii="Calibri" w:hAnsi="Calibri"/>
          <w:szCs w:val="22"/>
        </w:rPr>
        <w:t xml:space="preserve">of which </w:t>
      </w:r>
      <w:r w:rsidRPr="001A4F05">
        <w:rPr>
          <w:rFonts w:ascii="Calibri" w:hAnsi="Calibri"/>
          <w:szCs w:val="22"/>
        </w:rPr>
        <w:t xml:space="preserve">can be mounted </w:t>
      </w:r>
      <w:proofErr w:type="gramStart"/>
      <w:r w:rsidRPr="001A4F05">
        <w:rPr>
          <w:rFonts w:ascii="Calibri" w:hAnsi="Calibri"/>
          <w:szCs w:val="22"/>
        </w:rPr>
        <w:t>either on the ground or elevated</w:t>
      </w:r>
      <w:proofErr w:type="gramEnd"/>
      <w:r w:rsidRPr="001A4F05">
        <w:rPr>
          <w:rFonts w:ascii="Calibri" w:hAnsi="Calibri"/>
          <w:szCs w:val="22"/>
        </w:rPr>
        <w:t xml:space="preserve">. </w:t>
      </w:r>
    </w:p>
    <w:p w14:paraId="5897E51B" w14:textId="77777777" w:rsidR="00537C8C" w:rsidRPr="00C20CF8" w:rsidRDefault="00517623" w:rsidP="00C20CF8">
      <w:pPr>
        <w:spacing w:before="120" w:after="120" w:line="276" w:lineRule="auto"/>
        <w:rPr>
          <w:rFonts w:ascii="Calibri" w:hAnsi="Calibri"/>
          <w:b/>
          <w:iCs/>
          <w:szCs w:val="22"/>
        </w:rPr>
      </w:pPr>
      <w:r w:rsidRPr="00C20CF8">
        <w:rPr>
          <w:rFonts w:ascii="Calibri" w:hAnsi="Calibri"/>
          <w:b/>
          <w:iCs/>
          <w:szCs w:val="22"/>
        </w:rPr>
        <w:t xml:space="preserve">Conventional </w:t>
      </w:r>
      <w:r w:rsidR="00C20CF8">
        <w:rPr>
          <w:rFonts w:ascii="Calibri" w:hAnsi="Calibri"/>
          <w:b/>
          <w:iCs/>
          <w:szCs w:val="22"/>
        </w:rPr>
        <w:t>V</w:t>
      </w:r>
      <w:r w:rsidRPr="00C20CF8">
        <w:rPr>
          <w:rFonts w:ascii="Calibri" w:hAnsi="Calibri"/>
          <w:b/>
          <w:iCs/>
          <w:szCs w:val="22"/>
        </w:rPr>
        <w:t xml:space="preserve">ery </w:t>
      </w:r>
      <w:r w:rsidR="00C20CF8">
        <w:rPr>
          <w:rFonts w:ascii="Calibri" w:hAnsi="Calibri"/>
          <w:b/>
          <w:iCs/>
          <w:szCs w:val="22"/>
        </w:rPr>
        <w:t>H</w:t>
      </w:r>
      <w:r w:rsidRPr="00C20CF8">
        <w:rPr>
          <w:rFonts w:ascii="Calibri" w:hAnsi="Calibri"/>
          <w:b/>
          <w:iCs/>
          <w:szCs w:val="22"/>
        </w:rPr>
        <w:t xml:space="preserve">igh </w:t>
      </w:r>
      <w:r w:rsidR="00C20CF8">
        <w:rPr>
          <w:rFonts w:ascii="Calibri" w:hAnsi="Calibri"/>
          <w:b/>
          <w:iCs/>
          <w:szCs w:val="22"/>
        </w:rPr>
        <w:t>Frequency Omni-directional R</w:t>
      </w:r>
      <w:r w:rsidRPr="00C20CF8">
        <w:rPr>
          <w:rFonts w:ascii="Calibri" w:hAnsi="Calibri"/>
          <w:b/>
          <w:iCs/>
          <w:szCs w:val="22"/>
        </w:rPr>
        <w:t>ange</w:t>
      </w:r>
    </w:p>
    <w:p w14:paraId="563D1D2A" w14:textId="5457E5FF" w:rsidR="00C20CF8" w:rsidRPr="00C20CF8" w:rsidRDefault="00517623" w:rsidP="00C20CF8">
      <w:pPr>
        <w:spacing w:before="120" w:after="120" w:line="276" w:lineRule="auto"/>
        <w:rPr>
          <w:rFonts w:ascii="Calibri" w:hAnsi="Calibri"/>
          <w:b/>
          <w:iCs/>
          <w:szCs w:val="22"/>
        </w:rPr>
      </w:pPr>
      <w:r w:rsidRPr="00ED34A3">
        <w:rPr>
          <w:rFonts w:ascii="Calibri" w:hAnsi="Calibri"/>
          <w:b/>
          <w:iCs/>
          <w:szCs w:val="22"/>
        </w:rPr>
        <w:t xml:space="preserve">Ground mounted </w:t>
      </w:r>
      <w:r w:rsidR="00C20CF8" w:rsidRPr="00C20CF8">
        <w:rPr>
          <w:rFonts w:ascii="Calibri" w:hAnsi="Calibri"/>
          <w:b/>
          <w:iCs/>
          <w:szCs w:val="22"/>
        </w:rPr>
        <w:t xml:space="preserve">Conventional </w:t>
      </w:r>
      <w:r w:rsidR="00C20CF8">
        <w:rPr>
          <w:rFonts w:ascii="Calibri" w:hAnsi="Calibri"/>
          <w:b/>
          <w:iCs/>
          <w:szCs w:val="22"/>
        </w:rPr>
        <w:t>V</w:t>
      </w:r>
      <w:r w:rsidR="00C20CF8" w:rsidRPr="00C20CF8">
        <w:rPr>
          <w:rFonts w:ascii="Calibri" w:hAnsi="Calibri"/>
          <w:b/>
          <w:iCs/>
          <w:szCs w:val="22"/>
        </w:rPr>
        <w:t xml:space="preserve">ery </w:t>
      </w:r>
      <w:r w:rsidR="00C20CF8">
        <w:rPr>
          <w:rFonts w:ascii="Calibri" w:hAnsi="Calibri"/>
          <w:b/>
          <w:iCs/>
          <w:szCs w:val="22"/>
        </w:rPr>
        <w:t>H</w:t>
      </w:r>
      <w:r w:rsidR="00C20CF8" w:rsidRPr="00C20CF8">
        <w:rPr>
          <w:rFonts w:ascii="Calibri" w:hAnsi="Calibri"/>
          <w:b/>
          <w:iCs/>
          <w:szCs w:val="22"/>
        </w:rPr>
        <w:t xml:space="preserve">igh </w:t>
      </w:r>
      <w:r w:rsidR="00C20CF8">
        <w:rPr>
          <w:rFonts w:ascii="Calibri" w:hAnsi="Calibri"/>
          <w:b/>
          <w:iCs/>
          <w:szCs w:val="22"/>
        </w:rPr>
        <w:t>Frequency Omni-directional R</w:t>
      </w:r>
      <w:r w:rsidR="00C20CF8" w:rsidRPr="00C20CF8">
        <w:rPr>
          <w:rFonts w:ascii="Calibri" w:hAnsi="Calibri"/>
          <w:b/>
          <w:iCs/>
          <w:szCs w:val="22"/>
        </w:rPr>
        <w:t>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4882"/>
        <w:gridCol w:w="2649"/>
      </w:tblGrid>
      <w:tr w:rsidR="00953132" w14:paraId="14B9D2CA" w14:textId="77777777" w:rsidTr="00537C8C">
        <w:trPr>
          <w:cantSplit/>
          <w:tblHeader/>
        </w:trPr>
        <w:tc>
          <w:tcPr>
            <w:tcW w:w="824" w:type="pct"/>
            <w:shd w:val="clear" w:color="auto" w:fill="002C58"/>
          </w:tcPr>
          <w:p w14:paraId="0194C4BB"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707" w:type="pct"/>
            <w:shd w:val="clear" w:color="auto" w:fill="002C58"/>
          </w:tcPr>
          <w:p w14:paraId="434BDFB3" w14:textId="77777777" w:rsidR="00537C8C" w:rsidRPr="001A4F05" w:rsidRDefault="00517623" w:rsidP="00537C8C">
            <w:pPr>
              <w:spacing w:before="40" w:after="40"/>
              <w:rPr>
                <w:rFonts w:ascii="Calibri" w:hAnsi="Calibri"/>
                <w:b/>
                <w:szCs w:val="22"/>
              </w:rPr>
            </w:pPr>
            <w:r w:rsidRPr="001A4F05">
              <w:rPr>
                <w:rFonts w:ascii="Calibri" w:hAnsi="Calibri"/>
                <w:b/>
                <w:szCs w:val="22"/>
              </w:rPr>
              <w:t>Location of development</w:t>
            </w:r>
          </w:p>
        </w:tc>
        <w:tc>
          <w:tcPr>
            <w:tcW w:w="1469" w:type="pct"/>
            <w:shd w:val="clear" w:color="auto" w:fill="002C58"/>
          </w:tcPr>
          <w:p w14:paraId="50D19E7C"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3B1DA38F" w14:textId="77777777" w:rsidTr="00ED34A3">
        <w:trPr>
          <w:cantSplit/>
          <w:trHeight w:val="2228"/>
          <w:tblHeader/>
        </w:trPr>
        <w:tc>
          <w:tcPr>
            <w:tcW w:w="824" w:type="pct"/>
          </w:tcPr>
          <w:p w14:paraId="37D85DC2"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2707" w:type="pct"/>
            <w:vAlign w:val="center"/>
          </w:tcPr>
          <w:p w14:paraId="0291B52B" w14:textId="77777777" w:rsidR="00537C8C" w:rsidRPr="001A4F05" w:rsidRDefault="00517623" w:rsidP="00836D77">
            <w:pPr>
              <w:spacing w:before="40" w:after="40"/>
              <w:rPr>
                <w:rFonts w:ascii="Calibri" w:hAnsi="Calibri"/>
                <w:szCs w:val="22"/>
              </w:rPr>
            </w:pPr>
            <w:r w:rsidRPr="001A4F05">
              <w:rPr>
                <w:rFonts w:ascii="Calibri" w:hAnsi="Calibri"/>
                <w:szCs w:val="22"/>
              </w:rPr>
              <w:t>If development is located:</w:t>
            </w:r>
          </w:p>
          <w:p w14:paraId="2ADFF65C" w14:textId="77777777" w:rsidR="00537C8C" w:rsidRPr="001A4F05" w:rsidRDefault="00517623" w:rsidP="00836D77">
            <w:pPr>
              <w:numPr>
                <w:ilvl w:val="0"/>
                <w:numId w:val="12"/>
              </w:numPr>
              <w:tabs>
                <w:tab w:val="clear" w:pos="780"/>
                <w:tab w:val="num" w:pos="353"/>
              </w:tabs>
              <w:spacing w:before="40" w:after="40"/>
              <w:ind w:left="353" w:hanging="330"/>
              <w:rPr>
                <w:rFonts w:ascii="Calibri" w:hAnsi="Calibri"/>
                <w:szCs w:val="22"/>
              </w:rPr>
            </w:pPr>
            <w:r w:rsidRPr="001A4F05">
              <w:rPr>
                <w:rFonts w:ascii="Calibri" w:hAnsi="Calibri"/>
                <w:szCs w:val="22"/>
              </w:rPr>
              <w:t>within 200 metres of the CVOR antenna; or</w:t>
            </w:r>
          </w:p>
          <w:p w14:paraId="6CFAE2B1" w14:textId="77777777" w:rsidR="00537C8C" w:rsidRPr="001A4F05" w:rsidRDefault="00517623" w:rsidP="00836D77">
            <w:pPr>
              <w:numPr>
                <w:ilvl w:val="0"/>
                <w:numId w:val="12"/>
              </w:numPr>
              <w:tabs>
                <w:tab w:val="clear" w:pos="780"/>
                <w:tab w:val="num" w:pos="353"/>
              </w:tabs>
              <w:spacing w:before="40" w:after="40"/>
              <w:ind w:left="353" w:hanging="330"/>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200-1500 metres from the centre of the CVOR antenna and the development will cross the zone boundary (defined as an elevation angle of 1° from ground level at the centre of the CVOR antenna).</w:t>
            </w:r>
          </w:p>
        </w:tc>
        <w:tc>
          <w:tcPr>
            <w:tcW w:w="1469" w:type="pct"/>
            <w:vAlign w:val="center"/>
          </w:tcPr>
          <w:p w14:paraId="6FD784C7" w14:textId="77777777" w:rsidR="00537C8C" w:rsidRPr="001A4F05" w:rsidRDefault="00517623" w:rsidP="00836D77">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p w14:paraId="3A0DB676" w14:textId="77777777" w:rsidR="00537C8C" w:rsidRPr="001A4F05" w:rsidRDefault="00537C8C" w:rsidP="00836D77">
            <w:pPr>
              <w:spacing w:before="40" w:after="40"/>
              <w:rPr>
                <w:rFonts w:ascii="Calibri" w:hAnsi="Calibri"/>
                <w:szCs w:val="22"/>
              </w:rPr>
            </w:pPr>
          </w:p>
        </w:tc>
      </w:tr>
      <w:tr w:rsidR="00953132" w14:paraId="645BC5EA" w14:textId="77777777" w:rsidTr="00ED34A3">
        <w:trPr>
          <w:cantSplit/>
          <w:trHeight w:val="1125"/>
          <w:tblHeader/>
        </w:trPr>
        <w:tc>
          <w:tcPr>
            <w:tcW w:w="824" w:type="pct"/>
          </w:tcPr>
          <w:p w14:paraId="7B1884DB"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2707" w:type="pct"/>
            <w:vAlign w:val="center"/>
          </w:tcPr>
          <w:p w14:paraId="76ADB294" w14:textId="77777777" w:rsidR="00537C8C" w:rsidRPr="001A4F05" w:rsidRDefault="00517623" w:rsidP="00836D77">
            <w:pPr>
              <w:spacing w:before="40" w:after="40"/>
              <w:rPr>
                <w:rFonts w:ascii="Calibri" w:hAnsi="Calibri"/>
                <w:szCs w:val="22"/>
              </w:rPr>
            </w:pPr>
            <w:r w:rsidRPr="001A4F05">
              <w:rPr>
                <w:rFonts w:ascii="Calibri" w:hAnsi="Calibri"/>
                <w:szCs w:val="22"/>
              </w:rPr>
              <w:t>If development is located between 200-1500 metres from the centre of the CVOR antenna and the development will not cross the zone boundary.</w:t>
            </w:r>
          </w:p>
        </w:tc>
        <w:tc>
          <w:tcPr>
            <w:tcW w:w="1469" w:type="pct"/>
            <w:vAlign w:val="center"/>
          </w:tcPr>
          <w:p w14:paraId="00A8BCB3" w14:textId="77777777" w:rsidR="00537C8C" w:rsidRPr="001A4F05" w:rsidRDefault="00517623" w:rsidP="00836D77">
            <w:pPr>
              <w:spacing w:before="40" w:after="40"/>
              <w:rPr>
                <w:rFonts w:ascii="Calibri" w:hAnsi="Calibri"/>
                <w:szCs w:val="22"/>
              </w:rPr>
            </w:pPr>
            <w:r w:rsidRPr="001A4F05">
              <w:rPr>
                <w:rFonts w:ascii="Calibri" w:hAnsi="Calibri"/>
                <w:szCs w:val="22"/>
              </w:rPr>
              <w:t xml:space="preserve">No requirements. </w:t>
            </w:r>
          </w:p>
        </w:tc>
      </w:tr>
      <w:tr w:rsidR="00953132" w14:paraId="6D5B0459" w14:textId="77777777" w:rsidTr="00537C8C">
        <w:trPr>
          <w:cantSplit/>
          <w:tblHeader/>
        </w:trPr>
        <w:tc>
          <w:tcPr>
            <w:tcW w:w="5000" w:type="pct"/>
            <w:gridSpan w:val="3"/>
          </w:tcPr>
          <w:p w14:paraId="2FC48644"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215F9EFE" w14:textId="77777777" w:rsidR="00537C8C" w:rsidRPr="00836D77" w:rsidRDefault="00517623" w:rsidP="00ED34A3">
            <w:pPr>
              <w:pStyle w:val="ListParagraph"/>
              <w:numPr>
                <w:ilvl w:val="0"/>
                <w:numId w:val="57"/>
              </w:numPr>
              <w:spacing w:before="0" w:after="80" w:line="276" w:lineRule="auto"/>
              <w:ind w:left="714" w:hanging="357"/>
              <w:contextualSpacing w:val="0"/>
              <w:rPr>
                <w:rFonts w:ascii="Calibri" w:hAnsi="Calibri"/>
                <w:szCs w:val="22"/>
              </w:rPr>
            </w:pPr>
            <w:proofErr w:type="gramStart"/>
            <w:r w:rsidRPr="00836D77">
              <w:rPr>
                <w:rFonts w:ascii="Calibri" w:hAnsi="Calibri"/>
                <w:szCs w:val="22"/>
              </w:rPr>
              <w:t>there</w:t>
            </w:r>
            <w:proofErr w:type="gramEnd"/>
            <w:r w:rsidRPr="00836D77">
              <w:rPr>
                <w:rFonts w:ascii="Calibri" w:hAnsi="Calibri"/>
                <w:szCs w:val="22"/>
              </w:rPr>
              <w:t xml:space="preserve"> should be no obstructions within a 150</w:t>
            </w:r>
            <w:r w:rsidR="00797252">
              <w:rPr>
                <w:rFonts w:ascii="Calibri" w:hAnsi="Calibri"/>
                <w:szCs w:val="22"/>
              </w:rPr>
              <w:t xml:space="preserve"> </w:t>
            </w:r>
            <w:r w:rsidRPr="00836D77">
              <w:rPr>
                <w:rFonts w:ascii="Calibri" w:hAnsi="Calibri"/>
                <w:szCs w:val="22"/>
              </w:rPr>
              <w:t>m</w:t>
            </w:r>
            <w:r w:rsidR="00797252">
              <w:rPr>
                <w:rFonts w:ascii="Calibri" w:hAnsi="Calibri"/>
                <w:szCs w:val="22"/>
              </w:rPr>
              <w:t>etre</w:t>
            </w:r>
            <w:r w:rsidRPr="00836D77">
              <w:rPr>
                <w:rFonts w:ascii="Calibri" w:hAnsi="Calibri"/>
                <w:szCs w:val="22"/>
              </w:rPr>
              <w:t xml:space="preserve"> radius from the centre of the CVOR antenna which extend above the horizontal plane.</w:t>
            </w:r>
          </w:p>
          <w:p w14:paraId="6C634A44" w14:textId="77777777" w:rsidR="00537C8C" w:rsidRPr="00836D77" w:rsidRDefault="00517623" w:rsidP="00ED34A3">
            <w:pPr>
              <w:pStyle w:val="ListParagraph"/>
              <w:numPr>
                <w:ilvl w:val="0"/>
                <w:numId w:val="57"/>
              </w:numPr>
              <w:spacing w:before="0" w:after="80" w:line="276" w:lineRule="auto"/>
              <w:ind w:left="714" w:hanging="357"/>
              <w:contextualSpacing w:val="0"/>
              <w:rPr>
                <w:rFonts w:ascii="Calibri" w:hAnsi="Calibri"/>
                <w:szCs w:val="22"/>
              </w:rPr>
            </w:pPr>
            <w:proofErr w:type="gramStart"/>
            <w:r w:rsidRPr="00836D77">
              <w:rPr>
                <w:rFonts w:ascii="Calibri" w:hAnsi="Calibri"/>
                <w:szCs w:val="22"/>
              </w:rPr>
              <w:t>necessary</w:t>
            </w:r>
            <w:proofErr w:type="gramEnd"/>
            <w:r w:rsidRPr="00836D77">
              <w:rPr>
                <w:rFonts w:ascii="Calibri" w:hAnsi="Calibri"/>
                <w:szCs w:val="22"/>
              </w:rPr>
              <w:t xml:space="preserve"> fencing above the horizontal plane within 150m of the CVOR should be wooden.</w:t>
            </w:r>
          </w:p>
          <w:p w14:paraId="3825044C" w14:textId="77777777" w:rsidR="00537C8C" w:rsidRPr="00836D77" w:rsidRDefault="00517623" w:rsidP="00ED34A3">
            <w:pPr>
              <w:pStyle w:val="ListParagraph"/>
              <w:numPr>
                <w:ilvl w:val="0"/>
                <w:numId w:val="57"/>
              </w:numPr>
              <w:spacing w:before="0" w:after="80" w:line="276" w:lineRule="auto"/>
              <w:ind w:left="714" w:hanging="357"/>
              <w:contextualSpacing w:val="0"/>
              <w:rPr>
                <w:rFonts w:ascii="Calibri" w:hAnsi="Calibri"/>
                <w:szCs w:val="22"/>
              </w:rPr>
            </w:pPr>
            <w:proofErr w:type="gramStart"/>
            <w:r w:rsidRPr="00836D77">
              <w:rPr>
                <w:rFonts w:ascii="Calibri" w:hAnsi="Calibri"/>
                <w:szCs w:val="22"/>
              </w:rPr>
              <w:t>between</w:t>
            </w:r>
            <w:proofErr w:type="gramEnd"/>
            <w:r w:rsidRPr="00836D77">
              <w:rPr>
                <w:rFonts w:ascii="Calibri" w:hAnsi="Calibri"/>
                <w:szCs w:val="22"/>
              </w:rPr>
              <w:t xml:space="preserve"> 150m and 200m from the centre of the CVOR antenna there should generally be no obstacles which cross the zone boundary.</w:t>
            </w:r>
          </w:p>
          <w:p w14:paraId="7F22992B" w14:textId="77777777" w:rsidR="00537C8C" w:rsidRPr="001A4F05" w:rsidRDefault="00517623" w:rsidP="00ED34A3">
            <w:pPr>
              <w:pStyle w:val="ListParagraph"/>
              <w:numPr>
                <w:ilvl w:val="0"/>
                <w:numId w:val="57"/>
              </w:numPr>
              <w:spacing w:before="0" w:after="80" w:line="276" w:lineRule="auto"/>
              <w:ind w:left="714" w:hanging="357"/>
              <w:contextualSpacing w:val="0"/>
              <w:rPr>
                <w:rFonts w:ascii="Calibri" w:hAnsi="Calibri" w:cs="Arial"/>
                <w:szCs w:val="22"/>
              </w:rPr>
            </w:pPr>
            <w:proofErr w:type="gramStart"/>
            <w:r w:rsidRPr="00836D77">
              <w:rPr>
                <w:rFonts w:ascii="Calibri" w:hAnsi="Calibri"/>
                <w:szCs w:val="22"/>
              </w:rPr>
              <w:t>high</w:t>
            </w:r>
            <w:proofErr w:type="gramEnd"/>
            <w:r w:rsidRPr="00836D77">
              <w:rPr>
                <w:rFonts w:ascii="Calibri" w:hAnsi="Calibri"/>
                <w:szCs w:val="22"/>
              </w:rPr>
              <w:t xml:space="preserve"> voltage overhead power lines, 33kv or greater, which cross the zone boundary should be located at least 600</w:t>
            </w:r>
            <w:r w:rsidR="00D06716">
              <w:rPr>
                <w:rFonts w:ascii="Calibri" w:hAnsi="Calibri"/>
                <w:szCs w:val="22"/>
              </w:rPr>
              <w:t xml:space="preserve"> </w:t>
            </w:r>
            <w:r w:rsidRPr="00836D77">
              <w:rPr>
                <w:rFonts w:ascii="Calibri" w:hAnsi="Calibri"/>
                <w:szCs w:val="22"/>
              </w:rPr>
              <w:t>m</w:t>
            </w:r>
            <w:r w:rsidR="00D06716">
              <w:rPr>
                <w:rFonts w:ascii="Calibri" w:hAnsi="Calibri"/>
                <w:szCs w:val="22"/>
              </w:rPr>
              <w:t>etres</w:t>
            </w:r>
            <w:r w:rsidRPr="00836D77">
              <w:rPr>
                <w:rFonts w:ascii="Calibri" w:hAnsi="Calibri"/>
                <w:szCs w:val="22"/>
              </w:rPr>
              <w:t xml:space="preserve"> from the CVOR antenna.</w:t>
            </w:r>
          </w:p>
        </w:tc>
      </w:tr>
    </w:tbl>
    <w:p w14:paraId="57C2C2BE" w14:textId="75D79670" w:rsidR="00537C8C" w:rsidRPr="001A4F05" w:rsidRDefault="00537C8C" w:rsidP="00537C8C">
      <w:pPr>
        <w:spacing w:before="0" w:after="220" w:line="276" w:lineRule="auto"/>
        <w:jc w:val="center"/>
        <w:rPr>
          <w:rFonts w:ascii="Calibri" w:hAnsi="Calibri"/>
          <w:szCs w:val="22"/>
        </w:rPr>
      </w:pPr>
    </w:p>
    <w:p w14:paraId="65B5C8F7" w14:textId="4E2ACB2E" w:rsidR="00D06716" w:rsidRDefault="00D06716" w:rsidP="00AE5542">
      <w:pPr>
        <w:pStyle w:val="ListParagraph"/>
        <w:shd w:val="clear" w:color="auto" w:fill="FFFFFF"/>
        <w:spacing w:before="120" w:after="120" w:line="276" w:lineRule="auto"/>
        <w:ind w:left="0"/>
        <w:contextualSpacing w:val="0"/>
        <w:rPr>
          <w:rFonts w:ascii="Calibri" w:hAnsi="Calibri"/>
          <w:b/>
          <w:iCs/>
          <w:szCs w:val="22"/>
        </w:rPr>
      </w:pPr>
    </w:p>
    <w:p w14:paraId="09EB92B0" w14:textId="6AB33ECC" w:rsidR="00D06716" w:rsidRDefault="00504E4B" w:rsidP="00AE5542">
      <w:pPr>
        <w:pStyle w:val="ListParagraph"/>
        <w:shd w:val="clear" w:color="auto" w:fill="FFFFFF"/>
        <w:spacing w:before="120" w:after="120" w:line="276" w:lineRule="auto"/>
        <w:ind w:left="0"/>
        <w:contextualSpacing w:val="0"/>
        <w:rPr>
          <w:rFonts w:ascii="Calibri" w:hAnsi="Calibri"/>
          <w:b/>
          <w:iCs/>
          <w:szCs w:val="22"/>
        </w:rPr>
      </w:pPr>
      <w:r w:rsidRPr="001A4F05">
        <w:rPr>
          <w:rFonts w:ascii="Calibri" w:hAnsi="Calibri" w:cs="TimesNewRomanPSMT"/>
          <w:noProof/>
          <w:szCs w:val="22"/>
        </w:rPr>
        <w:drawing>
          <wp:anchor distT="0" distB="0" distL="114300" distR="114300" simplePos="0" relativeHeight="251664896" behindDoc="1" locked="0" layoutInCell="1" allowOverlap="1" wp14:anchorId="09680EE6" wp14:editId="0410CEDC">
            <wp:simplePos x="0" y="0"/>
            <wp:positionH relativeFrom="column">
              <wp:posOffset>457200</wp:posOffset>
            </wp:positionH>
            <wp:positionV relativeFrom="paragraph">
              <wp:posOffset>-443230</wp:posOffset>
            </wp:positionV>
            <wp:extent cx="5229225" cy="2076450"/>
            <wp:effectExtent l="0" t="0" r="9525" b="0"/>
            <wp:wrapThrough wrapText="bothSides">
              <wp:wrapPolygon edited="0">
                <wp:start x="0" y="0"/>
                <wp:lineTo x="0" y="21402"/>
                <wp:lineTo x="21561" y="21402"/>
                <wp:lineTo x="21561" y="0"/>
                <wp:lineTo x="0" y="0"/>
              </wp:wrapPolygon>
            </wp:wrapThrough>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292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70D15" w14:textId="4D9F62A3" w:rsidR="00C20CF8" w:rsidRPr="00C20CF8" w:rsidRDefault="00517623" w:rsidP="00C20CF8">
      <w:pPr>
        <w:spacing w:before="120" w:after="120" w:line="276" w:lineRule="auto"/>
        <w:rPr>
          <w:rFonts w:ascii="Calibri" w:hAnsi="Calibri"/>
          <w:b/>
          <w:iCs/>
          <w:szCs w:val="22"/>
        </w:rPr>
      </w:pPr>
      <w:r w:rsidRPr="00AE5542">
        <w:rPr>
          <w:rFonts w:ascii="Calibri" w:hAnsi="Calibri"/>
          <w:b/>
          <w:iCs/>
          <w:szCs w:val="22"/>
        </w:rPr>
        <w:t xml:space="preserve">Elevated Counterpoise </w:t>
      </w:r>
      <w:r w:rsidR="00C20CF8" w:rsidRPr="00C20CF8">
        <w:rPr>
          <w:rFonts w:ascii="Calibri" w:hAnsi="Calibri"/>
          <w:b/>
          <w:iCs/>
          <w:szCs w:val="22"/>
        </w:rPr>
        <w:t xml:space="preserve">Conventional </w:t>
      </w:r>
      <w:r w:rsidR="00C20CF8">
        <w:rPr>
          <w:rFonts w:ascii="Calibri" w:hAnsi="Calibri"/>
          <w:b/>
          <w:iCs/>
          <w:szCs w:val="22"/>
        </w:rPr>
        <w:t>V</w:t>
      </w:r>
      <w:r w:rsidR="00C20CF8" w:rsidRPr="00C20CF8">
        <w:rPr>
          <w:rFonts w:ascii="Calibri" w:hAnsi="Calibri"/>
          <w:b/>
          <w:iCs/>
          <w:szCs w:val="22"/>
        </w:rPr>
        <w:t xml:space="preserve">ery </w:t>
      </w:r>
      <w:r w:rsidR="00C20CF8">
        <w:rPr>
          <w:rFonts w:ascii="Calibri" w:hAnsi="Calibri"/>
          <w:b/>
          <w:iCs/>
          <w:szCs w:val="22"/>
        </w:rPr>
        <w:t>H</w:t>
      </w:r>
      <w:r w:rsidR="00C20CF8" w:rsidRPr="00C20CF8">
        <w:rPr>
          <w:rFonts w:ascii="Calibri" w:hAnsi="Calibri"/>
          <w:b/>
          <w:iCs/>
          <w:szCs w:val="22"/>
        </w:rPr>
        <w:t xml:space="preserve">igh </w:t>
      </w:r>
      <w:r w:rsidR="00C20CF8">
        <w:rPr>
          <w:rFonts w:ascii="Calibri" w:hAnsi="Calibri"/>
          <w:b/>
          <w:iCs/>
          <w:szCs w:val="22"/>
        </w:rPr>
        <w:t>Frequency Omni-directional R</w:t>
      </w:r>
      <w:r w:rsidR="00C20CF8" w:rsidRPr="00C20CF8">
        <w:rPr>
          <w:rFonts w:ascii="Calibri" w:hAnsi="Calibri"/>
          <w:b/>
          <w:iCs/>
          <w:szCs w:val="22"/>
        </w:rPr>
        <w:t>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5BA191CB" w14:textId="77777777" w:rsidTr="00537C8C">
        <w:trPr>
          <w:cantSplit/>
          <w:tblHeader/>
        </w:trPr>
        <w:tc>
          <w:tcPr>
            <w:tcW w:w="800" w:type="pct"/>
            <w:shd w:val="clear" w:color="auto" w:fill="002C58"/>
          </w:tcPr>
          <w:p w14:paraId="656D995F"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10" w:type="pct"/>
            <w:shd w:val="clear" w:color="auto" w:fill="002C58"/>
          </w:tcPr>
          <w:p w14:paraId="38A1BAF0"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290" w:type="pct"/>
            <w:shd w:val="clear" w:color="auto" w:fill="002C58"/>
          </w:tcPr>
          <w:p w14:paraId="2F8D5278"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5FC09294" w14:textId="77777777" w:rsidTr="00AE5542">
        <w:trPr>
          <w:cantSplit/>
          <w:trHeight w:val="2929"/>
          <w:tblHeader/>
        </w:trPr>
        <w:tc>
          <w:tcPr>
            <w:tcW w:w="800" w:type="pct"/>
          </w:tcPr>
          <w:p w14:paraId="60630E88"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1910" w:type="pct"/>
            <w:vAlign w:val="center"/>
          </w:tcPr>
          <w:p w14:paraId="533165ED" w14:textId="77777777" w:rsidR="00537C8C" w:rsidRPr="001A4F05" w:rsidRDefault="00517623" w:rsidP="00BC07B1">
            <w:pPr>
              <w:spacing w:before="40" w:after="40"/>
              <w:rPr>
                <w:rFonts w:ascii="Calibri" w:hAnsi="Calibri"/>
                <w:szCs w:val="22"/>
              </w:rPr>
            </w:pPr>
            <w:r w:rsidRPr="001A4F05">
              <w:rPr>
                <w:rFonts w:ascii="Calibri" w:hAnsi="Calibri"/>
                <w:szCs w:val="22"/>
              </w:rPr>
              <w:t>If development is located:</w:t>
            </w:r>
          </w:p>
          <w:p w14:paraId="29200BDE" w14:textId="77777777" w:rsidR="00537C8C" w:rsidRPr="001A4F05" w:rsidRDefault="00517623" w:rsidP="00BC07B1">
            <w:pPr>
              <w:numPr>
                <w:ilvl w:val="0"/>
                <w:numId w:val="15"/>
              </w:numPr>
              <w:tabs>
                <w:tab w:val="clear" w:pos="780"/>
                <w:tab w:val="num" w:pos="301"/>
              </w:tabs>
              <w:spacing w:before="40" w:after="40"/>
              <w:ind w:left="301" w:hanging="301"/>
              <w:rPr>
                <w:rFonts w:ascii="Calibri" w:hAnsi="Calibri"/>
                <w:szCs w:val="22"/>
              </w:rPr>
            </w:pPr>
            <w:r w:rsidRPr="001A4F05">
              <w:rPr>
                <w:rFonts w:ascii="Calibri" w:hAnsi="Calibri"/>
                <w:szCs w:val="22"/>
              </w:rPr>
              <w:t>within 200 metres of the antenna; or</w:t>
            </w:r>
          </w:p>
          <w:p w14:paraId="4D740429" w14:textId="77777777" w:rsidR="00537C8C" w:rsidRPr="001A4F05" w:rsidRDefault="00517623" w:rsidP="00C20CF8">
            <w:pPr>
              <w:numPr>
                <w:ilvl w:val="0"/>
                <w:numId w:val="15"/>
              </w:numPr>
              <w:tabs>
                <w:tab w:val="clear" w:pos="780"/>
                <w:tab w:val="num" w:pos="301"/>
              </w:tabs>
              <w:spacing w:before="40" w:after="40"/>
              <w:ind w:left="301" w:hanging="301"/>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200-1500 metres from the centre of the antenna and the development will cross the zone boundary (defined as an elevation angle of 1.5° from ground level at the centre of the antenna).</w:t>
            </w:r>
          </w:p>
        </w:tc>
        <w:tc>
          <w:tcPr>
            <w:tcW w:w="2290" w:type="pct"/>
            <w:vAlign w:val="center"/>
          </w:tcPr>
          <w:p w14:paraId="76D081CB" w14:textId="77777777" w:rsidR="00537C8C" w:rsidRPr="001A4F05" w:rsidRDefault="00517623" w:rsidP="00BC07B1">
            <w:pPr>
              <w:spacing w:before="40" w:after="40"/>
              <w:rPr>
                <w:rFonts w:ascii="Calibri" w:hAnsi="Calibri"/>
                <w:szCs w:val="22"/>
              </w:rPr>
            </w:pPr>
            <w:r w:rsidRPr="001A4F05">
              <w:rPr>
                <w:rFonts w:ascii="Calibri" w:hAnsi="Calibri"/>
                <w:szCs w:val="22"/>
              </w:rPr>
              <w:t>All applications must be referred to Airservices Australia for assessment.</w:t>
            </w:r>
          </w:p>
          <w:p w14:paraId="38102DFA" w14:textId="77777777" w:rsidR="00537C8C" w:rsidRPr="001A4F05" w:rsidRDefault="00537C8C" w:rsidP="00BC07B1">
            <w:pPr>
              <w:spacing w:before="40" w:after="40"/>
              <w:rPr>
                <w:rFonts w:ascii="Calibri" w:hAnsi="Calibri"/>
                <w:szCs w:val="22"/>
              </w:rPr>
            </w:pPr>
          </w:p>
        </w:tc>
      </w:tr>
      <w:tr w:rsidR="00953132" w14:paraId="390192F7" w14:textId="77777777" w:rsidTr="00AE5542">
        <w:trPr>
          <w:cantSplit/>
          <w:trHeight w:val="1680"/>
          <w:tblHeader/>
        </w:trPr>
        <w:tc>
          <w:tcPr>
            <w:tcW w:w="800" w:type="pct"/>
          </w:tcPr>
          <w:p w14:paraId="79C431E5"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1910" w:type="pct"/>
            <w:vAlign w:val="center"/>
          </w:tcPr>
          <w:p w14:paraId="76BB213D" w14:textId="77777777" w:rsidR="00537C8C" w:rsidRPr="001A4F05" w:rsidRDefault="00517623" w:rsidP="00C20CF8">
            <w:pPr>
              <w:spacing w:before="40" w:after="40"/>
              <w:rPr>
                <w:rFonts w:ascii="Calibri" w:hAnsi="Calibri"/>
                <w:szCs w:val="22"/>
              </w:rPr>
            </w:pPr>
            <w:r w:rsidRPr="001A4F05">
              <w:rPr>
                <w:rFonts w:ascii="Calibri" w:hAnsi="Calibri"/>
                <w:szCs w:val="22"/>
              </w:rPr>
              <w:t xml:space="preserve">If development is located </w:t>
            </w:r>
            <w:proofErr w:type="gramStart"/>
            <w:r w:rsidRPr="001A4F05">
              <w:rPr>
                <w:rFonts w:ascii="Calibri" w:hAnsi="Calibri"/>
                <w:szCs w:val="22"/>
              </w:rPr>
              <w:t>between</w:t>
            </w:r>
            <w:proofErr w:type="gramEnd"/>
            <w:r w:rsidRPr="001A4F05">
              <w:rPr>
                <w:rFonts w:ascii="Calibri" w:hAnsi="Calibri"/>
                <w:szCs w:val="22"/>
              </w:rPr>
              <w:t xml:space="preserve"> 200-1500 metres from the centre of the antenna and the development will not cross the zone boundary.</w:t>
            </w:r>
          </w:p>
        </w:tc>
        <w:tc>
          <w:tcPr>
            <w:tcW w:w="2290" w:type="pct"/>
            <w:vAlign w:val="center"/>
          </w:tcPr>
          <w:p w14:paraId="03F71587" w14:textId="77777777" w:rsidR="00537C8C" w:rsidRPr="001A4F05" w:rsidRDefault="00517623" w:rsidP="00BC07B1">
            <w:pPr>
              <w:spacing w:before="40" w:after="40"/>
              <w:rPr>
                <w:rFonts w:ascii="Calibri" w:hAnsi="Calibri"/>
                <w:szCs w:val="22"/>
              </w:rPr>
            </w:pPr>
            <w:r w:rsidRPr="001A4F05">
              <w:rPr>
                <w:rFonts w:ascii="Calibri" w:hAnsi="Calibri"/>
                <w:szCs w:val="22"/>
              </w:rPr>
              <w:t xml:space="preserve">No requirements. </w:t>
            </w:r>
          </w:p>
        </w:tc>
      </w:tr>
      <w:tr w:rsidR="00953132" w14:paraId="1CF984D5" w14:textId="77777777" w:rsidTr="00537C8C">
        <w:trPr>
          <w:cantSplit/>
          <w:tblHeader/>
        </w:trPr>
        <w:tc>
          <w:tcPr>
            <w:tcW w:w="5000" w:type="pct"/>
            <w:gridSpan w:val="3"/>
          </w:tcPr>
          <w:p w14:paraId="0C6FED0B"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3CE57445" w14:textId="77777777" w:rsidR="00537C8C" w:rsidRPr="00BC07B1" w:rsidRDefault="00517623" w:rsidP="00337157">
            <w:pPr>
              <w:pStyle w:val="ListParagraph"/>
              <w:numPr>
                <w:ilvl w:val="0"/>
                <w:numId w:val="57"/>
              </w:numPr>
              <w:spacing w:before="0" w:after="80" w:line="276" w:lineRule="auto"/>
              <w:ind w:left="714" w:hanging="357"/>
              <w:contextualSpacing w:val="0"/>
              <w:rPr>
                <w:rFonts w:ascii="Calibri" w:hAnsi="Calibri"/>
                <w:szCs w:val="22"/>
              </w:rPr>
            </w:pPr>
            <w:proofErr w:type="gramStart"/>
            <w:r w:rsidRPr="00BC07B1">
              <w:rPr>
                <w:rFonts w:ascii="Calibri" w:hAnsi="Calibri"/>
                <w:szCs w:val="22"/>
              </w:rPr>
              <w:t>single</w:t>
            </w:r>
            <w:proofErr w:type="gramEnd"/>
            <w:r w:rsidRPr="00BC07B1">
              <w:rPr>
                <w:rFonts w:ascii="Calibri" w:hAnsi="Calibri"/>
                <w:szCs w:val="22"/>
              </w:rPr>
              <w:t xml:space="preserve"> trees less than 6m tall are permitted beyond 100m from the antenna.</w:t>
            </w:r>
          </w:p>
          <w:p w14:paraId="49AA5A86" w14:textId="77777777" w:rsidR="00537C8C" w:rsidRPr="00BC07B1" w:rsidRDefault="00517623" w:rsidP="00337157">
            <w:pPr>
              <w:pStyle w:val="ListParagraph"/>
              <w:numPr>
                <w:ilvl w:val="0"/>
                <w:numId w:val="57"/>
              </w:numPr>
              <w:spacing w:before="0" w:after="80" w:line="276" w:lineRule="auto"/>
              <w:ind w:left="714" w:hanging="357"/>
              <w:contextualSpacing w:val="0"/>
              <w:rPr>
                <w:rFonts w:ascii="Calibri" w:hAnsi="Calibri"/>
                <w:szCs w:val="22"/>
              </w:rPr>
            </w:pPr>
            <w:proofErr w:type="gramStart"/>
            <w:r w:rsidRPr="00BC07B1">
              <w:rPr>
                <w:rFonts w:ascii="Calibri" w:hAnsi="Calibri"/>
                <w:szCs w:val="22"/>
              </w:rPr>
              <w:t>buildings</w:t>
            </w:r>
            <w:proofErr w:type="gramEnd"/>
            <w:r w:rsidRPr="00BC07B1">
              <w:rPr>
                <w:rFonts w:ascii="Calibri" w:hAnsi="Calibri"/>
                <w:szCs w:val="22"/>
              </w:rPr>
              <w:t>, metallic structures and groups of trees are not generally permitted within 200m of the antenna.</w:t>
            </w:r>
          </w:p>
          <w:p w14:paraId="275FB041" w14:textId="77777777" w:rsidR="00537C8C" w:rsidRPr="001A4F05" w:rsidRDefault="00517623" w:rsidP="00C20CF8">
            <w:pPr>
              <w:pStyle w:val="ListParagraph"/>
              <w:numPr>
                <w:ilvl w:val="0"/>
                <w:numId w:val="57"/>
              </w:numPr>
              <w:spacing w:before="0" w:after="80" w:line="276" w:lineRule="auto"/>
              <w:ind w:left="714" w:hanging="357"/>
              <w:contextualSpacing w:val="0"/>
              <w:rPr>
                <w:rFonts w:ascii="Calibri" w:hAnsi="Calibri" w:cs="Arial"/>
                <w:szCs w:val="22"/>
              </w:rPr>
            </w:pPr>
            <w:proofErr w:type="gramStart"/>
            <w:r w:rsidRPr="00BC07B1">
              <w:rPr>
                <w:rFonts w:ascii="Calibri" w:hAnsi="Calibri"/>
                <w:szCs w:val="22"/>
              </w:rPr>
              <w:t>high</w:t>
            </w:r>
            <w:proofErr w:type="gramEnd"/>
            <w:r w:rsidRPr="00BC07B1">
              <w:rPr>
                <w:rFonts w:ascii="Calibri" w:hAnsi="Calibri"/>
                <w:szCs w:val="22"/>
              </w:rPr>
              <w:t xml:space="preserve"> voltage overhead power lines, 33kV or greater, which cross the zone boundary should be at least 600m from the antenna.</w:t>
            </w:r>
          </w:p>
        </w:tc>
      </w:tr>
    </w:tbl>
    <w:p w14:paraId="2B69A357" w14:textId="77777777" w:rsidR="00537C8C" w:rsidRPr="001A4F05" w:rsidRDefault="00537C8C" w:rsidP="00537C8C">
      <w:pPr>
        <w:spacing w:before="0" w:after="220" w:line="276" w:lineRule="auto"/>
        <w:rPr>
          <w:rFonts w:ascii="Calibri" w:hAnsi="Calibri"/>
          <w:szCs w:val="22"/>
        </w:rPr>
      </w:pPr>
    </w:p>
    <w:p w14:paraId="0EAC10C8" w14:textId="77777777" w:rsidR="00537C8C" w:rsidRPr="001A4F05" w:rsidRDefault="00517623" w:rsidP="00537C8C">
      <w:pPr>
        <w:spacing w:before="0" w:after="220" w:line="276" w:lineRule="auto"/>
        <w:jc w:val="center"/>
        <w:rPr>
          <w:rFonts w:ascii="Calibri" w:hAnsi="Calibri"/>
          <w:szCs w:val="22"/>
        </w:rPr>
      </w:pPr>
      <w:r w:rsidRPr="001A4F05">
        <w:rPr>
          <w:rFonts w:ascii="Calibri" w:hAnsi="Calibri" w:cs="TimesNewRomanPSMT"/>
          <w:noProof/>
          <w:szCs w:val="22"/>
        </w:rPr>
        <w:drawing>
          <wp:inline distT="0" distB="0" distL="0" distR="0" wp14:anchorId="2153F053" wp14:editId="13DC8D77">
            <wp:extent cx="5191125" cy="2028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91125" cy="2028825"/>
                    </a:xfrm>
                    <a:prstGeom prst="rect">
                      <a:avLst/>
                    </a:prstGeom>
                    <a:noFill/>
                    <a:ln>
                      <a:noFill/>
                    </a:ln>
                  </pic:spPr>
                </pic:pic>
              </a:graphicData>
            </a:graphic>
          </wp:inline>
        </w:drawing>
      </w:r>
    </w:p>
    <w:p w14:paraId="7A0C89C4" w14:textId="77777777" w:rsidR="00537C8C" w:rsidRDefault="00517623">
      <w:pPr>
        <w:spacing w:before="0" w:after="0"/>
        <w:rPr>
          <w:rFonts w:ascii="Calibri" w:hAnsi="Calibri"/>
          <w:szCs w:val="22"/>
        </w:rPr>
      </w:pPr>
      <w:r>
        <w:rPr>
          <w:rFonts w:ascii="Calibri" w:hAnsi="Calibri"/>
          <w:szCs w:val="22"/>
        </w:rPr>
        <w:br w:type="page"/>
      </w:r>
    </w:p>
    <w:p w14:paraId="4E0E1E7C" w14:textId="77777777" w:rsidR="00537C8C" w:rsidRPr="00202743" w:rsidRDefault="00A919A7" w:rsidP="00202743">
      <w:pPr>
        <w:shd w:val="clear" w:color="auto" w:fill="FFFFFF"/>
        <w:spacing w:before="120" w:after="120" w:line="276" w:lineRule="auto"/>
        <w:rPr>
          <w:rFonts w:ascii="Calibri" w:hAnsi="Calibri"/>
          <w:b/>
          <w:iCs/>
          <w:szCs w:val="22"/>
        </w:rPr>
      </w:pPr>
      <w:r>
        <w:rPr>
          <w:rFonts w:ascii="Calibri" w:hAnsi="Calibri"/>
          <w:b/>
          <w:iCs/>
          <w:szCs w:val="22"/>
        </w:rPr>
        <w:t>Doppler Very H</w:t>
      </w:r>
      <w:r w:rsidR="00517623" w:rsidRPr="00202743">
        <w:rPr>
          <w:rFonts w:ascii="Calibri" w:hAnsi="Calibri"/>
          <w:b/>
          <w:iCs/>
          <w:szCs w:val="22"/>
        </w:rPr>
        <w:t xml:space="preserve">igh </w:t>
      </w:r>
      <w:r>
        <w:rPr>
          <w:rFonts w:ascii="Calibri" w:hAnsi="Calibri"/>
          <w:b/>
          <w:iCs/>
          <w:szCs w:val="22"/>
        </w:rPr>
        <w:t>F</w:t>
      </w:r>
      <w:r w:rsidR="00517623" w:rsidRPr="00202743">
        <w:rPr>
          <w:rFonts w:ascii="Calibri" w:hAnsi="Calibri"/>
          <w:b/>
          <w:iCs/>
          <w:szCs w:val="22"/>
        </w:rPr>
        <w:t>requen</w:t>
      </w:r>
      <w:r>
        <w:rPr>
          <w:rFonts w:ascii="Calibri" w:hAnsi="Calibri"/>
          <w:b/>
          <w:iCs/>
          <w:szCs w:val="22"/>
        </w:rPr>
        <w:t>cy Omni-directional R</w:t>
      </w:r>
      <w:r w:rsidR="00C20CF8">
        <w:rPr>
          <w:rFonts w:ascii="Calibri" w:hAnsi="Calibri"/>
          <w:b/>
          <w:iCs/>
          <w:szCs w:val="22"/>
        </w:rPr>
        <w:t xml:space="preserve">ange </w:t>
      </w:r>
    </w:p>
    <w:p w14:paraId="0EB465AC" w14:textId="77777777" w:rsidR="00537C8C" w:rsidRPr="00202743" w:rsidRDefault="00517623" w:rsidP="00202743">
      <w:pPr>
        <w:pStyle w:val="ListParagraph"/>
        <w:shd w:val="clear" w:color="auto" w:fill="FFFFFF"/>
        <w:spacing w:before="120" w:after="120" w:line="276" w:lineRule="auto"/>
        <w:ind w:left="0"/>
        <w:contextualSpacing w:val="0"/>
        <w:rPr>
          <w:rFonts w:ascii="Calibri" w:hAnsi="Calibri"/>
          <w:b/>
          <w:iCs/>
          <w:szCs w:val="22"/>
        </w:rPr>
      </w:pPr>
      <w:r w:rsidRPr="00202743">
        <w:rPr>
          <w:rFonts w:ascii="Calibri" w:hAnsi="Calibri"/>
          <w:b/>
          <w:iCs/>
          <w:szCs w:val="22"/>
        </w:rPr>
        <w:t>Ground mou</w:t>
      </w:r>
      <w:r w:rsidR="00C20CF8">
        <w:rPr>
          <w:rFonts w:ascii="Calibri" w:hAnsi="Calibri"/>
          <w:b/>
          <w:iCs/>
          <w:szCs w:val="22"/>
        </w:rPr>
        <w:t>nted Doppler Very High Frequency Omni-directional R</w:t>
      </w:r>
      <w:r w:rsidR="00C20CF8" w:rsidRPr="00202743">
        <w:rPr>
          <w:rFonts w:ascii="Calibri" w:hAnsi="Calibri"/>
          <w:b/>
          <w:iCs/>
          <w:szCs w:val="22"/>
        </w:rPr>
        <w:t>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525163AD" w14:textId="77777777" w:rsidTr="00537C8C">
        <w:trPr>
          <w:cantSplit/>
          <w:tblHeader/>
        </w:trPr>
        <w:tc>
          <w:tcPr>
            <w:tcW w:w="800" w:type="pct"/>
            <w:shd w:val="clear" w:color="auto" w:fill="002C58"/>
          </w:tcPr>
          <w:p w14:paraId="39AD3D2B"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10" w:type="pct"/>
            <w:shd w:val="clear" w:color="auto" w:fill="002C58"/>
          </w:tcPr>
          <w:p w14:paraId="4610719D"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290" w:type="pct"/>
            <w:shd w:val="clear" w:color="auto" w:fill="002C58"/>
          </w:tcPr>
          <w:p w14:paraId="7FE36973"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7153A861" w14:textId="77777777" w:rsidTr="00202743">
        <w:trPr>
          <w:cantSplit/>
          <w:trHeight w:val="2906"/>
          <w:tblHeader/>
        </w:trPr>
        <w:tc>
          <w:tcPr>
            <w:tcW w:w="800" w:type="pct"/>
          </w:tcPr>
          <w:p w14:paraId="1769CA47"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1910" w:type="pct"/>
            <w:vAlign w:val="center"/>
          </w:tcPr>
          <w:p w14:paraId="5081C4E2" w14:textId="77777777" w:rsidR="00537C8C" w:rsidRPr="001A4F05" w:rsidRDefault="00517623" w:rsidP="00BC07B1">
            <w:pPr>
              <w:spacing w:before="40" w:after="40"/>
              <w:rPr>
                <w:rFonts w:ascii="Calibri" w:hAnsi="Calibri"/>
                <w:szCs w:val="22"/>
              </w:rPr>
            </w:pPr>
            <w:r w:rsidRPr="001A4F05">
              <w:rPr>
                <w:rFonts w:ascii="Calibri" w:hAnsi="Calibri"/>
                <w:szCs w:val="22"/>
              </w:rPr>
              <w:t>If development is located:</w:t>
            </w:r>
          </w:p>
          <w:p w14:paraId="1D6AE9B2" w14:textId="77777777" w:rsidR="00537C8C" w:rsidRPr="001A4F05" w:rsidRDefault="00517623" w:rsidP="00BC07B1">
            <w:pPr>
              <w:numPr>
                <w:ilvl w:val="0"/>
                <w:numId w:val="16"/>
              </w:numPr>
              <w:tabs>
                <w:tab w:val="num" w:pos="352"/>
              </w:tabs>
              <w:spacing w:before="40" w:after="40"/>
              <w:ind w:left="352" w:hanging="330"/>
              <w:rPr>
                <w:rFonts w:ascii="Calibri" w:hAnsi="Calibri"/>
                <w:szCs w:val="22"/>
              </w:rPr>
            </w:pPr>
            <w:r w:rsidRPr="001A4F05">
              <w:rPr>
                <w:rFonts w:ascii="Calibri" w:hAnsi="Calibri"/>
                <w:szCs w:val="22"/>
              </w:rPr>
              <w:t>within 150 metres of the antenna; or</w:t>
            </w:r>
          </w:p>
          <w:p w14:paraId="2994121B" w14:textId="77777777" w:rsidR="00537C8C" w:rsidRPr="001A4F05" w:rsidRDefault="00517623" w:rsidP="00C20CF8">
            <w:pPr>
              <w:numPr>
                <w:ilvl w:val="0"/>
                <w:numId w:val="16"/>
              </w:numPr>
              <w:tabs>
                <w:tab w:val="num" w:pos="352"/>
              </w:tabs>
              <w:spacing w:before="40" w:after="40"/>
              <w:ind w:left="352" w:hanging="330"/>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150-1500 metres from the centre of the antenna and the development will cross the zone boundary (defined as an elevation angle of 1.5° from ground level at the centre of the antenna).</w:t>
            </w:r>
          </w:p>
        </w:tc>
        <w:tc>
          <w:tcPr>
            <w:tcW w:w="2290" w:type="pct"/>
            <w:vAlign w:val="center"/>
          </w:tcPr>
          <w:p w14:paraId="30875161" w14:textId="77777777" w:rsidR="00537C8C" w:rsidRPr="001A4F05" w:rsidRDefault="00517623" w:rsidP="00BC07B1">
            <w:pPr>
              <w:spacing w:before="40" w:after="40"/>
              <w:rPr>
                <w:rFonts w:ascii="Calibri" w:hAnsi="Calibri"/>
                <w:szCs w:val="22"/>
              </w:rPr>
            </w:pPr>
            <w:r w:rsidRPr="001A4F05">
              <w:rPr>
                <w:rFonts w:ascii="Calibri" w:hAnsi="Calibri"/>
                <w:szCs w:val="22"/>
              </w:rPr>
              <w:t>All applications must be referred to Airservices Australia for assessment.</w:t>
            </w:r>
          </w:p>
          <w:p w14:paraId="5249B939" w14:textId="77777777" w:rsidR="00537C8C" w:rsidRPr="001A4F05" w:rsidRDefault="00537C8C" w:rsidP="00BC07B1">
            <w:pPr>
              <w:spacing w:before="40" w:after="40"/>
              <w:rPr>
                <w:rFonts w:ascii="Calibri" w:hAnsi="Calibri"/>
                <w:szCs w:val="22"/>
              </w:rPr>
            </w:pPr>
          </w:p>
        </w:tc>
      </w:tr>
      <w:tr w:rsidR="00953132" w14:paraId="0042910F" w14:textId="77777777" w:rsidTr="00202743">
        <w:trPr>
          <w:cantSplit/>
          <w:trHeight w:val="1558"/>
          <w:tblHeader/>
        </w:trPr>
        <w:tc>
          <w:tcPr>
            <w:tcW w:w="800" w:type="pct"/>
          </w:tcPr>
          <w:p w14:paraId="316F87ED"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1910" w:type="pct"/>
            <w:vAlign w:val="center"/>
          </w:tcPr>
          <w:p w14:paraId="1EBE5E26" w14:textId="77777777" w:rsidR="00537C8C" w:rsidRPr="001A4F05" w:rsidRDefault="00517623" w:rsidP="00C20CF8">
            <w:pPr>
              <w:spacing w:before="40" w:after="40"/>
              <w:rPr>
                <w:rFonts w:ascii="Calibri" w:hAnsi="Calibri"/>
                <w:szCs w:val="22"/>
              </w:rPr>
            </w:pPr>
            <w:r w:rsidRPr="001A4F05">
              <w:rPr>
                <w:rFonts w:ascii="Calibri" w:hAnsi="Calibri"/>
                <w:szCs w:val="22"/>
              </w:rPr>
              <w:t xml:space="preserve">If development is located </w:t>
            </w:r>
            <w:proofErr w:type="gramStart"/>
            <w:r w:rsidRPr="001A4F05">
              <w:rPr>
                <w:rFonts w:ascii="Calibri" w:hAnsi="Calibri"/>
                <w:szCs w:val="22"/>
              </w:rPr>
              <w:t>between</w:t>
            </w:r>
            <w:proofErr w:type="gramEnd"/>
            <w:r w:rsidRPr="001A4F05">
              <w:rPr>
                <w:rFonts w:ascii="Calibri" w:hAnsi="Calibri"/>
                <w:szCs w:val="22"/>
              </w:rPr>
              <w:t xml:space="preserve"> 150-1500 metres from the centre of the antenna and the development will not cross the zone boundary.</w:t>
            </w:r>
          </w:p>
        </w:tc>
        <w:tc>
          <w:tcPr>
            <w:tcW w:w="2290" w:type="pct"/>
            <w:vAlign w:val="center"/>
          </w:tcPr>
          <w:p w14:paraId="082EA37C" w14:textId="77777777" w:rsidR="00537C8C" w:rsidRPr="001A4F05" w:rsidRDefault="00517623" w:rsidP="00BC07B1">
            <w:pPr>
              <w:spacing w:before="40" w:after="40"/>
              <w:rPr>
                <w:rFonts w:ascii="Calibri" w:hAnsi="Calibri"/>
                <w:szCs w:val="22"/>
              </w:rPr>
            </w:pPr>
            <w:r w:rsidRPr="001A4F05">
              <w:rPr>
                <w:rFonts w:ascii="Calibri" w:hAnsi="Calibri"/>
                <w:szCs w:val="22"/>
              </w:rPr>
              <w:t xml:space="preserve">No requirements. </w:t>
            </w:r>
          </w:p>
        </w:tc>
      </w:tr>
      <w:tr w:rsidR="00953132" w14:paraId="6A5E1CAB" w14:textId="77777777" w:rsidTr="00537C8C">
        <w:trPr>
          <w:cantSplit/>
          <w:tblHeader/>
        </w:trPr>
        <w:tc>
          <w:tcPr>
            <w:tcW w:w="5000" w:type="pct"/>
            <w:gridSpan w:val="3"/>
          </w:tcPr>
          <w:p w14:paraId="14C3AB18"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31876581" w14:textId="77777777" w:rsidR="00537C8C" w:rsidRPr="001A4F05" w:rsidRDefault="00517623" w:rsidP="00202743">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there should be no obstructions within 100</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from the centre of the </w:t>
            </w:r>
            <w:r w:rsidR="00D06716">
              <w:rPr>
                <w:rFonts w:ascii="Calibri" w:hAnsi="Calibri"/>
                <w:szCs w:val="22"/>
              </w:rPr>
              <w:t>a</w:t>
            </w:r>
            <w:r w:rsidRPr="001A4F05">
              <w:rPr>
                <w:rFonts w:ascii="Calibri" w:hAnsi="Calibri"/>
                <w:szCs w:val="22"/>
              </w:rPr>
              <w:t>ntenna that ext</w:t>
            </w:r>
            <w:r w:rsidR="00D06716">
              <w:rPr>
                <w:rFonts w:ascii="Calibri" w:hAnsi="Calibri"/>
                <w:szCs w:val="22"/>
              </w:rPr>
              <w:t>end beyond the horizontal plane;</w:t>
            </w:r>
          </w:p>
          <w:p w14:paraId="324DC709" w14:textId="77777777" w:rsidR="00537C8C" w:rsidRPr="001A4F05" w:rsidRDefault="00517623" w:rsidP="00202743">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necessary fencing above the horizon level within 100</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of th</w:t>
            </w:r>
            <w:r w:rsidR="00D06716">
              <w:rPr>
                <w:rFonts w:ascii="Calibri" w:hAnsi="Calibri"/>
                <w:szCs w:val="22"/>
              </w:rPr>
              <w:t>e antenna should be wooden;</w:t>
            </w:r>
          </w:p>
          <w:p w14:paraId="6CD960A9" w14:textId="77777777" w:rsidR="00537C8C" w:rsidRPr="001A4F05" w:rsidRDefault="00517623" w:rsidP="00A919A7">
            <w:pPr>
              <w:pStyle w:val="ListParagraph"/>
              <w:numPr>
                <w:ilvl w:val="0"/>
                <w:numId w:val="57"/>
              </w:numPr>
              <w:spacing w:before="0" w:after="80" w:line="276" w:lineRule="auto"/>
              <w:ind w:left="714" w:hanging="357"/>
              <w:contextualSpacing w:val="0"/>
              <w:rPr>
                <w:rFonts w:ascii="Calibri" w:hAnsi="Calibri"/>
                <w:szCs w:val="22"/>
              </w:rPr>
            </w:pPr>
            <w:proofErr w:type="gramStart"/>
            <w:r w:rsidRPr="001A4F05">
              <w:rPr>
                <w:rFonts w:ascii="Calibri" w:hAnsi="Calibri"/>
                <w:szCs w:val="22"/>
              </w:rPr>
              <w:t>high</w:t>
            </w:r>
            <w:proofErr w:type="gramEnd"/>
            <w:r w:rsidRPr="001A4F05">
              <w:rPr>
                <w:rFonts w:ascii="Calibri" w:hAnsi="Calibri"/>
                <w:szCs w:val="22"/>
              </w:rPr>
              <w:t xml:space="preserve"> voltage overhead power lines, 33kV or greater, which cross the zone boundary should be at least 400</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from the centre of the</w:t>
            </w:r>
            <w:r w:rsidR="00D06716" w:rsidRPr="001A4F05">
              <w:rPr>
                <w:rFonts w:ascii="Calibri" w:hAnsi="Calibri"/>
                <w:szCs w:val="22"/>
              </w:rPr>
              <w:t xml:space="preserve"> </w:t>
            </w:r>
            <w:r w:rsidRPr="001A4F05">
              <w:rPr>
                <w:rFonts w:ascii="Calibri" w:hAnsi="Calibri"/>
                <w:szCs w:val="22"/>
              </w:rPr>
              <w:t>antenna.</w:t>
            </w:r>
          </w:p>
        </w:tc>
      </w:tr>
    </w:tbl>
    <w:p w14:paraId="377EADE7" w14:textId="77777777" w:rsidR="00537C8C" w:rsidRPr="001A4F05" w:rsidRDefault="00537C8C" w:rsidP="00537C8C">
      <w:pPr>
        <w:spacing w:before="0" w:after="220" w:line="276" w:lineRule="auto"/>
        <w:rPr>
          <w:rFonts w:ascii="Calibri" w:hAnsi="Calibri"/>
          <w:szCs w:val="22"/>
        </w:rPr>
      </w:pPr>
    </w:p>
    <w:p w14:paraId="11E25255" w14:textId="77777777" w:rsidR="00537C8C" w:rsidRPr="001A4F05" w:rsidRDefault="00517623" w:rsidP="00537C8C">
      <w:pPr>
        <w:spacing w:before="0" w:after="220" w:line="276" w:lineRule="auto"/>
        <w:jc w:val="center"/>
        <w:rPr>
          <w:rFonts w:ascii="Calibri" w:hAnsi="Calibri"/>
          <w:szCs w:val="22"/>
        </w:rPr>
      </w:pPr>
      <w:r w:rsidRPr="001A4F05">
        <w:rPr>
          <w:rFonts w:ascii="Calibri" w:hAnsi="Calibri" w:cs="Arial"/>
          <w:noProof/>
          <w:color w:val="000000"/>
          <w:szCs w:val="22"/>
        </w:rPr>
        <w:drawing>
          <wp:inline distT="0" distB="0" distL="0" distR="0" wp14:anchorId="62E909A4" wp14:editId="0F2BC2E9">
            <wp:extent cx="5229225" cy="2286000"/>
            <wp:effectExtent l="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29225" cy="2286000"/>
                    </a:xfrm>
                    <a:prstGeom prst="rect">
                      <a:avLst/>
                    </a:prstGeom>
                    <a:noFill/>
                    <a:ln>
                      <a:noFill/>
                    </a:ln>
                  </pic:spPr>
                </pic:pic>
              </a:graphicData>
            </a:graphic>
          </wp:inline>
        </w:drawing>
      </w:r>
    </w:p>
    <w:p w14:paraId="327D516F" w14:textId="77777777" w:rsidR="00537C8C" w:rsidRDefault="00517623">
      <w:pPr>
        <w:spacing w:before="0" w:after="0"/>
        <w:rPr>
          <w:rFonts w:ascii="Calibri" w:hAnsi="Calibri"/>
          <w:i/>
          <w:iCs/>
          <w:color w:val="365F91"/>
          <w:szCs w:val="22"/>
        </w:rPr>
      </w:pPr>
      <w:r>
        <w:rPr>
          <w:rFonts w:ascii="Calibri" w:hAnsi="Calibri"/>
          <w:i/>
          <w:iCs/>
          <w:color w:val="365F91"/>
          <w:szCs w:val="22"/>
        </w:rPr>
        <w:br w:type="page"/>
      </w:r>
    </w:p>
    <w:p w14:paraId="0CA9DEE7" w14:textId="77777777" w:rsidR="00A919A7" w:rsidRPr="00202743" w:rsidRDefault="00517623" w:rsidP="00A919A7">
      <w:pPr>
        <w:shd w:val="clear" w:color="auto" w:fill="FFFFFF"/>
        <w:spacing w:before="120" w:after="120" w:line="276" w:lineRule="auto"/>
        <w:rPr>
          <w:rFonts w:ascii="Calibri" w:hAnsi="Calibri"/>
          <w:b/>
          <w:iCs/>
          <w:szCs w:val="22"/>
        </w:rPr>
      </w:pPr>
      <w:r w:rsidRPr="009C2E0F">
        <w:rPr>
          <w:rFonts w:ascii="Calibri" w:hAnsi="Calibri"/>
          <w:b/>
          <w:iCs/>
          <w:szCs w:val="22"/>
        </w:rPr>
        <w:t xml:space="preserve">Elevated Counterpoise </w:t>
      </w:r>
      <w:r w:rsidR="00A919A7">
        <w:rPr>
          <w:rFonts w:ascii="Calibri" w:hAnsi="Calibri"/>
          <w:b/>
          <w:iCs/>
          <w:szCs w:val="22"/>
        </w:rPr>
        <w:t>Doppler Very H</w:t>
      </w:r>
      <w:r w:rsidR="00A919A7" w:rsidRPr="00202743">
        <w:rPr>
          <w:rFonts w:ascii="Calibri" w:hAnsi="Calibri"/>
          <w:b/>
          <w:iCs/>
          <w:szCs w:val="22"/>
        </w:rPr>
        <w:t xml:space="preserve">igh </w:t>
      </w:r>
      <w:r w:rsidR="00A919A7">
        <w:rPr>
          <w:rFonts w:ascii="Calibri" w:hAnsi="Calibri"/>
          <w:b/>
          <w:iCs/>
          <w:szCs w:val="22"/>
        </w:rPr>
        <w:t>F</w:t>
      </w:r>
      <w:r w:rsidR="00A919A7" w:rsidRPr="00202743">
        <w:rPr>
          <w:rFonts w:ascii="Calibri" w:hAnsi="Calibri"/>
          <w:b/>
          <w:iCs/>
          <w:szCs w:val="22"/>
        </w:rPr>
        <w:t>requen</w:t>
      </w:r>
      <w:r w:rsidR="00A919A7">
        <w:rPr>
          <w:rFonts w:ascii="Calibri" w:hAnsi="Calibri"/>
          <w:b/>
          <w:iCs/>
          <w:szCs w:val="22"/>
        </w:rPr>
        <w:t xml:space="preserve">cy Omni-directional Range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72084E82" w14:textId="77777777" w:rsidTr="00537C8C">
        <w:trPr>
          <w:cantSplit/>
          <w:tblHeader/>
        </w:trPr>
        <w:tc>
          <w:tcPr>
            <w:tcW w:w="800" w:type="pct"/>
            <w:shd w:val="clear" w:color="auto" w:fill="002C58"/>
          </w:tcPr>
          <w:p w14:paraId="6BD8F3A5"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10" w:type="pct"/>
            <w:shd w:val="clear" w:color="auto" w:fill="002C58"/>
          </w:tcPr>
          <w:p w14:paraId="7D07F5D3"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290" w:type="pct"/>
            <w:shd w:val="clear" w:color="auto" w:fill="002C58"/>
          </w:tcPr>
          <w:p w14:paraId="356EADA4"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4488DC95" w14:textId="77777777" w:rsidTr="009C2E0F">
        <w:trPr>
          <w:cantSplit/>
          <w:trHeight w:val="3101"/>
          <w:tblHeader/>
        </w:trPr>
        <w:tc>
          <w:tcPr>
            <w:tcW w:w="800" w:type="pct"/>
          </w:tcPr>
          <w:p w14:paraId="43B8BA93"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1910" w:type="pct"/>
            <w:vAlign w:val="center"/>
          </w:tcPr>
          <w:p w14:paraId="20DA823B" w14:textId="77777777" w:rsidR="00537C8C" w:rsidRPr="001A4F05" w:rsidRDefault="00517623" w:rsidP="00E74C65">
            <w:pPr>
              <w:spacing w:before="40" w:after="40"/>
              <w:rPr>
                <w:rFonts w:ascii="Calibri" w:hAnsi="Calibri"/>
                <w:szCs w:val="22"/>
              </w:rPr>
            </w:pPr>
            <w:r w:rsidRPr="001A4F05">
              <w:rPr>
                <w:rFonts w:ascii="Calibri" w:hAnsi="Calibri"/>
                <w:szCs w:val="22"/>
              </w:rPr>
              <w:t>If development is located:</w:t>
            </w:r>
          </w:p>
          <w:p w14:paraId="79C2C954" w14:textId="77777777" w:rsidR="00537C8C" w:rsidRPr="001A4F05" w:rsidRDefault="00517623" w:rsidP="00E74C65">
            <w:pPr>
              <w:numPr>
                <w:ilvl w:val="0"/>
                <w:numId w:val="18"/>
              </w:numPr>
              <w:tabs>
                <w:tab w:val="num" w:pos="338"/>
              </w:tabs>
              <w:spacing w:before="40" w:after="40"/>
              <w:ind w:left="338" w:hanging="338"/>
              <w:rPr>
                <w:rFonts w:ascii="Calibri" w:hAnsi="Calibri"/>
                <w:szCs w:val="22"/>
              </w:rPr>
            </w:pPr>
            <w:r w:rsidRPr="001A4F05">
              <w:rPr>
                <w:rFonts w:ascii="Calibri" w:hAnsi="Calibri"/>
                <w:szCs w:val="22"/>
              </w:rPr>
              <w:t>within 100 metres of the antenna; or</w:t>
            </w:r>
          </w:p>
          <w:p w14:paraId="40B288B0" w14:textId="77777777" w:rsidR="00537C8C" w:rsidRPr="001A4F05" w:rsidRDefault="00517623" w:rsidP="00A919A7">
            <w:pPr>
              <w:numPr>
                <w:ilvl w:val="0"/>
                <w:numId w:val="18"/>
              </w:numPr>
              <w:tabs>
                <w:tab w:val="num" w:pos="338"/>
              </w:tabs>
              <w:spacing w:before="40" w:after="40"/>
              <w:ind w:left="338" w:hanging="338"/>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100-1500 metres from the centre of the antenna and the development will cross the zone boundary (defined as an elevation angle of 2° from ground level at the centre of the antenna).</w:t>
            </w:r>
          </w:p>
        </w:tc>
        <w:tc>
          <w:tcPr>
            <w:tcW w:w="2290" w:type="pct"/>
            <w:vAlign w:val="center"/>
          </w:tcPr>
          <w:p w14:paraId="1C329471" w14:textId="77777777" w:rsidR="00537C8C" w:rsidRPr="001A4F05" w:rsidRDefault="00517623" w:rsidP="00E74C65">
            <w:pPr>
              <w:spacing w:before="40" w:after="40"/>
              <w:rPr>
                <w:rFonts w:ascii="Calibri" w:hAnsi="Calibri"/>
                <w:szCs w:val="22"/>
              </w:rPr>
            </w:pPr>
            <w:r w:rsidRPr="001A4F05">
              <w:rPr>
                <w:rFonts w:ascii="Calibri" w:hAnsi="Calibri"/>
                <w:szCs w:val="22"/>
              </w:rPr>
              <w:t>All applications must be referred to Airservices Australia for assessment.</w:t>
            </w:r>
          </w:p>
          <w:p w14:paraId="5B7577FC" w14:textId="77777777" w:rsidR="00537C8C" w:rsidRPr="001A4F05" w:rsidRDefault="00537C8C" w:rsidP="00E74C65">
            <w:pPr>
              <w:spacing w:before="40" w:after="40"/>
              <w:rPr>
                <w:rFonts w:ascii="Calibri" w:hAnsi="Calibri"/>
                <w:szCs w:val="22"/>
              </w:rPr>
            </w:pPr>
          </w:p>
        </w:tc>
      </w:tr>
      <w:tr w:rsidR="00953132" w14:paraId="1C2BE930" w14:textId="77777777" w:rsidTr="009C2E0F">
        <w:trPr>
          <w:cantSplit/>
          <w:trHeight w:val="1557"/>
          <w:tblHeader/>
        </w:trPr>
        <w:tc>
          <w:tcPr>
            <w:tcW w:w="800" w:type="pct"/>
          </w:tcPr>
          <w:p w14:paraId="51831865"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1910" w:type="pct"/>
            <w:vAlign w:val="center"/>
          </w:tcPr>
          <w:p w14:paraId="2D4BB37C" w14:textId="77777777" w:rsidR="00537C8C" w:rsidRPr="001A4F05" w:rsidRDefault="00517623" w:rsidP="00A919A7">
            <w:pPr>
              <w:spacing w:before="40" w:after="40"/>
              <w:rPr>
                <w:rFonts w:ascii="Calibri" w:hAnsi="Calibri"/>
                <w:szCs w:val="22"/>
              </w:rPr>
            </w:pPr>
            <w:r w:rsidRPr="001A4F05">
              <w:rPr>
                <w:rFonts w:ascii="Calibri" w:hAnsi="Calibri"/>
                <w:szCs w:val="22"/>
              </w:rPr>
              <w:t xml:space="preserve">If development is located </w:t>
            </w:r>
            <w:proofErr w:type="gramStart"/>
            <w:r w:rsidRPr="001A4F05">
              <w:rPr>
                <w:rFonts w:ascii="Calibri" w:hAnsi="Calibri"/>
                <w:szCs w:val="22"/>
              </w:rPr>
              <w:t>between</w:t>
            </w:r>
            <w:proofErr w:type="gramEnd"/>
            <w:r w:rsidRPr="001A4F05">
              <w:rPr>
                <w:rFonts w:ascii="Calibri" w:hAnsi="Calibri"/>
                <w:szCs w:val="22"/>
              </w:rPr>
              <w:t xml:space="preserve"> 100-1500 metres from the centre of the antenna and the development will not cross the zone boundary.</w:t>
            </w:r>
          </w:p>
        </w:tc>
        <w:tc>
          <w:tcPr>
            <w:tcW w:w="2290" w:type="pct"/>
            <w:vAlign w:val="center"/>
          </w:tcPr>
          <w:p w14:paraId="4C3158E3" w14:textId="77777777" w:rsidR="00537C8C" w:rsidRPr="001A4F05" w:rsidRDefault="00517623" w:rsidP="00E74C65">
            <w:pPr>
              <w:spacing w:before="40" w:after="40"/>
              <w:rPr>
                <w:rFonts w:ascii="Calibri" w:hAnsi="Calibri"/>
                <w:szCs w:val="22"/>
              </w:rPr>
            </w:pPr>
            <w:r w:rsidRPr="001A4F05">
              <w:rPr>
                <w:rFonts w:ascii="Calibri" w:hAnsi="Calibri"/>
                <w:szCs w:val="22"/>
              </w:rPr>
              <w:t xml:space="preserve">No requirements. </w:t>
            </w:r>
          </w:p>
        </w:tc>
      </w:tr>
      <w:tr w:rsidR="00953132" w14:paraId="5F007FA3" w14:textId="77777777" w:rsidTr="009C2E0F">
        <w:trPr>
          <w:cantSplit/>
          <w:trHeight w:val="1962"/>
          <w:tblHeader/>
        </w:trPr>
        <w:tc>
          <w:tcPr>
            <w:tcW w:w="5000" w:type="pct"/>
            <w:gridSpan w:val="3"/>
          </w:tcPr>
          <w:p w14:paraId="5B9D9F6B" w14:textId="77777777" w:rsidR="00537C8C" w:rsidRPr="001A4F05" w:rsidRDefault="00517623" w:rsidP="00537C8C">
            <w:pPr>
              <w:spacing w:before="40" w:after="40"/>
              <w:rPr>
                <w:rFonts w:ascii="Calibri" w:hAnsi="Calibri"/>
                <w:szCs w:val="22"/>
              </w:rPr>
            </w:pPr>
            <w:r w:rsidRPr="001A4F05">
              <w:rPr>
                <w:rFonts w:ascii="Calibri" w:hAnsi="Calibri"/>
                <w:szCs w:val="22"/>
              </w:rPr>
              <w:t xml:space="preserve">General guidance: </w:t>
            </w:r>
          </w:p>
          <w:p w14:paraId="48F9A290" w14:textId="77777777" w:rsidR="00537C8C" w:rsidRPr="001A4F05" w:rsidRDefault="00517623" w:rsidP="009C2E0F">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single trees less than 6m tall are permitted beyond 75</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from the centre of the </w:t>
            </w:r>
            <w:r w:rsidR="00D06716" w:rsidRPr="001A4F05">
              <w:rPr>
                <w:rFonts w:ascii="Calibri" w:hAnsi="Calibri"/>
                <w:szCs w:val="22"/>
              </w:rPr>
              <w:t>D</w:t>
            </w:r>
            <w:r w:rsidR="00A919A7">
              <w:rPr>
                <w:rFonts w:ascii="Calibri" w:hAnsi="Calibri"/>
                <w:szCs w:val="22"/>
              </w:rPr>
              <w:t>oppler Very High Frequency Omni-directional R</w:t>
            </w:r>
            <w:r w:rsidR="00D06716">
              <w:rPr>
                <w:rFonts w:ascii="Calibri" w:hAnsi="Calibri"/>
                <w:szCs w:val="22"/>
              </w:rPr>
              <w:t>ange</w:t>
            </w:r>
            <w:r w:rsidRPr="001A4F05">
              <w:rPr>
                <w:rFonts w:ascii="Calibri" w:hAnsi="Calibri"/>
                <w:szCs w:val="22"/>
              </w:rPr>
              <w:t xml:space="preserve"> antenna</w:t>
            </w:r>
            <w:r w:rsidR="00D06716">
              <w:rPr>
                <w:rFonts w:ascii="Calibri" w:hAnsi="Calibri"/>
                <w:szCs w:val="22"/>
              </w:rPr>
              <w:t>;</w:t>
            </w:r>
          </w:p>
          <w:p w14:paraId="2BDE4E39" w14:textId="77777777" w:rsidR="00537C8C" w:rsidRPr="001A4F05" w:rsidRDefault="00517623" w:rsidP="009C2E0F">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generally buildings, metallic structures and groups of trees are not permitted within 100</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of the </w:t>
            </w:r>
            <w:r w:rsidR="00D06716" w:rsidRPr="001A4F05">
              <w:rPr>
                <w:rFonts w:ascii="Calibri" w:hAnsi="Calibri"/>
                <w:szCs w:val="22"/>
              </w:rPr>
              <w:t>D</w:t>
            </w:r>
            <w:r w:rsidR="00A919A7">
              <w:rPr>
                <w:rFonts w:ascii="Calibri" w:hAnsi="Calibri"/>
                <w:szCs w:val="22"/>
              </w:rPr>
              <w:t>oppler Very High Frequency O</w:t>
            </w:r>
            <w:r w:rsidR="00D06716">
              <w:rPr>
                <w:rFonts w:ascii="Calibri" w:hAnsi="Calibri"/>
                <w:szCs w:val="22"/>
              </w:rPr>
              <w:t>mni-directional</w:t>
            </w:r>
            <w:r w:rsidR="00A919A7">
              <w:rPr>
                <w:rFonts w:ascii="Calibri" w:hAnsi="Calibri"/>
                <w:szCs w:val="22"/>
              </w:rPr>
              <w:t xml:space="preserve"> R</w:t>
            </w:r>
            <w:r w:rsidR="00D06716">
              <w:rPr>
                <w:rFonts w:ascii="Calibri" w:hAnsi="Calibri"/>
                <w:szCs w:val="22"/>
              </w:rPr>
              <w:t>ange</w:t>
            </w:r>
            <w:r w:rsidR="00D06716" w:rsidRPr="001A4F05">
              <w:rPr>
                <w:rFonts w:ascii="Calibri" w:hAnsi="Calibri"/>
                <w:szCs w:val="22"/>
              </w:rPr>
              <w:t xml:space="preserve"> </w:t>
            </w:r>
            <w:r w:rsidR="00D06716">
              <w:rPr>
                <w:rFonts w:ascii="Calibri" w:hAnsi="Calibri"/>
                <w:szCs w:val="22"/>
              </w:rPr>
              <w:t>antenna; or</w:t>
            </w:r>
          </w:p>
          <w:p w14:paraId="0A6BA75E" w14:textId="77777777" w:rsidR="00537C8C" w:rsidRPr="001A4F05" w:rsidRDefault="00517623" w:rsidP="00D06716">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high voltage overhead power lines, 33kV or greater, which cross the zone boundary, should be at least 300</w:t>
            </w:r>
            <w:r w:rsidR="00D06716">
              <w:rPr>
                <w:rFonts w:ascii="Calibri" w:hAnsi="Calibri"/>
                <w:szCs w:val="22"/>
              </w:rPr>
              <w:t xml:space="preserve"> </w:t>
            </w:r>
            <w:r w:rsidRPr="001A4F05">
              <w:rPr>
                <w:rFonts w:ascii="Calibri" w:hAnsi="Calibri"/>
                <w:szCs w:val="22"/>
              </w:rPr>
              <w:t>m</w:t>
            </w:r>
            <w:r w:rsidR="00D06716">
              <w:rPr>
                <w:rFonts w:ascii="Calibri" w:hAnsi="Calibri"/>
                <w:szCs w:val="22"/>
              </w:rPr>
              <w:t>etres</w:t>
            </w:r>
            <w:r w:rsidRPr="001A4F05">
              <w:rPr>
                <w:rFonts w:ascii="Calibri" w:hAnsi="Calibri"/>
                <w:szCs w:val="22"/>
              </w:rPr>
              <w:t xml:space="preserve"> from the centre of the  </w:t>
            </w:r>
            <w:r w:rsidR="00D06716" w:rsidRPr="001A4F05">
              <w:rPr>
                <w:rFonts w:ascii="Calibri" w:hAnsi="Calibri"/>
                <w:szCs w:val="22"/>
              </w:rPr>
              <w:t>D</w:t>
            </w:r>
            <w:r w:rsidR="00A919A7">
              <w:rPr>
                <w:rFonts w:ascii="Calibri" w:hAnsi="Calibri"/>
                <w:szCs w:val="22"/>
              </w:rPr>
              <w:t>oppler Very High Frequency Omni-Directional R</w:t>
            </w:r>
            <w:r w:rsidR="00D06716">
              <w:rPr>
                <w:rFonts w:ascii="Calibri" w:hAnsi="Calibri"/>
                <w:szCs w:val="22"/>
              </w:rPr>
              <w:t>ange</w:t>
            </w:r>
            <w:r w:rsidR="00D06716" w:rsidRPr="001A4F05">
              <w:rPr>
                <w:rFonts w:ascii="Calibri" w:hAnsi="Calibri"/>
                <w:szCs w:val="22"/>
              </w:rPr>
              <w:t xml:space="preserve"> </w:t>
            </w:r>
            <w:r w:rsidRPr="001A4F05">
              <w:rPr>
                <w:rFonts w:ascii="Calibri" w:hAnsi="Calibri"/>
                <w:szCs w:val="22"/>
              </w:rPr>
              <w:t>antenna.</w:t>
            </w:r>
          </w:p>
        </w:tc>
      </w:tr>
    </w:tbl>
    <w:p w14:paraId="312D7CCA" w14:textId="77777777" w:rsidR="00537C8C" w:rsidRPr="001A4F05" w:rsidRDefault="00537C8C" w:rsidP="00537C8C">
      <w:pPr>
        <w:spacing w:before="0" w:after="220" w:line="276" w:lineRule="auto"/>
        <w:rPr>
          <w:rFonts w:ascii="Calibri" w:hAnsi="Calibri"/>
          <w:szCs w:val="22"/>
        </w:rPr>
      </w:pPr>
    </w:p>
    <w:p w14:paraId="39190C6D" w14:textId="77777777" w:rsidR="00537C8C" w:rsidRPr="001A4F05" w:rsidRDefault="00517623" w:rsidP="00537C8C">
      <w:pPr>
        <w:spacing w:before="0" w:after="220" w:line="276" w:lineRule="auto"/>
        <w:jc w:val="center"/>
        <w:rPr>
          <w:rFonts w:ascii="Calibri" w:hAnsi="Calibri"/>
          <w:szCs w:val="22"/>
        </w:rPr>
      </w:pPr>
      <w:r w:rsidRPr="001A4F05">
        <w:rPr>
          <w:rFonts w:ascii="Calibri" w:hAnsi="Calibri" w:cs="Arial"/>
          <w:noProof/>
          <w:color w:val="000000"/>
          <w:szCs w:val="22"/>
        </w:rPr>
        <w:drawing>
          <wp:inline distT="0" distB="0" distL="0" distR="0" wp14:anchorId="72103E13" wp14:editId="1CE10C5C">
            <wp:extent cx="5991225" cy="2324100"/>
            <wp:effectExtent l="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91225" cy="2324100"/>
                    </a:xfrm>
                    <a:prstGeom prst="rect">
                      <a:avLst/>
                    </a:prstGeom>
                    <a:noFill/>
                    <a:ln>
                      <a:noFill/>
                    </a:ln>
                  </pic:spPr>
                </pic:pic>
              </a:graphicData>
            </a:graphic>
          </wp:inline>
        </w:drawing>
      </w:r>
    </w:p>
    <w:p w14:paraId="10FE9089" w14:textId="77777777" w:rsidR="00537C8C" w:rsidRPr="001A4F05" w:rsidRDefault="00537C8C" w:rsidP="00537C8C">
      <w:pPr>
        <w:spacing w:before="0" w:after="220" w:line="276" w:lineRule="auto"/>
        <w:rPr>
          <w:rFonts w:ascii="Calibri" w:hAnsi="Calibri"/>
          <w:szCs w:val="22"/>
        </w:rPr>
      </w:pPr>
    </w:p>
    <w:p w14:paraId="10FB9092" w14:textId="77777777" w:rsidR="00537C8C" w:rsidRPr="00464538" w:rsidRDefault="00517623" w:rsidP="00464538">
      <w:pPr>
        <w:shd w:val="clear" w:color="auto" w:fill="FFFFFF"/>
        <w:spacing w:before="120" w:after="120" w:line="276" w:lineRule="auto"/>
        <w:rPr>
          <w:rFonts w:ascii="Calibri" w:hAnsi="Calibri"/>
          <w:b/>
          <w:i/>
          <w:iCs/>
          <w:color w:val="365F91"/>
          <w:szCs w:val="22"/>
          <w:u w:val="single"/>
        </w:rPr>
      </w:pPr>
      <w:r w:rsidRPr="00464538">
        <w:rPr>
          <w:rFonts w:ascii="Calibri" w:hAnsi="Calibri"/>
          <w:i/>
          <w:iCs/>
          <w:color w:val="365F91"/>
          <w:szCs w:val="22"/>
        </w:rPr>
        <w:br w:type="page"/>
      </w:r>
      <w:r w:rsidRPr="00464538">
        <w:rPr>
          <w:rFonts w:ascii="Calibri" w:hAnsi="Calibri"/>
          <w:b/>
          <w:iCs/>
          <w:szCs w:val="22"/>
        </w:rPr>
        <w:t>Instrument Landing System</w:t>
      </w:r>
    </w:p>
    <w:p w14:paraId="1DE5D861" w14:textId="77777777" w:rsidR="00537C8C" w:rsidRPr="001A4F05" w:rsidRDefault="00517623" w:rsidP="00464538">
      <w:pPr>
        <w:pStyle w:val="ListParagraph"/>
        <w:numPr>
          <w:ilvl w:val="0"/>
          <w:numId w:val="7"/>
        </w:numPr>
        <w:spacing w:before="120" w:after="120" w:line="276" w:lineRule="auto"/>
        <w:ind w:left="714" w:hanging="357"/>
        <w:contextualSpacing w:val="0"/>
        <w:rPr>
          <w:rFonts w:ascii="Calibri" w:hAnsi="Calibri"/>
          <w:szCs w:val="22"/>
        </w:rPr>
      </w:pPr>
      <w:r w:rsidRPr="001A4F05">
        <w:rPr>
          <w:rFonts w:ascii="Calibri" w:hAnsi="Calibri"/>
          <w:szCs w:val="22"/>
        </w:rPr>
        <w:t>The I</w:t>
      </w:r>
      <w:r w:rsidR="00151947">
        <w:rPr>
          <w:rFonts w:ascii="Calibri" w:hAnsi="Calibri"/>
          <w:szCs w:val="22"/>
        </w:rPr>
        <w:t xml:space="preserve">nstrument </w:t>
      </w:r>
      <w:r w:rsidRPr="001A4F05">
        <w:rPr>
          <w:rFonts w:ascii="Calibri" w:hAnsi="Calibri"/>
          <w:szCs w:val="22"/>
        </w:rPr>
        <w:t>L</w:t>
      </w:r>
      <w:r w:rsidR="00151947">
        <w:rPr>
          <w:rFonts w:ascii="Calibri" w:hAnsi="Calibri"/>
          <w:szCs w:val="22"/>
        </w:rPr>
        <w:t xml:space="preserve">anding </w:t>
      </w:r>
      <w:r w:rsidRPr="001A4F05">
        <w:rPr>
          <w:rFonts w:ascii="Calibri" w:hAnsi="Calibri"/>
          <w:szCs w:val="22"/>
        </w:rPr>
        <w:t>S</w:t>
      </w:r>
      <w:r w:rsidR="00151947">
        <w:rPr>
          <w:rFonts w:ascii="Calibri" w:hAnsi="Calibri"/>
          <w:szCs w:val="22"/>
        </w:rPr>
        <w:t>ystem</w:t>
      </w:r>
      <w:r w:rsidR="00A919A7">
        <w:rPr>
          <w:rFonts w:ascii="Calibri" w:hAnsi="Calibri"/>
          <w:szCs w:val="22"/>
        </w:rPr>
        <w:t xml:space="preserve"> is a precision navigation a</w:t>
      </w:r>
      <w:r w:rsidRPr="001A4F05">
        <w:rPr>
          <w:rFonts w:ascii="Calibri" w:hAnsi="Calibri"/>
          <w:szCs w:val="22"/>
        </w:rPr>
        <w:t>id that consists of a Localizer, Glide Path, markers and monitors. Beams emanate from the antennas to provide</w:t>
      </w:r>
      <w:r w:rsidR="00A919A7">
        <w:rPr>
          <w:rFonts w:ascii="Calibri" w:hAnsi="Calibri"/>
          <w:szCs w:val="22"/>
        </w:rPr>
        <w:t>:</w:t>
      </w:r>
    </w:p>
    <w:p w14:paraId="15AAC294" w14:textId="77777777" w:rsidR="00537C8C" w:rsidRPr="001A4F05" w:rsidRDefault="00A919A7" w:rsidP="00464538">
      <w:pPr>
        <w:numPr>
          <w:ilvl w:val="0"/>
          <w:numId w:val="36"/>
        </w:numPr>
        <w:shd w:val="clear" w:color="auto" w:fill="FFFFFF"/>
        <w:tabs>
          <w:tab w:val="clear" w:pos="720"/>
          <w:tab w:val="num" w:pos="1434"/>
        </w:tabs>
        <w:spacing w:before="0" w:after="0"/>
        <w:ind w:left="1434"/>
        <w:rPr>
          <w:rFonts w:ascii="Calibri" w:hAnsi="Calibri"/>
          <w:szCs w:val="22"/>
        </w:rPr>
      </w:pPr>
      <w:r>
        <w:rPr>
          <w:rFonts w:ascii="Calibri" w:hAnsi="Calibri"/>
          <w:szCs w:val="22"/>
        </w:rPr>
        <w:t>Horizontal Guidance (Localizer), and</w:t>
      </w:r>
    </w:p>
    <w:p w14:paraId="52F76A3A" w14:textId="77777777" w:rsidR="00537C8C" w:rsidRPr="001A4F05" w:rsidRDefault="00A919A7" w:rsidP="00464538">
      <w:pPr>
        <w:numPr>
          <w:ilvl w:val="0"/>
          <w:numId w:val="36"/>
        </w:numPr>
        <w:shd w:val="clear" w:color="auto" w:fill="FFFFFF"/>
        <w:spacing w:before="0" w:after="0"/>
        <w:ind w:left="1434"/>
        <w:rPr>
          <w:rFonts w:ascii="Calibri" w:hAnsi="Calibri"/>
          <w:szCs w:val="22"/>
        </w:rPr>
      </w:pPr>
      <w:r>
        <w:rPr>
          <w:rFonts w:ascii="Calibri" w:hAnsi="Calibri"/>
          <w:szCs w:val="22"/>
        </w:rPr>
        <w:t>Vertical Guidance (Glide Path).</w:t>
      </w:r>
    </w:p>
    <w:p w14:paraId="78B31154" w14:textId="77777777" w:rsidR="00537C8C" w:rsidRPr="001A4F05" w:rsidRDefault="00517623" w:rsidP="00464538">
      <w:pPr>
        <w:shd w:val="clear" w:color="auto" w:fill="FFFFFF"/>
        <w:ind w:left="714"/>
        <w:rPr>
          <w:rFonts w:ascii="Calibri" w:hAnsi="Calibri"/>
          <w:szCs w:val="22"/>
        </w:rPr>
      </w:pPr>
      <w:r w:rsidRPr="001A4F05">
        <w:rPr>
          <w:rFonts w:ascii="Calibri" w:hAnsi="Calibri"/>
          <w:szCs w:val="22"/>
        </w:rPr>
        <w:t xml:space="preserve">Aircraft are guided down the horizontal and vertical beams towards the antennas to arrive at the touchdown point. </w:t>
      </w:r>
    </w:p>
    <w:p w14:paraId="08ACB0B1" w14:textId="77777777" w:rsidR="00537C8C" w:rsidRPr="001A4F05" w:rsidRDefault="00537C8C" w:rsidP="00537C8C">
      <w:pPr>
        <w:rPr>
          <w:rFonts w:ascii="Calibri" w:hAnsi="Calibri"/>
          <w:szCs w:val="22"/>
        </w:rPr>
      </w:pPr>
    </w:p>
    <w:p w14:paraId="64031C70" w14:textId="2939DF5B" w:rsidR="00537C8C" w:rsidRPr="00464538" w:rsidRDefault="00517623" w:rsidP="00537C8C">
      <w:pPr>
        <w:spacing w:before="0" w:after="220" w:line="276" w:lineRule="auto"/>
        <w:rPr>
          <w:rFonts w:ascii="Calibri" w:hAnsi="Calibri"/>
          <w:b/>
          <w:iCs/>
          <w:szCs w:val="22"/>
        </w:rPr>
      </w:pPr>
      <w:r w:rsidRPr="00464538">
        <w:rPr>
          <w:rFonts w:ascii="Calibri" w:hAnsi="Calibri"/>
          <w:b/>
          <w:iCs/>
          <w:szCs w:val="22"/>
        </w:rPr>
        <w:t>Middle and Outer Marker Beacon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3542BB7B" w14:textId="77777777" w:rsidTr="00537C8C">
        <w:trPr>
          <w:cantSplit/>
          <w:tblHeader/>
        </w:trPr>
        <w:tc>
          <w:tcPr>
            <w:tcW w:w="800" w:type="pct"/>
            <w:shd w:val="clear" w:color="auto" w:fill="002C58"/>
          </w:tcPr>
          <w:p w14:paraId="6666DFFC"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1910" w:type="pct"/>
            <w:shd w:val="clear" w:color="auto" w:fill="002C58"/>
          </w:tcPr>
          <w:p w14:paraId="13ABA496"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290" w:type="pct"/>
            <w:shd w:val="clear" w:color="auto" w:fill="002C58"/>
          </w:tcPr>
          <w:p w14:paraId="3AD5C065"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41BC27A4" w14:textId="77777777" w:rsidTr="00464538">
        <w:trPr>
          <w:cantSplit/>
          <w:trHeight w:val="2966"/>
          <w:tblHeader/>
        </w:trPr>
        <w:tc>
          <w:tcPr>
            <w:tcW w:w="800" w:type="pct"/>
          </w:tcPr>
          <w:p w14:paraId="5C1F40E3"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1910" w:type="pct"/>
            <w:vAlign w:val="center"/>
          </w:tcPr>
          <w:p w14:paraId="36093130" w14:textId="77777777" w:rsidR="00537C8C" w:rsidRPr="001A4F05" w:rsidRDefault="00517623" w:rsidP="00E74C65">
            <w:pPr>
              <w:spacing w:before="40" w:after="40"/>
              <w:rPr>
                <w:rFonts w:ascii="Calibri" w:hAnsi="Calibri"/>
                <w:szCs w:val="22"/>
              </w:rPr>
            </w:pPr>
            <w:r w:rsidRPr="001A4F05">
              <w:rPr>
                <w:rFonts w:ascii="Calibri" w:hAnsi="Calibri"/>
                <w:szCs w:val="22"/>
              </w:rPr>
              <w:t>If development is located:</w:t>
            </w:r>
          </w:p>
          <w:p w14:paraId="19B0C76C" w14:textId="77777777" w:rsidR="00537C8C" w:rsidRPr="001A4F05" w:rsidRDefault="00517623" w:rsidP="00E74C65">
            <w:pPr>
              <w:numPr>
                <w:ilvl w:val="0"/>
                <w:numId w:val="20"/>
              </w:numPr>
              <w:tabs>
                <w:tab w:val="num" w:pos="299"/>
              </w:tabs>
              <w:spacing w:before="40" w:after="40"/>
              <w:ind w:left="297" w:hanging="297"/>
              <w:rPr>
                <w:rFonts w:ascii="Calibri" w:hAnsi="Calibri"/>
                <w:szCs w:val="22"/>
              </w:rPr>
            </w:pPr>
            <w:r w:rsidRPr="001A4F05">
              <w:rPr>
                <w:rFonts w:ascii="Calibri" w:hAnsi="Calibri"/>
                <w:szCs w:val="22"/>
              </w:rPr>
              <w:t>within 5 metres of the marker beacon antenna; or</w:t>
            </w:r>
          </w:p>
          <w:p w14:paraId="2DDF2A91" w14:textId="77777777" w:rsidR="00537C8C" w:rsidRPr="001A4F05" w:rsidRDefault="00517623" w:rsidP="00E74C65">
            <w:pPr>
              <w:numPr>
                <w:ilvl w:val="0"/>
                <w:numId w:val="20"/>
              </w:numPr>
              <w:tabs>
                <w:tab w:val="num" w:pos="299"/>
              </w:tabs>
              <w:spacing w:before="40" w:after="40"/>
              <w:ind w:left="297" w:hanging="297"/>
              <w:rPr>
                <w:rFonts w:ascii="Calibri" w:hAnsi="Calibri"/>
                <w:szCs w:val="22"/>
              </w:rPr>
            </w:pPr>
            <w:proofErr w:type="gramStart"/>
            <w:r w:rsidRPr="001A4F05">
              <w:rPr>
                <w:rFonts w:ascii="Calibri" w:hAnsi="Calibri"/>
                <w:szCs w:val="22"/>
              </w:rPr>
              <w:t>between</w:t>
            </w:r>
            <w:proofErr w:type="gramEnd"/>
            <w:r w:rsidRPr="001A4F05">
              <w:rPr>
                <w:rFonts w:ascii="Calibri" w:hAnsi="Calibri"/>
                <w:szCs w:val="22"/>
              </w:rPr>
              <w:t xml:space="preserve"> 5-50 metres of the marker beacon antenna and the development will cross the zone boundary (defined as an elevation angle of 50° from ground level at the marker beacon antenna).</w:t>
            </w:r>
          </w:p>
        </w:tc>
        <w:tc>
          <w:tcPr>
            <w:tcW w:w="2290" w:type="pct"/>
            <w:vAlign w:val="center"/>
          </w:tcPr>
          <w:p w14:paraId="6570B638" w14:textId="77777777" w:rsidR="00537C8C" w:rsidRPr="001A4F05" w:rsidRDefault="00517623" w:rsidP="00E74C65">
            <w:pPr>
              <w:spacing w:before="40" w:after="40"/>
              <w:rPr>
                <w:rFonts w:ascii="Calibri" w:hAnsi="Calibri"/>
                <w:szCs w:val="22"/>
              </w:rPr>
            </w:pPr>
            <w:r w:rsidRPr="001A4F05">
              <w:rPr>
                <w:rFonts w:ascii="Calibri" w:hAnsi="Calibri"/>
                <w:szCs w:val="22"/>
              </w:rPr>
              <w:t xml:space="preserve">All applications must be referred to Airservices Australia for assessment. </w:t>
            </w:r>
          </w:p>
          <w:p w14:paraId="300B6F5E" w14:textId="77777777" w:rsidR="00537C8C" w:rsidRPr="001A4F05" w:rsidRDefault="00537C8C" w:rsidP="00E74C65">
            <w:pPr>
              <w:spacing w:before="40" w:after="40"/>
              <w:rPr>
                <w:rFonts w:ascii="Calibri" w:hAnsi="Calibri"/>
                <w:szCs w:val="22"/>
              </w:rPr>
            </w:pPr>
          </w:p>
        </w:tc>
      </w:tr>
      <w:tr w:rsidR="00953132" w14:paraId="2CC7B891" w14:textId="77777777" w:rsidTr="00464538">
        <w:trPr>
          <w:cantSplit/>
          <w:trHeight w:val="1407"/>
          <w:tblHeader/>
        </w:trPr>
        <w:tc>
          <w:tcPr>
            <w:tcW w:w="800" w:type="pct"/>
          </w:tcPr>
          <w:p w14:paraId="6A4984C9"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1910" w:type="pct"/>
            <w:vAlign w:val="center"/>
          </w:tcPr>
          <w:p w14:paraId="2177F46E" w14:textId="77777777" w:rsidR="00537C8C" w:rsidRPr="001A4F05" w:rsidRDefault="00517623" w:rsidP="00E74C65">
            <w:pPr>
              <w:spacing w:before="40" w:after="40"/>
              <w:rPr>
                <w:rFonts w:ascii="Calibri" w:hAnsi="Calibri"/>
                <w:szCs w:val="22"/>
              </w:rPr>
            </w:pPr>
            <w:r w:rsidRPr="001A4F05">
              <w:rPr>
                <w:rFonts w:ascii="Calibri" w:hAnsi="Calibri"/>
                <w:szCs w:val="22"/>
              </w:rPr>
              <w:t>If development is located between 5-50 metres of the marker beacon antenna and the development will not cross the zone boundary.</w:t>
            </w:r>
          </w:p>
        </w:tc>
        <w:tc>
          <w:tcPr>
            <w:tcW w:w="2290" w:type="pct"/>
            <w:vAlign w:val="center"/>
          </w:tcPr>
          <w:p w14:paraId="11E8D889" w14:textId="77777777" w:rsidR="00537C8C" w:rsidRPr="001A4F05" w:rsidRDefault="00517623" w:rsidP="00E74C65">
            <w:pPr>
              <w:spacing w:before="40" w:after="40"/>
              <w:rPr>
                <w:rFonts w:ascii="Calibri" w:hAnsi="Calibri"/>
                <w:szCs w:val="22"/>
              </w:rPr>
            </w:pPr>
            <w:r w:rsidRPr="001A4F05">
              <w:rPr>
                <w:rFonts w:ascii="Calibri" w:hAnsi="Calibri"/>
                <w:szCs w:val="22"/>
              </w:rPr>
              <w:t xml:space="preserve">No requirements. </w:t>
            </w:r>
          </w:p>
        </w:tc>
      </w:tr>
      <w:tr w:rsidR="00953132" w14:paraId="7A7E2A93" w14:textId="77777777" w:rsidTr="00537C8C">
        <w:trPr>
          <w:cantSplit/>
          <w:tblHeader/>
        </w:trPr>
        <w:tc>
          <w:tcPr>
            <w:tcW w:w="5000" w:type="pct"/>
            <w:gridSpan w:val="3"/>
          </w:tcPr>
          <w:p w14:paraId="05006061" w14:textId="77777777" w:rsidR="00537C8C" w:rsidRPr="00E74C65" w:rsidRDefault="00E74C65" w:rsidP="00464538">
            <w:pPr>
              <w:spacing w:before="40" w:after="40"/>
              <w:rPr>
                <w:rFonts w:ascii="Calibri" w:hAnsi="Calibri"/>
                <w:szCs w:val="22"/>
              </w:rPr>
            </w:pPr>
            <w:r>
              <w:rPr>
                <w:rFonts w:ascii="Calibri" w:hAnsi="Calibri"/>
                <w:szCs w:val="22"/>
              </w:rPr>
              <w:t>General guidance</w:t>
            </w:r>
            <w:r w:rsidR="00464538">
              <w:rPr>
                <w:rFonts w:ascii="Calibri" w:hAnsi="Calibri"/>
                <w:szCs w:val="22"/>
              </w:rPr>
              <w:t xml:space="preserve"> - </w:t>
            </w:r>
            <w:r w:rsidR="00517623" w:rsidRPr="00E74C65">
              <w:rPr>
                <w:rFonts w:ascii="Calibri" w:hAnsi="Calibri"/>
                <w:szCs w:val="22"/>
              </w:rPr>
              <w:t>within 5</w:t>
            </w:r>
            <w:r w:rsidR="00151947">
              <w:rPr>
                <w:rFonts w:ascii="Calibri" w:hAnsi="Calibri"/>
                <w:szCs w:val="22"/>
              </w:rPr>
              <w:t xml:space="preserve"> </w:t>
            </w:r>
            <w:r w:rsidR="00517623" w:rsidRPr="00E74C65">
              <w:rPr>
                <w:rFonts w:ascii="Calibri" w:hAnsi="Calibri"/>
                <w:szCs w:val="22"/>
              </w:rPr>
              <w:t>m</w:t>
            </w:r>
            <w:r w:rsidR="00151947">
              <w:rPr>
                <w:rFonts w:ascii="Calibri" w:hAnsi="Calibri"/>
                <w:szCs w:val="22"/>
              </w:rPr>
              <w:t>etres</w:t>
            </w:r>
            <w:r w:rsidR="00517623" w:rsidRPr="00E74C65">
              <w:rPr>
                <w:rFonts w:ascii="Calibri" w:hAnsi="Calibri"/>
                <w:szCs w:val="22"/>
              </w:rPr>
              <w:t xml:space="preserve"> of the marker beacon, grass and other vegetation should be less than 60cm tall. </w:t>
            </w:r>
          </w:p>
        </w:tc>
      </w:tr>
    </w:tbl>
    <w:p w14:paraId="5534323A" w14:textId="2C3A5E42" w:rsidR="00E74C65" w:rsidRPr="00E74C65" w:rsidRDefault="00DA6B5B" w:rsidP="00E74C65">
      <w:pPr>
        <w:spacing w:before="0" w:after="220" w:line="276" w:lineRule="auto"/>
        <w:jc w:val="center"/>
        <w:rPr>
          <w:rFonts w:ascii="Calibri" w:hAnsi="Calibri"/>
          <w:b/>
          <w:color w:val="009FDA"/>
          <w:szCs w:val="22"/>
        </w:rPr>
      </w:pPr>
      <w:bookmarkStart w:id="1" w:name="_GoBack"/>
      <w:r w:rsidRPr="001A4F05">
        <w:rPr>
          <w:rFonts w:ascii="Calibri" w:hAnsi="Calibri"/>
          <w:noProof/>
          <w:szCs w:val="22"/>
        </w:rPr>
        <w:drawing>
          <wp:anchor distT="0" distB="0" distL="114300" distR="114300" simplePos="0" relativeHeight="251665920" behindDoc="1" locked="0" layoutInCell="1" allowOverlap="1" wp14:anchorId="165BF9E8" wp14:editId="00A3E33E">
            <wp:simplePos x="0" y="0"/>
            <wp:positionH relativeFrom="column">
              <wp:posOffset>628650</wp:posOffset>
            </wp:positionH>
            <wp:positionV relativeFrom="paragraph">
              <wp:posOffset>165735</wp:posOffset>
            </wp:positionV>
            <wp:extent cx="4305300" cy="2871470"/>
            <wp:effectExtent l="0" t="0" r="0" b="5080"/>
            <wp:wrapThrough wrapText="bothSides">
              <wp:wrapPolygon edited="0">
                <wp:start x="0" y="0"/>
                <wp:lineTo x="0" y="21495"/>
                <wp:lineTo x="21504" y="21495"/>
                <wp:lineTo x="21504" y="0"/>
                <wp:lineTo x="0" y="0"/>
              </wp:wrapPolygon>
            </wp:wrapThrough>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05300" cy="28714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4E77B968" w14:textId="77777777" w:rsidR="00537C8C" w:rsidRPr="00E74C65" w:rsidRDefault="00517623" w:rsidP="00464538">
      <w:pPr>
        <w:keepNext/>
        <w:keepLines/>
        <w:spacing w:before="0" w:after="80" w:line="276" w:lineRule="auto"/>
        <w:outlineLvl w:val="3"/>
        <w:rPr>
          <w:rFonts w:ascii="Calibri" w:hAnsi="Calibri" w:cs="Arial"/>
          <w:b/>
          <w:i/>
          <w:color w:val="365F91"/>
          <w:szCs w:val="22"/>
          <w:u w:val="single"/>
        </w:rPr>
      </w:pPr>
      <w:r w:rsidRPr="00464538">
        <w:rPr>
          <w:rFonts w:ascii="Calibri" w:hAnsi="Calibri"/>
          <w:b/>
          <w:iCs/>
          <w:szCs w:val="22"/>
        </w:rPr>
        <w:t>Glide Path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4909"/>
        <w:gridCol w:w="2628"/>
      </w:tblGrid>
      <w:tr w:rsidR="00953132" w14:paraId="512B3A0F" w14:textId="77777777" w:rsidTr="00537C8C">
        <w:trPr>
          <w:cantSplit/>
          <w:tblHeader/>
        </w:trPr>
        <w:tc>
          <w:tcPr>
            <w:tcW w:w="821" w:type="pct"/>
            <w:shd w:val="clear" w:color="auto" w:fill="002C58"/>
          </w:tcPr>
          <w:p w14:paraId="6210988E"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722" w:type="pct"/>
            <w:shd w:val="clear" w:color="auto" w:fill="002C58"/>
          </w:tcPr>
          <w:p w14:paraId="31B96E42"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1457" w:type="pct"/>
            <w:shd w:val="clear" w:color="auto" w:fill="002C58"/>
          </w:tcPr>
          <w:p w14:paraId="31C79851"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165AF151" w14:textId="77777777" w:rsidTr="00917BAA">
        <w:trPr>
          <w:cantSplit/>
          <w:trHeight w:val="2815"/>
          <w:tblHeader/>
        </w:trPr>
        <w:tc>
          <w:tcPr>
            <w:tcW w:w="821" w:type="pct"/>
          </w:tcPr>
          <w:p w14:paraId="025F3B1A"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2722" w:type="pct"/>
            <w:vAlign w:val="center"/>
          </w:tcPr>
          <w:p w14:paraId="1A6B0C45" w14:textId="77777777" w:rsidR="00537C8C" w:rsidRPr="00A919A7" w:rsidRDefault="00517623" w:rsidP="00A919A7">
            <w:pPr>
              <w:spacing w:before="0" w:after="80" w:line="276" w:lineRule="auto"/>
              <w:rPr>
                <w:rFonts w:ascii="Calibri" w:hAnsi="Calibri"/>
                <w:szCs w:val="22"/>
              </w:rPr>
            </w:pPr>
            <w:r w:rsidRPr="00A919A7">
              <w:rPr>
                <w:rFonts w:ascii="Calibri" w:hAnsi="Calibri"/>
                <w:szCs w:val="22"/>
              </w:rPr>
              <w:t>If development is located:</w:t>
            </w:r>
          </w:p>
          <w:p w14:paraId="17C272E9" w14:textId="77777777" w:rsidR="00A919A7" w:rsidRPr="00917BAA" w:rsidRDefault="00517623" w:rsidP="00917BAA">
            <w:pPr>
              <w:pStyle w:val="ListParagraph"/>
              <w:numPr>
                <w:ilvl w:val="0"/>
                <w:numId w:val="76"/>
              </w:numPr>
              <w:spacing w:before="40" w:after="40"/>
              <w:ind w:left="360"/>
              <w:rPr>
                <w:rFonts w:ascii="Calibri" w:hAnsi="Calibri"/>
                <w:szCs w:val="22"/>
              </w:rPr>
            </w:pPr>
            <w:r w:rsidRPr="00917BAA">
              <w:rPr>
                <w:rFonts w:ascii="Calibri" w:hAnsi="Calibri"/>
                <w:szCs w:val="22"/>
              </w:rPr>
              <w:t>within the area defined as greater than 0.5° elevation longitudinally and 2° elevation laterally from the edges of the vehicle critical area (runway) (measured from the ground level at the Glide Path Antenna Tower); and</w:t>
            </w:r>
          </w:p>
          <w:p w14:paraId="19BF15D6" w14:textId="77777777" w:rsidR="00537C8C" w:rsidRPr="001A4F05" w:rsidRDefault="00517623" w:rsidP="00917BAA">
            <w:pPr>
              <w:pStyle w:val="ListParagraph"/>
              <w:numPr>
                <w:ilvl w:val="0"/>
                <w:numId w:val="76"/>
              </w:numPr>
              <w:spacing w:before="40" w:after="40"/>
              <w:ind w:left="360"/>
              <w:rPr>
                <w:rFonts w:ascii="Calibri" w:hAnsi="Calibri"/>
                <w:szCs w:val="22"/>
              </w:rPr>
            </w:pPr>
            <w:proofErr w:type="gramStart"/>
            <w:r w:rsidRPr="001A4F05">
              <w:rPr>
                <w:rFonts w:ascii="Calibri" w:hAnsi="Calibri"/>
                <w:szCs w:val="22"/>
              </w:rPr>
              <w:t>within</w:t>
            </w:r>
            <w:proofErr w:type="gramEnd"/>
            <w:r w:rsidRPr="001A4F05">
              <w:rPr>
                <w:rFonts w:ascii="Calibri" w:hAnsi="Calibri"/>
                <w:szCs w:val="22"/>
              </w:rPr>
              <w:t xml:space="preserve"> 40 metres either side of the extended glide path centreline to a distance of 50 metres behind the Glide Path Antenna Tower.</w:t>
            </w:r>
          </w:p>
        </w:tc>
        <w:tc>
          <w:tcPr>
            <w:tcW w:w="1457" w:type="pct"/>
            <w:vAlign w:val="center"/>
          </w:tcPr>
          <w:p w14:paraId="52B56744" w14:textId="77777777" w:rsidR="00537C8C" w:rsidRPr="001A4F05" w:rsidRDefault="00517623" w:rsidP="00E74C65">
            <w:pPr>
              <w:spacing w:before="40" w:after="40"/>
              <w:rPr>
                <w:rFonts w:ascii="Calibri" w:hAnsi="Calibri"/>
                <w:szCs w:val="22"/>
              </w:rPr>
            </w:pPr>
            <w:r w:rsidRPr="001A4F05">
              <w:rPr>
                <w:rFonts w:ascii="Calibri" w:hAnsi="Calibri"/>
                <w:szCs w:val="22"/>
              </w:rPr>
              <w:t>All applications must be referred to Airservices Australia for assessment.</w:t>
            </w:r>
          </w:p>
          <w:p w14:paraId="14478235" w14:textId="77777777" w:rsidR="00537C8C" w:rsidRPr="001A4F05" w:rsidRDefault="00537C8C" w:rsidP="00E74C65">
            <w:pPr>
              <w:spacing w:before="40" w:after="40"/>
              <w:rPr>
                <w:rFonts w:ascii="Calibri" w:hAnsi="Calibri"/>
                <w:szCs w:val="22"/>
              </w:rPr>
            </w:pPr>
          </w:p>
        </w:tc>
      </w:tr>
      <w:tr w:rsidR="00953132" w14:paraId="18D205E1" w14:textId="77777777" w:rsidTr="00464538">
        <w:trPr>
          <w:cantSplit/>
          <w:trHeight w:val="426"/>
          <w:tblHeader/>
        </w:trPr>
        <w:tc>
          <w:tcPr>
            <w:tcW w:w="821" w:type="pct"/>
          </w:tcPr>
          <w:p w14:paraId="39E85D89"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2722" w:type="pct"/>
            <w:vAlign w:val="center"/>
          </w:tcPr>
          <w:p w14:paraId="22591196" w14:textId="77777777" w:rsidR="00537C8C" w:rsidRPr="001A4F05" w:rsidRDefault="00517623" w:rsidP="00E74C65">
            <w:pPr>
              <w:spacing w:before="40" w:after="40"/>
              <w:rPr>
                <w:rFonts w:ascii="Calibri" w:hAnsi="Calibri"/>
                <w:szCs w:val="22"/>
              </w:rPr>
            </w:pPr>
            <w:r w:rsidRPr="001A4F05">
              <w:rPr>
                <w:rFonts w:ascii="Calibri" w:hAnsi="Calibri"/>
                <w:szCs w:val="22"/>
              </w:rPr>
              <w:t>All other areas not described by Zone A.</w:t>
            </w:r>
          </w:p>
        </w:tc>
        <w:tc>
          <w:tcPr>
            <w:tcW w:w="1457" w:type="pct"/>
            <w:vAlign w:val="center"/>
          </w:tcPr>
          <w:p w14:paraId="4E045F8A" w14:textId="77777777" w:rsidR="00537C8C" w:rsidRPr="001A4F05" w:rsidRDefault="00517623" w:rsidP="00E74C65">
            <w:pPr>
              <w:spacing w:before="40" w:after="40"/>
              <w:rPr>
                <w:rFonts w:ascii="Calibri" w:hAnsi="Calibri"/>
                <w:szCs w:val="22"/>
              </w:rPr>
            </w:pPr>
            <w:r w:rsidRPr="001A4F05">
              <w:rPr>
                <w:rFonts w:ascii="Calibri" w:hAnsi="Calibri"/>
                <w:szCs w:val="22"/>
              </w:rPr>
              <w:t xml:space="preserve">No requirements. </w:t>
            </w:r>
          </w:p>
        </w:tc>
      </w:tr>
    </w:tbl>
    <w:p w14:paraId="4C384CEC" w14:textId="3FF147DE" w:rsidR="00537C8C" w:rsidRPr="001A4F05" w:rsidRDefault="00537C8C" w:rsidP="00537C8C">
      <w:pPr>
        <w:keepNext/>
        <w:keepLines/>
        <w:spacing w:before="40" w:after="0"/>
        <w:outlineLvl w:val="3"/>
        <w:rPr>
          <w:rFonts w:ascii="Calibri" w:hAnsi="Calibri" w:cs="Arial"/>
          <w:color w:val="365F91"/>
          <w:szCs w:val="22"/>
        </w:rPr>
      </w:pPr>
    </w:p>
    <w:p w14:paraId="26EBDED1" w14:textId="77777777" w:rsidR="00537C8C" w:rsidRPr="001A4F05" w:rsidRDefault="00517623" w:rsidP="00537C8C">
      <w:pPr>
        <w:spacing w:before="0" w:after="220" w:line="276" w:lineRule="auto"/>
        <w:jc w:val="center"/>
        <w:rPr>
          <w:rFonts w:ascii="Calibri" w:hAnsi="Calibri"/>
          <w:szCs w:val="22"/>
        </w:rPr>
      </w:pPr>
      <w:r w:rsidRPr="001A4F05">
        <w:rPr>
          <w:rFonts w:ascii="Calibri" w:hAnsi="Calibri"/>
          <w:b/>
          <w:noProof/>
          <w:szCs w:val="22"/>
        </w:rPr>
        <w:drawing>
          <wp:inline distT="0" distB="0" distL="0" distR="0" wp14:anchorId="446B1126" wp14:editId="2A516F62">
            <wp:extent cx="5229225" cy="3857625"/>
            <wp:effectExtent l="0" t="0" r="9525" b="952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29225" cy="3857625"/>
                    </a:xfrm>
                    <a:prstGeom prst="rect">
                      <a:avLst/>
                    </a:prstGeom>
                    <a:noFill/>
                    <a:ln>
                      <a:noFill/>
                    </a:ln>
                  </pic:spPr>
                </pic:pic>
              </a:graphicData>
            </a:graphic>
          </wp:inline>
        </w:drawing>
      </w:r>
    </w:p>
    <w:p w14:paraId="41CFACAD" w14:textId="77777777" w:rsidR="00537C8C" w:rsidRPr="001A4F05" w:rsidRDefault="00E74C65" w:rsidP="00537C8C">
      <w:pPr>
        <w:spacing w:before="0" w:after="220" w:line="276" w:lineRule="auto"/>
        <w:rPr>
          <w:rFonts w:ascii="Calibri" w:hAnsi="Calibri"/>
          <w:szCs w:val="22"/>
        </w:rPr>
      </w:pPr>
      <w:r w:rsidRPr="001A4F05">
        <w:rPr>
          <w:rFonts w:ascii="Calibri" w:hAnsi="Calibri"/>
          <w:noProof/>
          <w:szCs w:val="22"/>
        </w:rPr>
        <w:drawing>
          <wp:anchor distT="0" distB="0" distL="114300" distR="114300" simplePos="0" relativeHeight="251657728" behindDoc="1" locked="0" layoutInCell="1" allowOverlap="1" wp14:anchorId="2169C2EA" wp14:editId="112ABC60">
            <wp:simplePos x="0" y="0"/>
            <wp:positionH relativeFrom="column">
              <wp:posOffset>711200</wp:posOffset>
            </wp:positionH>
            <wp:positionV relativeFrom="paragraph">
              <wp:posOffset>137160</wp:posOffset>
            </wp:positionV>
            <wp:extent cx="4362450" cy="1401445"/>
            <wp:effectExtent l="0" t="0" r="0" b="8255"/>
            <wp:wrapThrough wrapText="bothSides">
              <wp:wrapPolygon edited="0">
                <wp:start x="0" y="0"/>
                <wp:lineTo x="0" y="21434"/>
                <wp:lineTo x="21506" y="21434"/>
                <wp:lineTo x="2150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62450" cy="1401445"/>
                    </a:xfrm>
                    <a:prstGeom prst="rect">
                      <a:avLst/>
                    </a:prstGeom>
                    <a:noFill/>
                  </pic:spPr>
                </pic:pic>
              </a:graphicData>
            </a:graphic>
          </wp:anchor>
        </w:drawing>
      </w:r>
    </w:p>
    <w:p w14:paraId="57203DE4" w14:textId="77777777" w:rsidR="00537C8C" w:rsidRPr="001A4F05" w:rsidRDefault="00537C8C" w:rsidP="00537C8C">
      <w:pPr>
        <w:spacing w:before="0" w:after="220" w:line="276" w:lineRule="auto"/>
        <w:rPr>
          <w:rFonts w:ascii="Calibri" w:hAnsi="Calibri"/>
          <w:szCs w:val="22"/>
        </w:rPr>
      </w:pPr>
    </w:p>
    <w:p w14:paraId="0AF333E4" w14:textId="77777777" w:rsidR="00537C8C" w:rsidRPr="001A4F05" w:rsidRDefault="00537C8C" w:rsidP="00537C8C">
      <w:pPr>
        <w:spacing w:before="0" w:after="220" w:line="276" w:lineRule="auto"/>
        <w:rPr>
          <w:rFonts w:ascii="Calibri" w:hAnsi="Calibri"/>
          <w:szCs w:val="22"/>
        </w:rPr>
      </w:pPr>
    </w:p>
    <w:p w14:paraId="2F1A600F" w14:textId="77777777" w:rsidR="00537C8C" w:rsidRPr="001A4F05" w:rsidRDefault="00537C8C" w:rsidP="00537C8C">
      <w:pPr>
        <w:spacing w:before="0" w:after="220" w:line="276" w:lineRule="auto"/>
        <w:rPr>
          <w:rFonts w:ascii="Calibri" w:hAnsi="Calibri"/>
          <w:szCs w:val="22"/>
        </w:rPr>
      </w:pPr>
    </w:p>
    <w:p w14:paraId="21E3FC10" w14:textId="77777777" w:rsidR="00537C8C" w:rsidRPr="001A4F05" w:rsidRDefault="00517623" w:rsidP="00537C8C">
      <w:pPr>
        <w:rPr>
          <w:rFonts w:ascii="Calibri" w:hAnsi="Calibri"/>
          <w:szCs w:val="22"/>
        </w:rPr>
      </w:pPr>
      <w:r w:rsidRPr="001A4F05">
        <w:rPr>
          <w:rFonts w:ascii="Calibri" w:hAnsi="Calibri" w:cs="Arial"/>
          <w:noProof/>
          <w:szCs w:val="22"/>
        </w:rPr>
        <w:drawing>
          <wp:inline distT="0" distB="0" distL="0" distR="0" wp14:anchorId="20BDEDC1" wp14:editId="2F896F94">
            <wp:extent cx="6296025" cy="62007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96025" cy="6200775"/>
                    </a:xfrm>
                    <a:prstGeom prst="rect">
                      <a:avLst/>
                    </a:prstGeom>
                    <a:noFill/>
                    <a:ln>
                      <a:noFill/>
                    </a:ln>
                  </pic:spPr>
                </pic:pic>
              </a:graphicData>
            </a:graphic>
          </wp:inline>
        </w:drawing>
      </w:r>
    </w:p>
    <w:p w14:paraId="4249B8C5" w14:textId="77777777" w:rsidR="00537C8C" w:rsidRPr="001A4F05" w:rsidRDefault="00517623" w:rsidP="00537C8C">
      <w:pPr>
        <w:spacing w:before="0" w:after="0"/>
        <w:rPr>
          <w:rFonts w:ascii="Calibri" w:hAnsi="Calibri" w:cs="Arial"/>
          <w:b/>
          <w:i/>
          <w:color w:val="365F91"/>
          <w:szCs w:val="22"/>
          <w:u w:val="single"/>
        </w:rPr>
      </w:pPr>
      <w:r w:rsidRPr="001A4F05">
        <w:rPr>
          <w:rFonts w:ascii="Calibri" w:hAnsi="Calibri" w:cs="Arial"/>
          <w:b/>
          <w:iCs/>
          <w:color w:val="365F91"/>
          <w:szCs w:val="22"/>
          <w:u w:val="single"/>
        </w:rPr>
        <w:br w:type="page"/>
      </w:r>
    </w:p>
    <w:p w14:paraId="214237EF" w14:textId="77777777" w:rsidR="00537C8C" w:rsidRPr="00C32374" w:rsidRDefault="00517623" w:rsidP="00C32374">
      <w:pPr>
        <w:keepNext/>
        <w:keepLines/>
        <w:spacing w:before="0" w:after="80" w:line="276" w:lineRule="auto"/>
        <w:outlineLvl w:val="3"/>
        <w:rPr>
          <w:rFonts w:ascii="Calibri" w:hAnsi="Calibri"/>
          <w:b/>
          <w:iCs/>
          <w:szCs w:val="22"/>
        </w:rPr>
      </w:pPr>
      <w:r w:rsidRPr="00C32374">
        <w:rPr>
          <w:rFonts w:ascii="Calibri" w:hAnsi="Calibri"/>
          <w:b/>
          <w:iCs/>
          <w:szCs w:val="22"/>
        </w:rPr>
        <w:t>Localizer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7B14462F" w14:textId="77777777" w:rsidTr="00537C8C">
        <w:trPr>
          <w:cantSplit/>
          <w:tblHeader/>
        </w:trPr>
        <w:tc>
          <w:tcPr>
            <w:tcW w:w="800" w:type="pct"/>
            <w:shd w:val="clear" w:color="auto" w:fill="002C58"/>
          </w:tcPr>
          <w:p w14:paraId="0468818D" w14:textId="77777777" w:rsidR="00537C8C" w:rsidRPr="001E2868" w:rsidRDefault="00517623" w:rsidP="00537C8C">
            <w:pPr>
              <w:spacing w:before="40" w:after="40"/>
              <w:rPr>
                <w:rFonts w:ascii="Calibri" w:hAnsi="Calibri"/>
                <w:b/>
                <w:szCs w:val="22"/>
              </w:rPr>
            </w:pPr>
            <w:r w:rsidRPr="001E2868">
              <w:rPr>
                <w:rFonts w:ascii="Calibri" w:hAnsi="Calibri"/>
                <w:b/>
                <w:szCs w:val="22"/>
              </w:rPr>
              <w:t>Building Restricted Area</w:t>
            </w:r>
          </w:p>
        </w:tc>
        <w:tc>
          <w:tcPr>
            <w:tcW w:w="1910" w:type="pct"/>
            <w:shd w:val="clear" w:color="auto" w:fill="002C58"/>
          </w:tcPr>
          <w:p w14:paraId="383EBAC4" w14:textId="77777777" w:rsidR="00537C8C" w:rsidRPr="001E2868" w:rsidRDefault="00517623" w:rsidP="00537C8C">
            <w:pPr>
              <w:spacing w:before="40" w:after="40"/>
              <w:rPr>
                <w:rFonts w:ascii="Calibri" w:hAnsi="Calibri"/>
                <w:b/>
                <w:szCs w:val="22"/>
              </w:rPr>
            </w:pPr>
            <w:r w:rsidRPr="001E2868">
              <w:rPr>
                <w:rFonts w:ascii="Calibri" w:hAnsi="Calibri"/>
                <w:b/>
                <w:szCs w:val="22"/>
              </w:rPr>
              <w:t>Description</w:t>
            </w:r>
          </w:p>
        </w:tc>
        <w:tc>
          <w:tcPr>
            <w:tcW w:w="2290" w:type="pct"/>
            <w:shd w:val="clear" w:color="auto" w:fill="002C58"/>
          </w:tcPr>
          <w:p w14:paraId="598FC20D" w14:textId="77777777" w:rsidR="00537C8C" w:rsidRPr="001E2868" w:rsidRDefault="00517623" w:rsidP="00537C8C">
            <w:pPr>
              <w:spacing w:before="40" w:after="40"/>
              <w:rPr>
                <w:rFonts w:ascii="Calibri" w:hAnsi="Calibri"/>
                <w:b/>
                <w:szCs w:val="22"/>
              </w:rPr>
            </w:pPr>
            <w:r w:rsidRPr="001E2868">
              <w:rPr>
                <w:rFonts w:ascii="Calibri" w:hAnsi="Calibri"/>
                <w:b/>
                <w:szCs w:val="22"/>
              </w:rPr>
              <w:t>Action required</w:t>
            </w:r>
          </w:p>
        </w:tc>
      </w:tr>
      <w:tr w:rsidR="00953132" w14:paraId="4BBEB366" w14:textId="77777777" w:rsidTr="00C32374">
        <w:trPr>
          <w:cantSplit/>
          <w:trHeight w:val="3666"/>
          <w:tblHeader/>
        </w:trPr>
        <w:tc>
          <w:tcPr>
            <w:tcW w:w="800" w:type="pct"/>
          </w:tcPr>
          <w:p w14:paraId="53D574A1"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1910" w:type="pct"/>
            <w:vAlign w:val="center"/>
          </w:tcPr>
          <w:p w14:paraId="3EE8328F" w14:textId="77777777" w:rsidR="00537C8C" w:rsidRPr="001A4F05" w:rsidRDefault="00517623" w:rsidP="001B1F70">
            <w:pPr>
              <w:spacing w:before="40" w:after="40"/>
              <w:rPr>
                <w:rFonts w:ascii="Calibri" w:hAnsi="Calibri"/>
                <w:szCs w:val="22"/>
              </w:rPr>
            </w:pPr>
            <w:r w:rsidRPr="001A4F05">
              <w:rPr>
                <w:rFonts w:ascii="Calibri" w:hAnsi="Calibri"/>
                <w:szCs w:val="22"/>
              </w:rPr>
              <w:t>If development is located:</w:t>
            </w:r>
          </w:p>
          <w:p w14:paraId="6CE86B44" w14:textId="77777777" w:rsidR="00537C8C" w:rsidRDefault="00517623" w:rsidP="001B1F70">
            <w:pPr>
              <w:numPr>
                <w:ilvl w:val="0"/>
                <w:numId w:val="34"/>
              </w:numPr>
              <w:tabs>
                <w:tab w:val="num" w:pos="312"/>
              </w:tabs>
              <w:spacing w:before="40" w:after="40"/>
              <w:ind w:left="306" w:hanging="306"/>
              <w:rPr>
                <w:rFonts w:ascii="Calibri" w:hAnsi="Calibri"/>
                <w:szCs w:val="22"/>
              </w:rPr>
            </w:pPr>
            <w:r w:rsidRPr="001A4F05">
              <w:rPr>
                <w:rFonts w:ascii="Calibri" w:hAnsi="Calibri"/>
                <w:szCs w:val="22"/>
              </w:rPr>
              <w:t>with the area defined as greater than 0.5° elevation longitudinally and 2° elevation laterally from the edges of the vehicle critical area (runway) (measured from the ground level at the Localizer antenna); and</w:t>
            </w:r>
          </w:p>
          <w:p w14:paraId="2B680F4F" w14:textId="77777777" w:rsidR="00537C8C" w:rsidRPr="00085EC1" w:rsidRDefault="00517623" w:rsidP="001B1F70">
            <w:pPr>
              <w:numPr>
                <w:ilvl w:val="0"/>
                <w:numId w:val="34"/>
              </w:numPr>
              <w:tabs>
                <w:tab w:val="num" w:pos="312"/>
              </w:tabs>
              <w:spacing w:before="40" w:after="40"/>
              <w:ind w:left="306" w:hanging="306"/>
              <w:rPr>
                <w:rFonts w:ascii="Calibri" w:hAnsi="Calibri"/>
                <w:szCs w:val="22"/>
              </w:rPr>
            </w:pPr>
            <w:proofErr w:type="gramStart"/>
            <w:r w:rsidRPr="001E2868">
              <w:rPr>
                <w:rFonts w:ascii="Calibri" w:hAnsi="Calibri"/>
                <w:szCs w:val="22"/>
              </w:rPr>
              <w:t>within</w:t>
            </w:r>
            <w:proofErr w:type="gramEnd"/>
            <w:r w:rsidRPr="001E2868">
              <w:rPr>
                <w:rFonts w:ascii="Calibri" w:hAnsi="Calibri"/>
                <w:szCs w:val="22"/>
              </w:rPr>
              <w:t xml:space="preserve"> 45 metres either side of the extended runway centreline to a distance of 50 metres behind the Localizer antenna.</w:t>
            </w:r>
          </w:p>
        </w:tc>
        <w:tc>
          <w:tcPr>
            <w:tcW w:w="2290" w:type="pct"/>
            <w:vAlign w:val="center"/>
          </w:tcPr>
          <w:p w14:paraId="52200A10" w14:textId="77777777" w:rsidR="00537C8C" w:rsidRPr="001E2868" w:rsidRDefault="00517623" w:rsidP="001B1F70">
            <w:pPr>
              <w:spacing w:before="40" w:after="40"/>
              <w:rPr>
                <w:rFonts w:ascii="Calibri" w:hAnsi="Calibri"/>
                <w:szCs w:val="22"/>
              </w:rPr>
            </w:pPr>
            <w:r w:rsidRPr="001E2868">
              <w:rPr>
                <w:rFonts w:ascii="Calibri" w:hAnsi="Calibri"/>
                <w:szCs w:val="22"/>
              </w:rPr>
              <w:t xml:space="preserve">All applications must be referred to Airservices Australia for assessment. </w:t>
            </w:r>
          </w:p>
          <w:p w14:paraId="322EE2C7" w14:textId="77777777" w:rsidR="00537C8C" w:rsidRPr="001E2868" w:rsidRDefault="00537C8C" w:rsidP="001B1F70">
            <w:pPr>
              <w:spacing w:before="40" w:after="40"/>
              <w:rPr>
                <w:rFonts w:ascii="Calibri" w:hAnsi="Calibri"/>
                <w:szCs w:val="22"/>
              </w:rPr>
            </w:pPr>
          </w:p>
        </w:tc>
      </w:tr>
      <w:tr w:rsidR="00953132" w14:paraId="44FC4C27" w14:textId="77777777" w:rsidTr="00C32374">
        <w:trPr>
          <w:cantSplit/>
          <w:trHeight w:val="698"/>
          <w:tblHeader/>
        </w:trPr>
        <w:tc>
          <w:tcPr>
            <w:tcW w:w="800" w:type="pct"/>
          </w:tcPr>
          <w:p w14:paraId="6DF5385A"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1910" w:type="pct"/>
            <w:vAlign w:val="center"/>
          </w:tcPr>
          <w:p w14:paraId="737FCEE7" w14:textId="77777777" w:rsidR="00537C8C" w:rsidRPr="001E2868" w:rsidRDefault="00517623" w:rsidP="001B1F70">
            <w:pPr>
              <w:spacing w:before="40" w:after="40"/>
              <w:rPr>
                <w:rFonts w:ascii="Calibri" w:hAnsi="Calibri"/>
                <w:szCs w:val="22"/>
              </w:rPr>
            </w:pPr>
            <w:r w:rsidRPr="00813D0D">
              <w:rPr>
                <w:rFonts w:ascii="Calibri" w:hAnsi="Calibri"/>
                <w:szCs w:val="22"/>
              </w:rPr>
              <w:t>All other areas not described by Zone A.</w:t>
            </w:r>
          </w:p>
        </w:tc>
        <w:tc>
          <w:tcPr>
            <w:tcW w:w="2290" w:type="pct"/>
            <w:vAlign w:val="center"/>
          </w:tcPr>
          <w:p w14:paraId="093157A7" w14:textId="77777777" w:rsidR="00537C8C" w:rsidRPr="001E2868" w:rsidRDefault="00517623" w:rsidP="001B1F70">
            <w:pPr>
              <w:spacing w:before="40" w:after="40"/>
              <w:rPr>
                <w:rFonts w:ascii="Calibri" w:hAnsi="Calibri"/>
                <w:szCs w:val="22"/>
              </w:rPr>
            </w:pPr>
            <w:r w:rsidRPr="001E2868">
              <w:rPr>
                <w:rFonts w:ascii="Calibri" w:hAnsi="Calibri"/>
                <w:szCs w:val="22"/>
              </w:rPr>
              <w:t xml:space="preserve">No requirements. </w:t>
            </w:r>
          </w:p>
        </w:tc>
      </w:tr>
      <w:tr w:rsidR="00953132" w14:paraId="5969150B" w14:textId="77777777" w:rsidTr="00537C8C">
        <w:trPr>
          <w:cantSplit/>
          <w:tblHeader/>
        </w:trPr>
        <w:tc>
          <w:tcPr>
            <w:tcW w:w="5000" w:type="pct"/>
            <w:gridSpan w:val="3"/>
          </w:tcPr>
          <w:p w14:paraId="1E024DA2" w14:textId="77777777" w:rsidR="00537C8C" w:rsidRPr="001E2868" w:rsidRDefault="004E7990" w:rsidP="00917BAA">
            <w:pPr>
              <w:spacing w:before="40" w:after="40"/>
              <w:rPr>
                <w:rFonts w:ascii="Calibri" w:hAnsi="Calibri"/>
                <w:szCs w:val="22"/>
              </w:rPr>
            </w:pPr>
            <w:r>
              <w:rPr>
                <w:rFonts w:ascii="Calibri" w:hAnsi="Calibri"/>
                <w:szCs w:val="22"/>
              </w:rPr>
              <w:t>General guidance</w:t>
            </w:r>
            <w:r w:rsidR="00C32374">
              <w:rPr>
                <w:rFonts w:ascii="Calibri" w:hAnsi="Calibri"/>
                <w:szCs w:val="22"/>
              </w:rPr>
              <w:t xml:space="preserve"> - </w:t>
            </w:r>
            <w:r w:rsidR="00517623" w:rsidRPr="00813D0D">
              <w:rPr>
                <w:rFonts w:ascii="Calibri" w:hAnsi="Calibri" w:cs="Arial"/>
                <w:szCs w:val="22"/>
              </w:rPr>
              <w:t>all buildings within 1</w:t>
            </w:r>
            <w:r w:rsidR="00151947">
              <w:rPr>
                <w:rFonts w:ascii="Calibri" w:hAnsi="Calibri" w:cs="Arial"/>
                <w:szCs w:val="22"/>
              </w:rPr>
              <w:t>,</w:t>
            </w:r>
            <w:r w:rsidR="00517623" w:rsidRPr="00813D0D">
              <w:rPr>
                <w:rFonts w:ascii="Calibri" w:hAnsi="Calibri" w:cs="Arial"/>
                <w:szCs w:val="22"/>
              </w:rPr>
              <w:t>000 metres of the runway centreline, which have a vertical wall facing the runway that exceeds 2</w:t>
            </w:r>
            <w:r w:rsidR="00151947">
              <w:rPr>
                <w:rFonts w:ascii="Calibri" w:hAnsi="Calibri" w:cs="Arial"/>
                <w:szCs w:val="22"/>
              </w:rPr>
              <w:t>,</w:t>
            </w:r>
            <w:r w:rsidR="00517623" w:rsidRPr="00813D0D">
              <w:rPr>
                <w:rFonts w:ascii="Calibri" w:hAnsi="Calibri" w:cs="Arial"/>
                <w:szCs w:val="22"/>
              </w:rPr>
              <w:t>000 square metres in area and a height more than 20 metres above the Localizer ground level (e.g. hang</w:t>
            </w:r>
            <w:r w:rsidR="00917BAA">
              <w:rPr>
                <w:rFonts w:ascii="Calibri" w:hAnsi="Calibri" w:cs="Arial"/>
                <w:szCs w:val="22"/>
              </w:rPr>
              <w:t>a</w:t>
            </w:r>
            <w:r w:rsidR="00517623" w:rsidRPr="00813D0D">
              <w:rPr>
                <w:rFonts w:ascii="Calibri" w:hAnsi="Calibri" w:cs="Arial"/>
                <w:szCs w:val="22"/>
              </w:rPr>
              <w:t>rs/office blocks) will require assessment by Airservices Australia.</w:t>
            </w:r>
          </w:p>
        </w:tc>
      </w:tr>
    </w:tbl>
    <w:p w14:paraId="2F5934FE" w14:textId="77777777" w:rsidR="00537C8C" w:rsidRDefault="00537C8C" w:rsidP="00537C8C">
      <w:pPr>
        <w:keepNext/>
        <w:keepLines/>
        <w:spacing w:before="40" w:after="0"/>
        <w:outlineLvl w:val="3"/>
        <w:rPr>
          <w:rFonts w:ascii="Calibri" w:hAnsi="Calibri" w:cs="Arial"/>
          <w:color w:val="365F91"/>
          <w:szCs w:val="22"/>
        </w:rPr>
      </w:pPr>
    </w:p>
    <w:p w14:paraId="0C52C0A1" w14:textId="77777777" w:rsidR="00537C8C" w:rsidRDefault="00517623">
      <w:pPr>
        <w:spacing w:before="0" w:after="0"/>
        <w:rPr>
          <w:rFonts w:ascii="Calibri" w:hAnsi="Calibri" w:cs="Arial"/>
          <w:color w:val="365F91"/>
          <w:szCs w:val="22"/>
        </w:rPr>
      </w:pPr>
      <w:r>
        <w:rPr>
          <w:noProof/>
        </w:rPr>
        <w:drawing>
          <wp:anchor distT="0" distB="0" distL="114300" distR="114300" simplePos="0" relativeHeight="251660800" behindDoc="0" locked="0" layoutInCell="1" allowOverlap="1" wp14:anchorId="6BD99224" wp14:editId="468A418B">
            <wp:simplePos x="0" y="0"/>
            <wp:positionH relativeFrom="column">
              <wp:posOffset>0</wp:posOffset>
            </wp:positionH>
            <wp:positionV relativeFrom="paragraph">
              <wp:posOffset>0</wp:posOffset>
            </wp:positionV>
            <wp:extent cx="5248860" cy="4356267"/>
            <wp:effectExtent l="0" t="0" r="0" b="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48860" cy="435626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alibri" w:hAnsi="Calibri" w:cs="Arial"/>
          <w:color w:val="365F91"/>
          <w:szCs w:val="22"/>
        </w:rPr>
        <w:t xml:space="preserve"> </w:t>
      </w:r>
      <w:r>
        <w:rPr>
          <w:rFonts w:ascii="Calibri" w:hAnsi="Calibri" w:cs="Arial"/>
          <w:color w:val="365F91"/>
          <w:szCs w:val="22"/>
        </w:rPr>
        <w:br w:type="page"/>
      </w:r>
    </w:p>
    <w:p w14:paraId="5DB4977C" w14:textId="24E60E6A" w:rsidR="00537C8C" w:rsidRPr="001A4F05" w:rsidRDefault="00CD15AD" w:rsidP="00537C8C">
      <w:pPr>
        <w:keepNext/>
        <w:keepLines/>
        <w:spacing w:before="40" w:after="0"/>
        <w:outlineLvl w:val="3"/>
        <w:rPr>
          <w:rFonts w:ascii="Calibri" w:hAnsi="Calibri"/>
          <w:i/>
          <w:iCs/>
          <w:color w:val="365F91"/>
          <w:szCs w:val="22"/>
        </w:rPr>
      </w:pPr>
      <w:r>
        <w:rPr>
          <w:rFonts w:ascii="Calibri" w:hAnsi="Calibri"/>
          <w:i/>
          <w:iCs/>
          <w:noProof/>
          <w:color w:val="365F91"/>
          <w:szCs w:val="22"/>
        </w:rPr>
        <mc:AlternateContent>
          <mc:Choice Requires="wpg">
            <w:drawing>
              <wp:anchor distT="0" distB="0" distL="114300" distR="114300" simplePos="0" relativeHeight="251656704" behindDoc="0" locked="0" layoutInCell="1" allowOverlap="1" wp14:anchorId="28C3BFB1" wp14:editId="59C3EDE1">
                <wp:simplePos x="0" y="0"/>
                <wp:positionH relativeFrom="column">
                  <wp:posOffset>-446567</wp:posOffset>
                </wp:positionH>
                <wp:positionV relativeFrom="paragraph">
                  <wp:posOffset>53163</wp:posOffset>
                </wp:positionV>
                <wp:extent cx="6112510" cy="7363711"/>
                <wp:effectExtent l="0" t="0" r="2540" b="8890"/>
                <wp:wrapThrough wrapText="bothSides">
                  <wp:wrapPolygon edited="0">
                    <wp:start x="1279" y="0"/>
                    <wp:lineTo x="1279" y="11847"/>
                    <wp:lineTo x="8684" y="12517"/>
                    <wp:lineTo x="10771" y="12517"/>
                    <wp:lineTo x="10771" y="13412"/>
                    <wp:lineTo x="0" y="13914"/>
                    <wp:lineTo x="0" y="21570"/>
                    <wp:lineTo x="21542" y="21570"/>
                    <wp:lineTo x="21542" y="13914"/>
                    <wp:lineTo x="10704" y="13412"/>
                    <wp:lineTo x="10771" y="12517"/>
                    <wp:lineTo x="12992" y="12517"/>
                    <wp:lineTo x="20599" y="11847"/>
                    <wp:lineTo x="20599" y="0"/>
                    <wp:lineTo x="1279" y="0"/>
                  </wp:wrapPolygon>
                </wp:wrapThrough>
                <wp:docPr id="1" name="Group 1"/>
                <wp:cNvGraphicFramePr/>
                <a:graphic xmlns:a="http://schemas.openxmlformats.org/drawingml/2006/main">
                  <a:graphicData uri="http://schemas.microsoft.com/office/word/2010/wordprocessingGroup">
                    <wpg:wgp>
                      <wpg:cNvGrpSpPr/>
                      <wpg:grpSpPr>
                        <a:xfrm>
                          <a:off x="0" y="0"/>
                          <a:ext cx="6112510" cy="7363711"/>
                          <a:chOff x="0" y="0"/>
                          <a:chExt cx="6112510" cy="7363711"/>
                        </a:xfrm>
                      </wpg:grpSpPr>
                      <pic:pic xmlns:pic="http://schemas.openxmlformats.org/drawingml/2006/picture">
                        <pic:nvPicPr>
                          <pic:cNvPr id="17" name="Picture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4763386"/>
                            <a:ext cx="6112510" cy="2600325"/>
                          </a:xfrm>
                          <a:prstGeom prst="rect">
                            <a:avLst/>
                          </a:prstGeom>
                          <a:noFill/>
                        </pic:spPr>
                      </pic:pic>
                      <pic:pic xmlns:pic="http://schemas.openxmlformats.org/drawingml/2006/picture">
                        <pic:nvPicPr>
                          <pic:cNvPr id="16" name="Picture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393404" y="0"/>
                            <a:ext cx="5420360" cy="4040505"/>
                          </a:xfrm>
                          <a:prstGeom prst="rect">
                            <a:avLst/>
                          </a:prstGeom>
                          <a:noFill/>
                        </pic:spPr>
                      </pic:pic>
                    </wpg:wgp>
                  </a:graphicData>
                </a:graphic>
              </wp:anchor>
            </w:drawing>
          </mc:Choice>
          <mc:Fallback>
            <w:pict>
              <v:group w14:anchorId="680AA775" id="Group 1" o:spid="_x0000_s1026" style="position:absolute;margin-left:-35.15pt;margin-top:4.2pt;width:481.3pt;height:579.8pt;z-index:251656704" coordsize="61125,73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47633;width:61125;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">
                  <v:imagedata r:id="rId31" o:title=""/>
                  <v:path arrowok="t"/>
                </v:shape>
                <v:shape id="Picture 16" o:spid="_x0000_s1028" type="#_x0000_t75" style="position:absolute;left:3934;width:54203;height:40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">
                  <v:imagedata r:id="rId32" o:title=""/>
                  <v:path arrowok="t"/>
                </v:shape>
                <w10:wrap type="through"/>
              </v:group>
            </w:pict>
          </mc:Fallback>
        </mc:AlternateContent>
      </w:r>
    </w:p>
    <w:p w14:paraId="74245652" w14:textId="77777777" w:rsidR="00537C8C" w:rsidRPr="001A4F05" w:rsidRDefault="00537C8C" w:rsidP="00537C8C">
      <w:pPr>
        <w:keepNext/>
        <w:keepLines/>
        <w:spacing w:before="40" w:after="0"/>
        <w:outlineLvl w:val="3"/>
        <w:rPr>
          <w:rFonts w:ascii="Calibri" w:hAnsi="Calibri"/>
          <w:i/>
          <w:iCs/>
          <w:color w:val="365F91"/>
          <w:szCs w:val="22"/>
        </w:rPr>
      </w:pPr>
    </w:p>
    <w:p w14:paraId="311085AB" w14:textId="01E4240A" w:rsidR="00537C8C" w:rsidRDefault="00517623" w:rsidP="00537C8C">
      <w:pPr>
        <w:keepNext/>
        <w:spacing w:before="0"/>
        <w:outlineLvl w:val="1"/>
        <w:rPr>
          <w:rFonts w:ascii="Calibri" w:hAnsi="Calibri"/>
          <w:b/>
          <w:bCs/>
          <w:i/>
          <w:iCs/>
          <w:szCs w:val="22"/>
        </w:rPr>
      </w:pPr>
      <w:r w:rsidRPr="001A4F05">
        <w:rPr>
          <w:rFonts w:ascii="Calibri" w:hAnsi="Calibri"/>
          <w:b/>
          <w:bCs/>
          <w:i/>
          <w:iCs/>
          <w:szCs w:val="22"/>
        </w:rPr>
        <w:br w:type="page"/>
      </w:r>
      <w:r w:rsidRPr="00901396">
        <w:rPr>
          <w:rFonts w:ascii="Cambria" w:hAnsi="Cambria"/>
          <w:b/>
          <w:bCs/>
          <w:iCs/>
          <w:color w:val="4F81BD"/>
          <w:sz w:val="26"/>
          <w:szCs w:val="28"/>
        </w:rPr>
        <w:t>Building Restricted Areas for Aviation Facilities (Surveillance)</w:t>
      </w:r>
    </w:p>
    <w:p w14:paraId="61E4D0F4" w14:textId="77777777" w:rsidR="00537C8C" w:rsidRPr="00901396" w:rsidRDefault="00517623" w:rsidP="00901396">
      <w:pPr>
        <w:keepNext/>
        <w:keepLines/>
        <w:spacing w:before="120" w:after="120" w:line="275" w:lineRule="auto"/>
        <w:outlineLvl w:val="3"/>
        <w:rPr>
          <w:rFonts w:ascii="Calibri" w:hAnsi="Calibri"/>
          <w:b/>
          <w:iCs/>
          <w:szCs w:val="22"/>
        </w:rPr>
      </w:pPr>
      <w:r w:rsidRPr="00901396">
        <w:rPr>
          <w:rFonts w:ascii="Calibri" w:hAnsi="Calibri"/>
          <w:b/>
          <w:iCs/>
          <w:szCs w:val="22"/>
        </w:rPr>
        <w:t xml:space="preserve">Automatic Dependent Surveillance-Broadcast (ADS-B) and Wide Area Multilateration </w:t>
      </w:r>
    </w:p>
    <w:p w14:paraId="223106B2" w14:textId="77777777" w:rsidR="00537C8C" w:rsidRPr="00901396" w:rsidRDefault="00517623" w:rsidP="00901396">
      <w:pPr>
        <w:shd w:val="clear" w:color="auto" w:fill="FFFFFF"/>
        <w:spacing w:before="120" w:after="120" w:line="276" w:lineRule="auto"/>
        <w:rPr>
          <w:rFonts w:ascii="Calibri" w:hAnsi="Calibri"/>
          <w:b/>
          <w:iCs/>
          <w:szCs w:val="22"/>
        </w:rPr>
      </w:pPr>
      <w:r w:rsidRPr="00901396">
        <w:rPr>
          <w:rFonts w:ascii="Calibri" w:hAnsi="Calibri"/>
          <w:b/>
          <w:iCs/>
          <w:szCs w:val="22"/>
        </w:rPr>
        <w:t>Wide Area Multilateration</w:t>
      </w:r>
    </w:p>
    <w:p w14:paraId="4DDA9D46" w14:textId="77777777" w:rsidR="00537C8C" w:rsidRPr="00917BAA" w:rsidRDefault="00517623" w:rsidP="000057D8">
      <w:pPr>
        <w:pStyle w:val="ListParagraph"/>
        <w:numPr>
          <w:ilvl w:val="0"/>
          <w:numId w:val="7"/>
        </w:numPr>
        <w:spacing w:before="120" w:after="120" w:line="276" w:lineRule="auto"/>
        <w:ind w:left="714" w:hanging="357"/>
        <w:contextualSpacing w:val="0"/>
        <w:rPr>
          <w:rFonts w:ascii="Calibri" w:hAnsi="Calibri"/>
          <w:szCs w:val="22"/>
        </w:rPr>
      </w:pPr>
      <w:r w:rsidRPr="00917BAA">
        <w:rPr>
          <w:rFonts w:ascii="Calibri" w:hAnsi="Calibri"/>
          <w:szCs w:val="22"/>
        </w:rPr>
        <w:t>W</w:t>
      </w:r>
      <w:r w:rsidR="00917BAA">
        <w:rPr>
          <w:rFonts w:ascii="Calibri" w:hAnsi="Calibri"/>
          <w:szCs w:val="22"/>
        </w:rPr>
        <w:t xml:space="preserve">ide </w:t>
      </w:r>
      <w:r w:rsidRPr="00917BAA">
        <w:rPr>
          <w:rFonts w:ascii="Calibri" w:hAnsi="Calibri"/>
          <w:szCs w:val="22"/>
        </w:rPr>
        <w:t>A</w:t>
      </w:r>
      <w:r w:rsidR="00917BAA">
        <w:rPr>
          <w:rFonts w:ascii="Calibri" w:hAnsi="Calibri"/>
          <w:szCs w:val="22"/>
        </w:rPr>
        <w:t xml:space="preserve">rea </w:t>
      </w:r>
      <w:r w:rsidRPr="00917BAA">
        <w:rPr>
          <w:rFonts w:ascii="Calibri" w:hAnsi="Calibri"/>
          <w:szCs w:val="22"/>
        </w:rPr>
        <w:t>M</w:t>
      </w:r>
      <w:r w:rsidR="00917BAA">
        <w:rPr>
          <w:rFonts w:ascii="Calibri" w:hAnsi="Calibri"/>
          <w:szCs w:val="22"/>
        </w:rPr>
        <w:t xml:space="preserve">ultilateraton </w:t>
      </w:r>
      <w:r w:rsidRPr="00917BAA">
        <w:rPr>
          <w:rFonts w:ascii="Calibri" w:hAnsi="Calibri"/>
          <w:szCs w:val="22"/>
        </w:rPr>
        <w:t xml:space="preserve">is a surveillance tool used as an alternate to </w:t>
      </w:r>
      <w:r w:rsidR="00917BAA">
        <w:rPr>
          <w:rFonts w:ascii="Calibri" w:hAnsi="Calibri"/>
          <w:szCs w:val="22"/>
        </w:rPr>
        <w:t xml:space="preserve">radar </w:t>
      </w:r>
      <w:r w:rsidRPr="00917BAA">
        <w:rPr>
          <w:rFonts w:ascii="Calibri" w:hAnsi="Calibri"/>
          <w:szCs w:val="22"/>
        </w:rPr>
        <w:t xml:space="preserve">in Tasmania. It is also used as the Precision Runway Monitor at Sydney Airport during Independent Parallel Approaches.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4512"/>
        <w:gridCol w:w="2990"/>
      </w:tblGrid>
      <w:tr w:rsidR="00953132" w14:paraId="523CC76F" w14:textId="77777777" w:rsidTr="00537C8C">
        <w:trPr>
          <w:cantSplit/>
          <w:tblHeader/>
        </w:trPr>
        <w:tc>
          <w:tcPr>
            <w:tcW w:w="840" w:type="pct"/>
            <w:shd w:val="clear" w:color="auto" w:fill="002C58"/>
          </w:tcPr>
          <w:p w14:paraId="15CA490E"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502" w:type="pct"/>
            <w:shd w:val="clear" w:color="auto" w:fill="002C58"/>
          </w:tcPr>
          <w:p w14:paraId="0C616B44" w14:textId="77777777" w:rsidR="00537C8C" w:rsidRPr="001A4F05" w:rsidRDefault="00517623" w:rsidP="00537C8C">
            <w:pPr>
              <w:spacing w:before="40" w:after="40"/>
              <w:rPr>
                <w:rFonts w:ascii="Calibri" w:hAnsi="Calibri"/>
                <w:b/>
                <w:szCs w:val="22"/>
              </w:rPr>
            </w:pPr>
            <w:r w:rsidRPr="001A4F05">
              <w:rPr>
                <w:rFonts w:ascii="Calibri" w:hAnsi="Calibri"/>
                <w:b/>
                <w:szCs w:val="22"/>
              </w:rPr>
              <w:t>Location of development</w:t>
            </w:r>
          </w:p>
        </w:tc>
        <w:tc>
          <w:tcPr>
            <w:tcW w:w="1658" w:type="pct"/>
            <w:shd w:val="clear" w:color="auto" w:fill="002C58"/>
          </w:tcPr>
          <w:p w14:paraId="105CC6A1"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435B8E14" w14:textId="77777777" w:rsidTr="00B1295B">
        <w:trPr>
          <w:cantSplit/>
          <w:trHeight w:val="1401"/>
          <w:tblHeader/>
        </w:trPr>
        <w:tc>
          <w:tcPr>
            <w:tcW w:w="840" w:type="pct"/>
          </w:tcPr>
          <w:p w14:paraId="00BBC8F7" w14:textId="77777777" w:rsidR="00537C8C" w:rsidRPr="00B85CA6" w:rsidRDefault="00517623" w:rsidP="00537C8C">
            <w:pPr>
              <w:spacing w:before="40" w:after="40"/>
              <w:rPr>
                <w:rFonts w:ascii="Calibri" w:hAnsi="Calibri"/>
                <w:szCs w:val="22"/>
              </w:rPr>
            </w:pPr>
            <w:r w:rsidRPr="00B85CA6">
              <w:rPr>
                <w:rFonts w:ascii="Calibri" w:hAnsi="Calibri"/>
                <w:szCs w:val="22"/>
              </w:rPr>
              <w:t>Zone A (A1)</w:t>
            </w:r>
          </w:p>
        </w:tc>
        <w:tc>
          <w:tcPr>
            <w:tcW w:w="2502" w:type="pct"/>
            <w:vAlign w:val="center"/>
          </w:tcPr>
          <w:p w14:paraId="3F1964D4" w14:textId="77777777" w:rsidR="00537C8C" w:rsidRPr="001A4F05" w:rsidRDefault="00517623" w:rsidP="0060594D">
            <w:pPr>
              <w:spacing w:before="40" w:after="40"/>
              <w:rPr>
                <w:rFonts w:ascii="Calibri" w:hAnsi="Calibri"/>
                <w:szCs w:val="22"/>
              </w:rPr>
            </w:pPr>
            <w:r w:rsidRPr="001A4F05">
              <w:rPr>
                <w:rFonts w:ascii="Calibri" w:hAnsi="Calibri"/>
                <w:szCs w:val="22"/>
              </w:rPr>
              <w:t>If development is located:</w:t>
            </w:r>
          </w:p>
          <w:p w14:paraId="4C3DDC3A" w14:textId="77777777" w:rsidR="00537C8C" w:rsidRPr="001A4F05" w:rsidRDefault="00517623" w:rsidP="0060594D">
            <w:pPr>
              <w:numPr>
                <w:ilvl w:val="0"/>
                <w:numId w:val="10"/>
              </w:numPr>
              <w:tabs>
                <w:tab w:val="num" w:pos="245"/>
              </w:tabs>
              <w:spacing w:before="40" w:after="40"/>
              <w:ind w:left="243" w:hanging="243"/>
              <w:rPr>
                <w:rFonts w:ascii="Calibri" w:hAnsi="Calibri"/>
                <w:szCs w:val="22"/>
              </w:rPr>
            </w:pPr>
            <w:r w:rsidRPr="001A4F05">
              <w:rPr>
                <w:rFonts w:ascii="Calibri" w:hAnsi="Calibri"/>
                <w:szCs w:val="22"/>
              </w:rPr>
              <w:t>within 100 metres of the antenna; and</w:t>
            </w:r>
          </w:p>
          <w:p w14:paraId="7C367FBF" w14:textId="77777777" w:rsidR="00537C8C" w:rsidRPr="001A4F05" w:rsidRDefault="00517623" w:rsidP="0060594D">
            <w:pPr>
              <w:numPr>
                <w:ilvl w:val="0"/>
                <w:numId w:val="10"/>
              </w:numPr>
              <w:tabs>
                <w:tab w:val="num" w:pos="245"/>
              </w:tabs>
              <w:spacing w:before="40" w:after="40"/>
              <w:ind w:left="243" w:hanging="243"/>
              <w:rPr>
                <w:rFonts w:ascii="Calibri" w:hAnsi="Calibri"/>
                <w:szCs w:val="22"/>
              </w:rPr>
            </w:pPr>
            <w:proofErr w:type="gramStart"/>
            <w:r w:rsidRPr="001A4F05">
              <w:rPr>
                <w:rFonts w:ascii="Calibri" w:hAnsi="Calibri"/>
                <w:szCs w:val="22"/>
              </w:rPr>
              <w:t>above</w:t>
            </w:r>
            <w:proofErr w:type="gramEnd"/>
            <w:r w:rsidRPr="001A4F05">
              <w:rPr>
                <w:rFonts w:ascii="Calibri" w:hAnsi="Calibri"/>
                <w:szCs w:val="22"/>
              </w:rPr>
              <w:t xml:space="preserve"> a horizontal plane located 1 metre below the base of the antenna.</w:t>
            </w:r>
          </w:p>
        </w:tc>
        <w:tc>
          <w:tcPr>
            <w:tcW w:w="1658" w:type="pct"/>
            <w:vAlign w:val="center"/>
          </w:tcPr>
          <w:p w14:paraId="51CFCB0E" w14:textId="77777777" w:rsidR="00537C8C" w:rsidRPr="001A4F05" w:rsidRDefault="00517623" w:rsidP="0060594D">
            <w:pPr>
              <w:spacing w:before="40" w:after="40"/>
              <w:rPr>
                <w:rFonts w:ascii="Calibri" w:hAnsi="Calibri"/>
                <w:szCs w:val="22"/>
              </w:rPr>
            </w:pPr>
            <w:r w:rsidRPr="001A4F05">
              <w:rPr>
                <w:rFonts w:ascii="Calibri" w:hAnsi="Calibri"/>
                <w:szCs w:val="22"/>
              </w:rPr>
              <w:t>All applications must be referred to Airservices Australia for assessment.</w:t>
            </w:r>
          </w:p>
          <w:p w14:paraId="2BADBDEA" w14:textId="77777777" w:rsidR="00537C8C" w:rsidRPr="001A4F05" w:rsidRDefault="00537C8C" w:rsidP="0060594D">
            <w:pPr>
              <w:spacing w:before="40" w:after="40"/>
              <w:rPr>
                <w:rFonts w:ascii="Calibri" w:hAnsi="Calibri"/>
                <w:color w:val="FF0000"/>
                <w:szCs w:val="22"/>
              </w:rPr>
            </w:pPr>
          </w:p>
        </w:tc>
      </w:tr>
      <w:tr w:rsidR="00953132" w14:paraId="3CDC4221" w14:textId="77777777" w:rsidTr="00901396">
        <w:trPr>
          <w:cantSplit/>
          <w:trHeight w:val="2116"/>
          <w:tblHeader/>
        </w:trPr>
        <w:tc>
          <w:tcPr>
            <w:tcW w:w="840" w:type="pct"/>
          </w:tcPr>
          <w:p w14:paraId="2A666777" w14:textId="77777777" w:rsidR="00537C8C" w:rsidRPr="00B85CA6" w:rsidRDefault="00517623" w:rsidP="00537C8C">
            <w:pPr>
              <w:spacing w:before="40" w:after="40"/>
              <w:rPr>
                <w:rFonts w:ascii="Calibri" w:hAnsi="Calibri"/>
                <w:szCs w:val="22"/>
              </w:rPr>
            </w:pPr>
            <w:r w:rsidRPr="00B85CA6">
              <w:rPr>
                <w:rFonts w:ascii="Calibri" w:hAnsi="Calibri"/>
                <w:szCs w:val="22"/>
              </w:rPr>
              <w:t>Zone A (A2 )</w:t>
            </w:r>
          </w:p>
        </w:tc>
        <w:tc>
          <w:tcPr>
            <w:tcW w:w="2502" w:type="pct"/>
            <w:vAlign w:val="center"/>
          </w:tcPr>
          <w:p w14:paraId="359BFDAC" w14:textId="77777777" w:rsidR="00537C8C" w:rsidRPr="001A4F05" w:rsidRDefault="00517623" w:rsidP="0060594D">
            <w:pPr>
              <w:spacing w:before="40" w:after="40"/>
              <w:rPr>
                <w:rFonts w:ascii="Calibri" w:hAnsi="Calibri"/>
                <w:szCs w:val="22"/>
              </w:rPr>
            </w:pPr>
            <w:r w:rsidRPr="001A4F05">
              <w:rPr>
                <w:rFonts w:ascii="Calibri" w:hAnsi="Calibri"/>
                <w:szCs w:val="22"/>
              </w:rPr>
              <w:t>If development is located:</w:t>
            </w:r>
          </w:p>
          <w:p w14:paraId="3C5F873A" w14:textId="77777777" w:rsidR="00537C8C" w:rsidRPr="001A4F05" w:rsidRDefault="00517623" w:rsidP="0060594D">
            <w:pPr>
              <w:numPr>
                <w:ilvl w:val="0"/>
                <w:numId w:val="23"/>
              </w:numPr>
              <w:tabs>
                <w:tab w:val="num" w:pos="253"/>
              </w:tabs>
              <w:spacing w:before="40" w:after="40"/>
              <w:ind w:left="253" w:hanging="253"/>
              <w:rPr>
                <w:rFonts w:ascii="Calibri" w:hAnsi="Calibri"/>
                <w:szCs w:val="22"/>
              </w:rPr>
            </w:pPr>
            <w:r w:rsidRPr="001A4F05">
              <w:rPr>
                <w:rFonts w:ascii="Calibri" w:hAnsi="Calibri"/>
                <w:szCs w:val="22"/>
              </w:rPr>
              <w:t>between 100-1500 metres of the antenna; and</w:t>
            </w:r>
          </w:p>
          <w:p w14:paraId="37D38A72" w14:textId="77777777" w:rsidR="00537C8C" w:rsidRPr="001A4F05" w:rsidRDefault="00517623" w:rsidP="0060594D">
            <w:pPr>
              <w:numPr>
                <w:ilvl w:val="0"/>
                <w:numId w:val="23"/>
              </w:numPr>
              <w:tabs>
                <w:tab w:val="num" w:pos="253"/>
              </w:tabs>
              <w:spacing w:before="40" w:after="40"/>
              <w:ind w:left="249" w:hanging="220"/>
              <w:rPr>
                <w:rFonts w:ascii="Calibri" w:hAnsi="Calibri"/>
                <w:szCs w:val="22"/>
              </w:rPr>
            </w:pPr>
            <w:proofErr w:type="gramStart"/>
            <w:r w:rsidRPr="001A4F05">
              <w:rPr>
                <w:rFonts w:ascii="Calibri" w:hAnsi="Calibri"/>
                <w:szCs w:val="22"/>
              </w:rPr>
              <w:t>the</w:t>
            </w:r>
            <w:proofErr w:type="gramEnd"/>
            <w:r w:rsidRPr="001A4F05">
              <w:rPr>
                <w:rFonts w:ascii="Calibri" w:hAnsi="Calibri"/>
                <w:szCs w:val="22"/>
              </w:rPr>
              <w:t xml:space="preserve"> height of the development will cross the A2/B zone boundary (defined as an angle of elevation of 1° measured from the above horizontal plane beneath the antenna).</w:t>
            </w:r>
          </w:p>
        </w:tc>
        <w:tc>
          <w:tcPr>
            <w:tcW w:w="1658" w:type="pct"/>
            <w:vAlign w:val="center"/>
          </w:tcPr>
          <w:p w14:paraId="4973111A" w14:textId="77777777" w:rsidR="00537C8C" w:rsidRPr="001A4F05" w:rsidRDefault="00517623" w:rsidP="0060594D">
            <w:pPr>
              <w:spacing w:before="40" w:after="40"/>
              <w:rPr>
                <w:rFonts w:ascii="Calibri" w:hAnsi="Calibri"/>
                <w:szCs w:val="22"/>
              </w:rPr>
            </w:pPr>
            <w:r w:rsidRPr="001A4F05">
              <w:rPr>
                <w:rFonts w:ascii="Calibri" w:hAnsi="Calibri"/>
                <w:szCs w:val="22"/>
              </w:rPr>
              <w:t>All applications must be referred to Airservices Australia for assessment.</w:t>
            </w:r>
          </w:p>
          <w:p w14:paraId="5E63FC8B" w14:textId="77777777" w:rsidR="00537C8C" w:rsidRPr="001A4F05" w:rsidRDefault="00537C8C" w:rsidP="0060594D">
            <w:pPr>
              <w:spacing w:before="40" w:after="40"/>
              <w:rPr>
                <w:rFonts w:ascii="Calibri" w:hAnsi="Calibri"/>
                <w:color w:val="FF0000"/>
                <w:szCs w:val="22"/>
              </w:rPr>
            </w:pPr>
          </w:p>
        </w:tc>
      </w:tr>
      <w:tr w:rsidR="00953132" w14:paraId="22B00749" w14:textId="77777777" w:rsidTr="00901396">
        <w:trPr>
          <w:cantSplit/>
          <w:trHeight w:val="1267"/>
          <w:tblHeader/>
        </w:trPr>
        <w:tc>
          <w:tcPr>
            <w:tcW w:w="840" w:type="pct"/>
          </w:tcPr>
          <w:p w14:paraId="68E1B976"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2502" w:type="pct"/>
            <w:vAlign w:val="center"/>
          </w:tcPr>
          <w:p w14:paraId="3694DD07" w14:textId="77777777" w:rsidR="00537C8C" w:rsidRPr="001A4F05" w:rsidRDefault="00517623" w:rsidP="00151947">
            <w:pPr>
              <w:spacing w:before="40" w:after="40"/>
              <w:rPr>
                <w:rFonts w:ascii="Calibri" w:hAnsi="Calibri"/>
                <w:szCs w:val="22"/>
              </w:rPr>
            </w:pPr>
            <w:r w:rsidRPr="001A4F05">
              <w:rPr>
                <w:rFonts w:ascii="Calibri" w:hAnsi="Calibri"/>
                <w:szCs w:val="22"/>
              </w:rPr>
              <w:t xml:space="preserve">If development is located </w:t>
            </w:r>
            <w:proofErr w:type="gramStart"/>
            <w:r w:rsidRPr="001A4F05">
              <w:rPr>
                <w:rFonts w:ascii="Calibri" w:hAnsi="Calibri"/>
                <w:szCs w:val="22"/>
              </w:rPr>
              <w:t>within</w:t>
            </w:r>
            <w:proofErr w:type="gramEnd"/>
            <w:r w:rsidRPr="001A4F05">
              <w:rPr>
                <w:rFonts w:ascii="Calibri" w:hAnsi="Calibri"/>
                <w:szCs w:val="22"/>
              </w:rPr>
              <w:t xml:space="preserve"> 1</w:t>
            </w:r>
            <w:r w:rsidR="00151947">
              <w:rPr>
                <w:rFonts w:ascii="Calibri" w:hAnsi="Calibri"/>
                <w:szCs w:val="22"/>
              </w:rPr>
              <w:t>,</w:t>
            </w:r>
            <w:r w:rsidRPr="001A4F05">
              <w:rPr>
                <w:rFonts w:ascii="Calibri" w:hAnsi="Calibri"/>
                <w:szCs w:val="22"/>
              </w:rPr>
              <w:t xml:space="preserve">500 metres of the antenna but the development will not cross the A2/B </w:t>
            </w:r>
            <w:r w:rsidR="00151947">
              <w:rPr>
                <w:rFonts w:ascii="Calibri" w:hAnsi="Calibri"/>
                <w:szCs w:val="22"/>
              </w:rPr>
              <w:t>Z</w:t>
            </w:r>
            <w:r w:rsidRPr="001A4F05">
              <w:rPr>
                <w:rFonts w:ascii="Calibri" w:hAnsi="Calibri"/>
                <w:szCs w:val="22"/>
              </w:rPr>
              <w:t>one boundary.</w:t>
            </w:r>
          </w:p>
        </w:tc>
        <w:tc>
          <w:tcPr>
            <w:tcW w:w="1658" w:type="pct"/>
            <w:vAlign w:val="center"/>
          </w:tcPr>
          <w:p w14:paraId="07F0245F" w14:textId="77777777" w:rsidR="00537C8C" w:rsidRPr="001A4F05" w:rsidRDefault="00517623" w:rsidP="0060594D">
            <w:pPr>
              <w:spacing w:before="40" w:after="40"/>
              <w:rPr>
                <w:rFonts w:ascii="Calibri" w:hAnsi="Calibri"/>
                <w:szCs w:val="22"/>
              </w:rPr>
            </w:pPr>
            <w:r w:rsidRPr="001A4F05">
              <w:rPr>
                <w:rFonts w:ascii="Calibri" w:hAnsi="Calibri"/>
                <w:szCs w:val="22"/>
              </w:rPr>
              <w:t>No requirements. Airservices Australia should be advised of proposals for large obstructions.</w:t>
            </w:r>
          </w:p>
        </w:tc>
      </w:tr>
      <w:tr w:rsidR="00953132" w14:paraId="1D675F7D" w14:textId="77777777" w:rsidTr="00537C8C">
        <w:trPr>
          <w:cantSplit/>
          <w:tblHeader/>
        </w:trPr>
        <w:tc>
          <w:tcPr>
            <w:tcW w:w="5000" w:type="pct"/>
            <w:gridSpan w:val="3"/>
          </w:tcPr>
          <w:p w14:paraId="56144CE4"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63D6AAB5" w14:textId="77777777" w:rsidR="00537C8C" w:rsidRPr="001A4F05" w:rsidRDefault="00517623" w:rsidP="00901396">
            <w:pPr>
              <w:pStyle w:val="ListParagraph"/>
              <w:numPr>
                <w:ilvl w:val="0"/>
                <w:numId w:val="57"/>
              </w:numPr>
              <w:spacing w:before="0" w:after="80" w:line="276" w:lineRule="auto"/>
              <w:ind w:left="714" w:hanging="357"/>
              <w:contextualSpacing w:val="0"/>
              <w:rPr>
                <w:rFonts w:ascii="Calibri" w:hAnsi="Calibri"/>
                <w:szCs w:val="22"/>
              </w:rPr>
            </w:pPr>
            <w:r w:rsidRPr="00901396">
              <w:rPr>
                <w:rFonts w:ascii="Calibri" w:hAnsi="Calibri"/>
                <w:szCs w:val="22"/>
              </w:rPr>
              <w:t>small buildings, trees, power and telephone lines and fences are permitted within 100 metres of the antenna, provided they do not project above a height of approximately 1</w:t>
            </w:r>
            <w:r w:rsidR="00917BAA">
              <w:rPr>
                <w:rFonts w:ascii="Calibri" w:hAnsi="Calibri"/>
                <w:szCs w:val="22"/>
              </w:rPr>
              <w:t> </w:t>
            </w:r>
            <w:r w:rsidRPr="00901396">
              <w:rPr>
                <w:rFonts w:ascii="Calibri" w:hAnsi="Calibri"/>
                <w:szCs w:val="22"/>
              </w:rPr>
              <w:t>m</w:t>
            </w:r>
            <w:r w:rsidR="00917BAA">
              <w:rPr>
                <w:rFonts w:ascii="Calibri" w:hAnsi="Calibri"/>
                <w:szCs w:val="22"/>
              </w:rPr>
              <w:t>etre</w:t>
            </w:r>
            <w:r w:rsidRPr="00901396">
              <w:rPr>
                <w:rFonts w:ascii="Calibri" w:hAnsi="Calibri"/>
                <w:szCs w:val="22"/>
              </w:rPr>
              <w:t xml:space="preserve"> below the bottom of the antenna</w:t>
            </w:r>
            <w:r w:rsidR="00917BAA">
              <w:rPr>
                <w:rFonts w:ascii="Calibri" w:hAnsi="Calibri"/>
                <w:szCs w:val="22"/>
              </w:rPr>
              <w:t xml:space="preserve">; </w:t>
            </w:r>
          </w:p>
          <w:p w14:paraId="3D5FC077" w14:textId="77777777" w:rsidR="00537C8C" w:rsidRPr="001A4F05" w:rsidRDefault="00517623" w:rsidP="00901396">
            <w:pPr>
              <w:pStyle w:val="ListParagraph"/>
              <w:numPr>
                <w:ilvl w:val="0"/>
                <w:numId w:val="57"/>
              </w:numPr>
              <w:spacing w:before="0" w:after="80" w:line="276" w:lineRule="auto"/>
              <w:ind w:left="714" w:hanging="357"/>
              <w:contextualSpacing w:val="0"/>
              <w:rPr>
                <w:rFonts w:ascii="Calibri" w:hAnsi="Calibri"/>
                <w:szCs w:val="22"/>
              </w:rPr>
            </w:pPr>
            <w:proofErr w:type="gramStart"/>
            <w:r w:rsidRPr="00901396">
              <w:rPr>
                <w:rFonts w:ascii="Calibri" w:hAnsi="Calibri"/>
                <w:szCs w:val="22"/>
              </w:rPr>
              <w:t>large</w:t>
            </w:r>
            <w:proofErr w:type="gramEnd"/>
            <w:r w:rsidRPr="00901396">
              <w:rPr>
                <w:rFonts w:ascii="Calibri" w:hAnsi="Calibri"/>
                <w:szCs w:val="22"/>
              </w:rPr>
              <w:t xml:space="preserve"> obstructions such as multi-storey buildings, steel bridges, wind turbines etc. should be located at least 1</w:t>
            </w:r>
            <w:r w:rsidR="00917BAA">
              <w:rPr>
                <w:rFonts w:ascii="Calibri" w:hAnsi="Calibri"/>
                <w:szCs w:val="22"/>
              </w:rPr>
              <w:t>,</w:t>
            </w:r>
            <w:r w:rsidRPr="00901396">
              <w:rPr>
                <w:rFonts w:ascii="Calibri" w:hAnsi="Calibri"/>
                <w:szCs w:val="22"/>
              </w:rPr>
              <w:t xml:space="preserve">500 </w:t>
            </w:r>
            <w:r w:rsidRPr="0060594D">
              <w:rPr>
                <w:rFonts w:ascii="Calibri" w:hAnsi="Calibri"/>
                <w:szCs w:val="22"/>
              </w:rPr>
              <w:t>metres</w:t>
            </w:r>
            <w:r w:rsidRPr="00901396">
              <w:rPr>
                <w:rFonts w:ascii="Calibri" w:hAnsi="Calibri"/>
                <w:szCs w:val="22"/>
              </w:rPr>
              <w:t xml:space="preserve"> from the antenna due to their potential to act as a source of interference to correct operation</w:t>
            </w:r>
            <w:r w:rsidR="00917BAA">
              <w:rPr>
                <w:rFonts w:ascii="Calibri" w:hAnsi="Calibri"/>
                <w:szCs w:val="22"/>
              </w:rPr>
              <w:t>.</w:t>
            </w:r>
          </w:p>
        </w:tc>
      </w:tr>
    </w:tbl>
    <w:p w14:paraId="21C6F21D" w14:textId="003F63C4" w:rsidR="00537C8C" w:rsidRPr="001A4F05" w:rsidRDefault="00B1295B" w:rsidP="00537C8C">
      <w:pPr>
        <w:spacing w:before="0" w:after="220" w:line="276" w:lineRule="auto"/>
        <w:jc w:val="center"/>
        <w:rPr>
          <w:rFonts w:ascii="Calibri" w:hAnsi="Calibri"/>
          <w:szCs w:val="22"/>
        </w:rPr>
      </w:pPr>
      <w:r w:rsidRPr="001A4F05">
        <w:rPr>
          <w:rFonts w:ascii="Calibri" w:hAnsi="Calibri"/>
          <w:noProof/>
          <w:szCs w:val="22"/>
        </w:rPr>
        <w:drawing>
          <wp:anchor distT="0" distB="0" distL="114300" distR="114300" simplePos="0" relativeHeight="251666944" behindDoc="1" locked="0" layoutInCell="1" allowOverlap="1" wp14:anchorId="00D744A4" wp14:editId="66FDC31B">
            <wp:simplePos x="0" y="0"/>
            <wp:positionH relativeFrom="column">
              <wp:posOffset>318770</wp:posOffset>
            </wp:positionH>
            <wp:positionV relativeFrom="paragraph">
              <wp:posOffset>169545</wp:posOffset>
            </wp:positionV>
            <wp:extent cx="4454525" cy="1833245"/>
            <wp:effectExtent l="0" t="0" r="3175" b="0"/>
            <wp:wrapThrough wrapText="bothSides">
              <wp:wrapPolygon edited="0">
                <wp:start x="0" y="0"/>
                <wp:lineTo x="0" y="21323"/>
                <wp:lineTo x="21523" y="21323"/>
                <wp:lineTo x="21523"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5452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302BF" w14:textId="38E08E4E" w:rsidR="0060594D" w:rsidRDefault="0060594D" w:rsidP="00537C8C">
      <w:pPr>
        <w:shd w:val="clear" w:color="auto" w:fill="FFFFFF"/>
        <w:rPr>
          <w:rFonts w:ascii="Calibri" w:hAnsi="Calibri"/>
          <w:b/>
          <w:i/>
          <w:iCs/>
          <w:color w:val="365F91"/>
          <w:szCs w:val="22"/>
          <w:u w:val="single"/>
        </w:rPr>
      </w:pPr>
    </w:p>
    <w:p w14:paraId="6DCD4CC6" w14:textId="7B64C843" w:rsidR="0060594D" w:rsidRDefault="0060594D" w:rsidP="00537C8C">
      <w:pPr>
        <w:shd w:val="clear" w:color="auto" w:fill="FFFFFF"/>
        <w:rPr>
          <w:rFonts w:ascii="Calibri" w:hAnsi="Calibri"/>
          <w:b/>
          <w:i/>
          <w:iCs/>
          <w:color w:val="365F91"/>
          <w:szCs w:val="22"/>
          <w:u w:val="single"/>
        </w:rPr>
      </w:pPr>
    </w:p>
    <w:p w14:paraId="78073DA4" w14:textId="3231248C" w:rsidR="0060594D" w:rsidRDefault="0060594D" w:rsidP="00537C8C">
      <w:pPr>
        <w:shd w:val="clear" w:color="auto" w:fill="FFFFFF"/>
        <w:rPr>
          <w:rFonts w:ascii="Calibri" w:hAnsi="Calibri"/>
          <w:b/>
          <w:i/>
          <w:iCs/>
          <w:color w:val="365F91"/>
          <w:szCs w:val="22"/>
          <w:u w:val="single"/>
        </w:rPr>
      </w:pPr>
    </w:p>
    <w:p w14:paraId="48D4A434" w14:textId="03D7D54F" w:rsidR="0060594D" w:rsidRDefault="0060594D" w:rsidP="00537C8C">
      <w:pPr>
        <w:shd w:val="clear" w:color="auto" w:fill="FFFFFF"/>
        <w:rPr>
          <w:rFonts w:ascii="Calibri" w:hAnsi="Calibri"/>
          <w:b/>
          <w:i/>
          <w:iCs/>
          <w:color w:val="365F91"/>
          <w:szCs w:val="22"/>
          <w:u w:val="single"/>
        </w:rPr>
      </w:pPr>
    </w:p>
    <w:p w14:paraId="20AC40D3" w14:textId="32B8845C" w:rsidR="0060594D" w:rsidRDefault="0060594D" w:rsidP="00537C8C">
      <w:pPr>
        <w:shd w:val="clear" w:color="auto" w:fill="FFFFFF"/>
        <w:rPr>
          <w:rFonts w:ascii="Calibri" w:hAnsi="Calibri"/>
          <w:b/>
          <w:i/>
          <w:iCs/>
          <w:color w:val="365F91"/>
          <w:szCs w:val="22"/>
          <w:u w:val="single"/>
        </w:rPr>
      </w:pPr>
    </w:p>
    <w:p w14:paraId="0B3FA1A4" w14:textId="23712B66" w:rsidR="0060594D" w:rsidRDefault="0060594D" w:rsidP="00537C8C">
      <w:pPr>
        <w:shd w:val="clear" w:color="auto" w:fill="FFFFFF"/>
        <w:rPr>
          <w:rFonts w:ascii="Calibri" w:hAnsi="Calibri"/>
          <w:b/>
          <w:i/>
          <w:iCs/>
          <w:color w:val="365F91"/>
          <w:szCs w:val="22"/>
          <w:u w:val="single"/>
        </w:rPr>
      </w:pPr>
    </w:p>
    <w:p w14:paraId="2328D2E4" w14:textId="77777777" w:rsidR="0060594D" w:rsidRPr="006E4B29" w:rsidRDefault="0060594D" w:rsidP="006E4B29">
      <w:pPr>
        <w:shd w:val="clear" w:color="auto" w:fill="FFFFFF"/>
        <w:rPr>
          <w:rFonts w:ascii="Calibri" w:hAnsi="Calibri"/>
          <w:b/>
          <w:i/>
          <w:iCs/>
          <w:color w:val="365F91"/>
          <w:szCs w:val="22"/>
          <w:u w:val="single"/>
        </w:rPr>
      </w:pPr>
    </w:p>
    <w:p w14:paraId="090BDA22" w14:textId="77777777" w:rsidR="00B1295B" w:rsidRDefault="00B1295B" w:rsidP="006E4B29">
      <w:pPr>
        <w:shd w:val="clear" w:color="auto" w:fill="FFFFFF"/>
        <w:spacing w:before="120" w:after="120" w:line="276" w:lineRule="auto"/>
        <w:rPr>
          <w:rFonts w:ascii="Calibri" w:hAnsi="Calibri"/>
          <w:b/>
          <w:iCs/>
          <w:szCs w:val="22"/>
        </w:rPr>
      </w:pPr>
    </w:p>
    <w:p w14:paraId="702F4526" w14:textId="64E38FAD" w:rsidR="00537C8C" w:rsidRPr="006E4B29" w:rsidRDefault="00517623" w:rsidP="006E4B29">
      <w:pPr>
        <w:shd w:val="clear" w:color="auto" w:fill="FFFFFF"/>
        <w:spacing w:before="120" w:after="120" w:line="276" w:lineRule="auto"/>
        <w:rPr>
          <w:rFonts w:ascii="Calibri" w:hAnsi="Calibri"/>
          <w:b/>
          <w:iCs/>
          <w:szCs w:val="22"/>
        </w:rPr>
      </w:pPr>
      <w:r w:rsidRPr="006E4B29">
        <w:rPr>
          <w:rFonts w:ascii="Calibri" w:hAnsi="Calibri"/>
          <w:b/>
          <w:iCs/>
          <w:szCs w:val="22"/>
        </w:rPr>
        <w:t>R</w:t>
      </w:r>
      <w:r w:rsidR="00917BAA">
        <w:rPr>
          <w:rFonts w:ascii="Calibri" w:hAnsi="Calibri"/>
          <w:b/>
          <w:iCs/>
          <w:szCs w:val="22"/>
        </w:rPr>
        <w:t>adar</w:t>
      </w:r>
      <w:r w:rsidRPr="006E4B29">
        <w:rPr>
          <w:rFonts w:ascii="Calibri" w:hAnsi="Calibri"/>
          <w:b/>
          <w:iCs/>
          <w:szCs w:val="22"/>
        </w:rPr>
        <w:t xml:space="preserve"> Site Monitors</w:t>
      </w:r>
    </w:p>
    <w:p w14:paraId="607CB837" w14:textId="77777777" w:rsidR="00537C8C" w:rsidRPr="00917BAA" w:rsidRDefault="00517623" w:rsidP="000057D8">
      <w:pPr>
        <w:pStyle w:val="ListParagraph"/>
        <w:numPr>
          <w:ilvl w:val="0"/>
          <w:numId w:val="7"/>
        </w:numPr>
        <w:spacing w:before="120" w:after="120" w:line="276" w:lineRule="auto"/>
        <w:ind w:left="714" w:hanging="357"/>
        <w:contextualSpacing w:val="0"/>
        <w:rPr>
          <w:rFonts w:ascii="Calibri" w:hAnsi="Calibri"/>
          <w:szCs w:val="22"/>
        </w:rPr>
      </w:pPr>
      <w:r w:rsidRPr="00917BAA">
        <w:rPr>
          <w:rFonts w:ascii="Calibri" w:hAnsi="Calibri"/>
          <w:szCs w:val="22"/>
        </w:rPr>
        <w:t xml:space="preserve">Radar site monitors are used to ensure the </w:t>
      </w:r>
      <w:r w:rsidR="00917BAA">
        <w:rPr>
          <w:rFonts w:ascii="Calibri" w:hAnsi="Calibri"/>
          <w:szCs w:val="22"/>
        </w:rPr>
        <w:t>radar</w:t>
      </w:r>
      <w:r w:rsidRPr="00917BAA">
        <w:rPr>
          <w:rFonts w:ascii="Calibri" w:hAnsi="Calibri"/>
          <w:szCs w:val="22"/>
        </w:rPr>
        <w:t xml:space="preserve"> is operating within specified parameters. </w:t>
      </w:r>
      <w:proofErr w:type="gramStart"/>
      <w:r w:rsidRPr="00917BAA">
        <w:rPr>
          <w:rFonts w:ascii="Calibri" w:hAnsi="Calibri"/>
          <w:szCs w:val="22"/>
        </w:rPr>
        <w:t xml:space="preserve">This system requires a direct line of sight to the </w:t>
      </w:r>
      <w:r w:rsidR="00917BAA">
        <w:rPr>
          <w:rFonts w:ascii="Calibri" w:hAnsi="Calibri"/>
          <w:szCs w:val="22"/>
        </w:rPr>
        <w:t>radar</w:t>
      </w:r>
      <w:r w:rsidRPr="00917BAA">
        <w:rPr>
          <w:rFonts w:ascii="Calibri" w:hAnsi="Calibri"/>
          <w:szCs w:val="22"/>
        </w:rPr>
        <w:t xml:space="preserve"> and must be protected from false reflections due to surrounding developments.</w:t>
      </w:r>
      <w:proofErr w:type="gramEnd"/>
    </w:p>
    <w:p w14:paraId="2BB40819" w14:textId="77777777" w:rsidR="00EF1542" w:rsidRDefault="00EF1542" w:rsidP="006E4B29">
      <w:pPr>
        <w:shd w:val="clear" w:color="auto" w:fill="FFFFFF"/>
        <w:ind w:left="720"/>
        <w:rPr>
          <w:rFonts w:ascii="Calibri" w:hAnsi="Calibri"/>
          <w:szCs w:val="22"/>
        </w:rPr>
      </w:pPr>
    </w:p>
    <w:p w14:paraId="34A7730F" w14:textId="77777777" w:rsidR="00537C8C" w:rsidRPr="006E4B29" w:rsidRDefault="00517623" w:rsidP="006E4B29">
      <w:pPr>
        <w:shd w:val="clear" w:color="auto" w:fill="FFFFFF"/>
        <w:spacing w:before="0" w:after="0" w:line="276" w:lineRule="auto"/>
        <w:rPr>
          <w:rFonts w:ascii="Calibri" w:hAnsi="Calibri"/>
          <w:b/>
          <w:iCs/>
          <w:szCs w:val="22"/>
        </w:rPr>
      </w:pPr>
      <w:r w:rsidRPr="006E4B29">
        <w:rPr>
          <w:rFonts w:ascii="Calibri" w:hAnsi="Calibri"/>
          <w:b/>
          <w:iCs/>
          <w:szCs w:val="22"/>
        </w:rPr>
        <w:t>Site Monitors - Type A</w:t>
      </w:r>
    </w:p>
    <w:p w14:paraId="16F5E756" w14:textId="77777777" w:rsidR="00537C8C" w:rsidRPr="00370B24" w:rsidRDefault="00517623" w:rsidP="000057D8">
      <w:pPr>
        <w:pStyle w:val="ListParagraph"/>
        <w:numPr>
          <w:ilvl w:val="0"/>
          <w:numId w:val="7"/>
        </w:numPr>
        <w:spacing w:before="120" w:after="120" w:line="276" w:lineRule="auto"/>
        <w:ind w:left="714" w:hanging="357"/>
        <w:contextualSpacing w:val="0"/>
        <w:rPr>
          <w:rFonts w:ascii="Calibri" w:hAnsi="Calibri"/>
          <w:szCs w:val="22"/>
        </w:rPr>
      </w:pPr>
      <w:r w:rsidRPr="00370B24">
        <w:rPr>
          <w:rFonts w:ascii="Calibri" w:hAnsi="Calibri"/>
          <w:szCs w:val="22"/>
        </w:rPr>
        <w:t xml:space="preserve">Type A applies for Radar to Site Monitor distances of less than or equal to </w:t>
      </w:r>
      <w:proofErr w:type="gramStart"/>
      <w:r w:rsidRPr="00370B24">
        <w:rPr>
          <w:rFonts w:ascii="Calibri" w:hAnsi="Calibri"/>
          <w:szCs w:val="22"/>
        </w:rPr>
        <w:t>5</w:t>
      </w:r>
      <w:proofErr w:type="gramEnd"/>
      <w:r w:rsidR="00917BAA">
        <w:rPr>
          <w:rFonts w:ascii="Calibri" w:hAnsi="Calibri"/>
          <w:szCs w:val="22"/>
        </w:rPr>
        <w:t xml:space="preserve"> </w:t>
      </w:r>
      <w:r w:rsidRPr="00370B24">
        <w:rPr>
          <w:rFonts w:ascii="Calibri" w:hAnsi="Calibri"/>
          <w:szCs w:val="22"/>
        </w:rPr>
        <w:t>N</w:t>
      </w:r>
      <w:r w:rsidR="00917BAA">
        <w:rPr>
          <w:rFonts w:ascii="Calibri" w:hAnsi="Calibri"/>
          <w:szCs w:val="22"/>
        </w:rPr>
        <w:t xml:space="preserve">autical </w:t>
      </w:r>
      <w:r w:rsidRPr="00370B24">
        <w:rPr>
          <w:rFonts w:ascii="Calibri" w:hAnsi="Calibri"/>
          <w:szCs w:val="22"/>
        </w:rPr>
        <w:t>M</w:t>
      </w:r>
      <w:r w:rsidR="00917BAA">
        <w:rPr>
          <w:rFonts w:ascii="Calibri" w:hAnsi="Calibri"/>
          <w:szCs w:val="22"/>
        </w:rPr>
        <w:t>iles</w:t>
      </w:r>
      <w:r w:rsidR="000057D8">
        <w:rPr>
          <w:rFonts w:ascii="Calibri" w:hAnsi="Calibri"/>
          <w:szCs w:val="22"/>
        </w:rPr>
        <w:t> </w:t>
      </w:r>
      <w:r w:rsidR="00917BAA">
        <w:rPr>
          <w:rFonts w:ascii="Calibri" w:hAnsi="Calibri"/>
          <w:szCs w:val="22"/>
        </w:rPr>
        <w:t>(NM)</w:t>
      </w:r>
      <w:r w:rsidRPr="00370B24">
        <w:rPr>
          <w:rFonts w:ascii="Calibri" w:hAnsi="Calibr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627"/>
        <w:gridCol w:w="3922"/>
      </w:tblGrid>
      <w:tr w:rsidR="00953132" w14:paraId="59A025AB" w14:textId="77777777" w:rsidTr="00537C8C">
        <w:trPr>
          <w:cantSplit/>
          <w:tblHeader/>
        </w:trPr>
        <w:tc>
          <w:tcPr>
            <w:tcW w:w="814" w:type="pct"/>
            <w:shd w:val="clear" w:color="auto" w:fill="002C58"/>
          </w:tcPr>
          <w:p w14:paraId="72B87C65"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011" w:type="pct"/>
            <w:shd w:val="clear" w:color="auto" w:fill="002C58"/>
          </w:tcPr>
          <w:p w14:paraId="2A892AB3"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175" w:type="pct"/>
            <w:shd w:val="clear" w:color="auto" w:fill="002C58"/>
          </w:tcPr>
          <w:p w14:paraId="6B37E02E"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459F202C" w14:textId="77777777" w:rsidTr="006E4B29">
        <w:trPr>
          <w:cantSplit/>
          <w:trHeight w:val="844"/>
          <w:tblHeader/>
        </w:trPr>
        <w:tc>
          <w:tcPr>
            <w:tcW w:w="814" w:type="pct"/>
          </w:tcPr>
          <w:p w14:paraId="6FD1ECC1" w14:textId="77777777" w:rsidR="00537C8C" w:rsidRPr="00B85CA6" w:rsidRDefault="00517623" w:rsidP="00537C8C">
            <w:pPr>
              <w:spacing w:before="40" w:after="40"/>
              <w:rPr>
                <w:rFonts w:ascii="Calibri" w:hAnsi="Calibri"/>
                <w:szCs w:val="22"/>
              </w:rPr>
            </w:pPr>
            <w:r w:rsidRPr="00B85CA6">
              <w:rPr>
                <w:rFonts w:ascii="Calibri" w:hAnsi="Calibri"/>
                <w:szCs w:val="22"/>
              </w:rPr>
              <w:t>Zone A</w:t>
            </w:r>
          </w:p>
        </w:tc>
        <w:tc>
          <w:tcPr>
            <w:tcW w:w="2011" w:type="pct"/>
            <w:vAlign w:val="center"/>
          </w:tcPr>
          <w:p w14:paraId="6374ADEF" w14:textId="77777777" w:rsidR="00537C8C" w:rsidRPr="001A4F05" w:rsidRDefault="00517623" w:rsidP="0060594D">
            <w:pPr>
              <w:spacing w:before="40" w:after="40"/>
              <w:rPr>
                <w:rFonts w:ascii="Calibri" w:hAnsi="Calibri"/>
                <w:szCs w:val="22"/>
              </w:rPr>
            </w:pPr>
            <w:r w:rsidRPr="001A4F05">
              <w:rPr>
                <w:rFonts w:ascii="Calibri" w:hAnsi="Calibri"/>
                <w:szCs w:val="22"/>
              </w:rPr>
              <w:t>If development is located:</w:t>
            </w:r>
          </w:p>
          <w:p w14:paraId="0E41938D" w14:textId="77777777" w:rsidR="00537C8C" w:rsidRPr="003B6007" w:rsidRDefault="00517623" w:rsidP="0060594D">
            <w:pPr>
              <w:numPr>
                <w:ilvl w:val="0"/>
                <w:numId w:val="27"/>
              </w:numPr>
              <w:tabs>
                <w:tab w:val="num" w:pos="242"/>
                <w:tab w:val="left" w:pos="294"/>
              </w:tabs>
              <w:spacing w:before="40" w:after="40"/>
              <w:ind w:left="294" w:hanging="294"/>
              <w:rPr>
                <w:rFonts w:ascii="Calibri" w:hAnsi="Calibri"/>
                <w:szCs w:val="22"/>
              </w:rPr>
            </w:pPr>
            <w:r w:rsidRPr="001A4F05">
              <w:rPr>
                <w:rFonts w:ascii="Calibri" w:hAnsi="Calibri"/>
                <w:szCs w:val="22"/>
              </w:rPr>
              <w:t xml:space="preserve">within </w:t>
            </w:r>
            <w:r>
              <w:rPr>
                <w:rFonts w:ascii="Calibri" w:hAnsi="Calibri"/>
                <w:szCs w:val="22"/>
              </w:rPr>
              <w:t>30</w:t>
            </w:r>
            <w:r w:rsidRPr="001A4F05">
              <w:rPr>
                <w:rFonts w:ascii="Calibri" w:hAnsi="Calibri"/>
                <w:szCs w:val="22"/>
              </w:rPr>
              <w:t xml:space="preserve"> metres of the </w:t>
            </w:r>
            <w:r w:rsidR="00917BAA">
              <w:rPr>
                <w:rFonts w:ascii="Calibri" w:hAnsi="Calibri"/>
                <w:szCs w:val="22"/>
              </w:rPr>
              <w:t>line of s</w:t>
            </w:r>
            <w:r>
              <w:rPr>
                <w:rFonts w:ascii="Calibri" w:hAnsi="Calibri"/>
                <w:szCs w:val="22"/>
              </w:rPr>
              <w:t>ight</w:t>
            </w:r>
          </w:p>
        </w:tc>
        <w:tc>
          <w:tcPr>
            <w:tcW w:w="2175" w:type="pct"/>
            <w:vAlign w:val="center"/>
          </w:tcPr>
          <w:p w14:paraId="04C64704" w14:textId="77777777" w:rsidR="00537C8C" w:rsidRPr="001A4F05" w:rsidRDefault="00517623" w:rsidP="0060594D">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355E4F7B" w14:textId="77777777" w:rsidTr="006E4B29">
        <w:trPr>
          <w:cantSplit/>
          <w:trHeight w:val="1976"/>
          <w:tblHeader/>
        </w:trPr>
        <w:tc>
          <w:tcPr>
            <w:tcW w:w="814" w:type="pct"/>
          </w:tcPr>
          <w:p w14:paraId="04A208E9" w14:textId="77777777" w:rsidR="00537C8C" w:rsidRPr="00B85CA6" w:rsidRDefault="00517623" w:rsidP="00537C8C">
            <w:pPr>
              <w:spacing w:before="40" w:after="40"/>
              <w:rPr>
                <w:rFonts w:ascii="Calibri" w:hAnsi="Calibri"/>
                <w:szCs w:val="22"/>
              </w:rPr>
            </w:pPr>
            <w:r w:rsidRPr="00B85CA6">
              <w:rPr>
                <w:rFonts w:ascii="Calibri" w:hAnsi="Calibri"/>
                <w:szCs w:val="22"/>
              </w:rPr>
              <w:t>Zone B</w:t>
            </w:r>
          </w:p>
        </w:tc>
        <w:tc>
          <w:tcPr>
            <w:tcW w:w="2011" w:type="pct"/>
            <w:vAlign w:val="center"/>
          </w:tcPr>
          <w:p w14:paraId="573C8CB6" w14:textId="77777777" w:rsidR="00537C8C" w:rsidRPr="001A4F05" w:rsidRDefault="00517623" w:rsidP="0060594D">
            <w:pPr>
              <w:spacing w:before="40" w:after="40"/>
              <w:rPr>
                <w:rFonts w:ascii="Calibri" w:hAnsi="Calibri"/>
                <w:szCs w:val="22"/>
              </w:rPr>
            </w:pPr>
            <w:r w:rsidRPr="001A4F05">
              <w:rPr>
                <w:rFonts w:ascii="Calibri" w:hAnsi="Calibri"/>
                <w:szCs w:val="22"/>
              </w:rPr>
              <w:t>If development is located:</w:t>
            </w:r>
          </w:p>
          <w:p w14:paraId="48EF198D" w14:textId="77777777" w:rsidR="00537C8C" w:rsidRPr="001A4F05" w:rsidRDefault="00517623" w:rsidP="0060594D">
            <w:pPr>
              <w:numPr>
                <w:ilvl w:val="0"/>
                <w:numId w:val="42"/>
              </w:numPr>
              <w:tabs>
                <w:tab w:val="clear" w:pos="780"/>
                <w:tab w:val="num" w:pos="262"/>
                <w:tab w:val="left" w:pos="294"/>
              </w:tabs>
              <w:spacing w:before="40" w:after="40"/>
              <w:ind w:left="262" w:hanging="262"/>
              <w:rPr>
                <w:rFonts w:ascii="Calibri" w:hAnsi="Calibri"/>
                <w:szCs w:val="22"/>
              </w:rPr>
            </w:pPr>
            <w:r w:rsidRPr="001A4F05">
              <w:rPr>
                <w:rFonts w:ascii="Calibri" w:hAnsi="Calibri"/>
                <w:szCs w:val="22"/>
              </w:rPr>
              <w:t>within 500 metres of the antenna; and</w:t>
            </w:r>
          </w:p>
          <w:p w14:paraId="17B42498" w14:textId="77777777" w:rsidR="00537C8C" w:rsidRPr="001A4F05" w:rsidRDefault="00517623" w:rsidP="00917BAA">
            <w:pPr>
              <w:numPr>
                <w:ilvl w:val="0"/>
                <w:numId w:val="42"/>
              </w:numPr>
              <w:tabs>
                <w:tab w:val="clear" w:pos="780"/>
                <w:tab w:val="num" w:pos="262"/>
              </w:tabs>
              <w:spacing w:before="40" w:after="40"/>
              <w:ind w:left="262" w:hanging="262"/>
              <w:rPr>
                <w:rFonts w:ascii="Calibri" w:hAnsi="Calibri"/>
                <w:szCs w:val="22"/>
              </w:rPr>
            </w:pPr>
            <w:proofErr w:type="gramStart"/>
            <w:r w:rsidRPr="001A4F05">
              <w:rPr>
                <w:rFonts w:ascii="Calibri" w:hAnsi="Calibri"/>
                <w:szCs w:val="22"/>
              </w:rPr>
              <w:t>above</w:t>
            </w:r>
            <w:proofErr w:type="gramEnd"/>
            <w:r w:rsidRPr="001A4F05">
              <w:rPr>
                <w:rFonts w:ascii="Calibri" w:hAnsi="Calibri"/>
                <w:szCs w:val="22"/>
              </w:rPr>
              <w:t xml:space="preserve"> a horizontal plane located 4</w:t>
            </w:r>
            <w:r w:rsidR="00917BAA">
              <w:rPr>
                <w:rFonts w:ascii="Calibri" w:hAnsi="Calibri"/>
                <w:szCs w:val="22"/>
              </w:rPr>
              <w:t> </w:t>
            </w:r>
            <w:r w:rsidRPr="001A4F05">
              <w:rPr>
                <w:rFonts w:ascii="Calibri" w:hAnsi="Calibri"/>
                <w:szCs w:val="22"/>
              </w:rPr>
              <w:t>metres below the base of the antenna.</w:t>
            </w:r>
          </w:p>
        </w:tc>
        <w:tc>
          <w:tcPr>
            <w:tcW w:w="2175" w:type="pct"/>
            <w:vAlign w:val="center"/>
          </w:tcPr>
          <w:p w14:paraId="74ECA40C" w14:textId="77777777" w:rsidR="00537C8C" w:rsidRPr="001A4F05" w:rsidRDefault="00517623" w:rsidP="0060594D">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214D5413" w14:textId="77777777" w:rsidTr="006E4B29">
        <w:trPr>
          <w:cantSplit/>
          <w:trHeight w:val="1551"/>
          <w:tblHeader/>
        </w:trPr>
        <w:tc>
          <w:tcPr>
            <w:tcW w:w="5000" w:type="pct"/>
            <w:gridSpan w:val="3"/>
          </w:tcPr>
          <w:p w14:paraId="7E1BE38B"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0EF53EBD" w14:textId="77777777" w:rsidR="00537C8C" w:rsidRDefault="00517623" w:rsidP="006E4B29">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no temporary or permanent obstructions should infringe on Zone A</w:t>
            </w:r>
            <w:r w:rsidR="00917BAA">
              <w:rPr>
                <w:rFonts w:ascii="Calibri" w:hAnsi="Calibri"/>
                <w:szCs w:val="22"/>
              </w:rPr>
              <w:t>;</w:t>
            </w:r>
          </w:p>
          <w:p w14:paraId="71749A38" w14:textId="77777777" w:rsidR="00537C8C" w:rsidRPr="003B6007" w:rsidRDefault="00517623" w:rsidP="006E4B29">
            <w:pPr>
              <w:pStyle w:val="ListParagraph"/>
              <w:numPr>
                <w:ilvl w:val="0"/>
                <w:numId w:val="57"/>
              </w:numPr>
              <w:spacing w:before="0" w:after="80" w:line="276" w:lineRule="auto"/>
              <w:ind w:left="714" w:hanging="357"/>
              <w:contextualSpacing w:val="0"/>
              <w:rPr>
                <w:rFonts w:ascii="Calibri" w:hAnsi="Calibri"/>
                <w:szCs w:val="22"/>
              </w:rPr>
            </w:pPr>
            <w:proofErr w:type="gramStart"/>
            <w:r>
              <w:rPr>
                <w:rFonts w:ascii="Calibri" w:hAnsi="Calibri"/>
                <w:szCs w:val="22"/>
              </w:rPr>
              <w:t>infringements</w:t>
            </w:r>
            <w:proofErr w:type="gramEnd"/>
            <w:r>
              <w:rPr>
                <w:rFonts w:ascii="Calibri" w:hAnsi="Calibri"/>
                <w:szCs w:val="22"/>
              </w:rPr>
              <w:t xml:space="preserve"> in Zone B </w:t>
            </w:r>
            <w:r w:rsidRPr="00A13D9C">
              <w:rPr>
                <w:rFonts w:ascii="Calibri" w:hAnsi="Calibri"/>
                <w:szCs w:val="22"/>
              </w:rPr>
              <w:t>have the potential to cause interference and shall be assessed on a case by case basis.</w:t>
            </w:r>
          </w:p>
        </w:tc>
      </w:tr>
    </w:tbl>
    <w:p w14:paraId="2E9F2EF3" w14:textId="2BBA0B8A" w:rsidR="00537C8C" w:rsidRPr="009F7696" w:rsidRDefault="0060594D" w:rsidP="00537C8C">
      <w:pPr>
        <w:keepNext/>
        <w:keepLines/>
        <w:spacing w:before="40" w:after="0"/>
        <w:outlineLvl w:val="3"/>
        <w:rPr>
          <w:rFonts w:ascii="Calibri" w:hAnsi="Calibri"/>
          <w:iCs/>
          <w:szCs w:val="22"/>
          <w:u w:val="single"/>
        </w:rPr>
      </w:pPr>
      <w:r w:rsidRPr="009F7696">
        <w:rPr>
          <w:rFonts w:ascii="Calibri" w:hAnsi="Calibri"/>
          <w:iCs/>
          <w:szCs w:val="22"/>
          <w:u w:val="single"/>
        </w:rPr>
        <w:t>Z</w:t>
      </w:r>
      <w:r w:rsidR="00517623" w:rsidRPr="009F7696">
        <w:rPr>
          <w:rFonts w:ascii="Calibri" w:hAnsi="Calibri"/>
          <w:iCs/>
          <w:szCs w:val="22"/>
          <w:u w:val="single"/>
        </w:rPr>
        <w:t>one A:</w:t>
      </w:r>
    </w:p>
    <w:p w14:paraId="2BD8F626" w14:textId="77777777" w:rsidR="00537C8C" w:rsidRDefault="00517623" w:rsidP="00537C8C">
      <w:pPr>
        <w:keepNext/>
        <w:keepLines/>
        <w:spacing w:before="40" w:after="0"/>
        <w:outlineLvl w:val="3"/>
        <w:rPr>
          <w:rFonts w:ascii="Calibri" w:hAnsi="Calibri"/>
          <w:iCs/>
          <w:color w:val="365F91"/>
          <w:szCs w:val="22"/>
          <w:u w:val="single"/>
        </w:rPr>
      </w:pPr>
      <w:r>
        <w:rPr>
          <w:rFonts w:ascii="Calibri" w:hAnsi="Calibri"/>
          <w:iCs/>
          <w:noProof/>
          <w:color w:val="365F91"/>
          <w:szCs w:val="22"/>
          <w:u w:val="single"/>
        </w:rPr>
        <w:drawing>
          <wp:inline distT="0" distB="0" distL="0" distR="0" wp14:anchorId="4F3A1DD7" wp14:editId="3032DCDE">
            <wp:extent cx="4100878" cy="3676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00878" cy="3676650"/>
                    </a:xfrm>
                    <a:prstGeom prst="rect">
                      <a:avLst/>
                    </a:prstGeom>
                    <a:noFill/>
                    <a:ln>
                      <a:noFill/>
                    </a:ln>
                  </pic:spPr>
                </pic:pic>
              </a:graphicData>
            </a:graphic>
          </wp:inline>
        </w:drawing>
      </w:r>
    </w:p>
    <w:p w14:paraId="3D67C96D" w14:textId="77777777" w:rsidR="00537C8C" w:rsidRDefault="00537C8C" w:rsidP="00537C8C">
      <w:pPr>
        <w:keepNext/>
        <w:keepLines/>
        <w:spacing w:before="40" w:after="0"/>
        <w:outlineLvl w:val="3"/>
        <w:rPr>
          <w:rFonts w:ascii="Calibri" w:hAnsi="Calibri"/>
          <w:iCs/>
          <w:color w:val="365F91"/>
          <w:szCs w:val="22"/>
          <w:u w:val="single"/>
        </w:rPr>
      </w:pPr>
    </w:p>
    <w:p w14:paraId="51A72839" w14:textId="77777777" w:rsidR="00537C8C" w:rsidRPr="009F7696" w:rsidRDefault="00517623" w:rsidP="00537C8C">
      <w:pPr>
        <w:keepNext/>
        <w:keepLines/>
        <w:spacing w:before="40" w:after="0"/>
        <w:outlineLvl w:val="3"/>
        <w:rPr>
          <w:rFonts w:ascii="Calibri" w:hAnsi="Calibri"/>
          <w:iCs/>
          <w:szCs w:val="22"/>
          <w:u w:val="single"/>
        </w:rPr>
      </w:pPr>
      <w:r w:rsidRPr="009F7696">
        <w:rPr>
          <w:rFonts w:ascii="Calibri" w:hAnsi="Calibri"/>
          <w:iCs/>
          <w:szCs w:val="22"/>
          <w:u w:val="single"/>
        </w:rPr>
        <w:t>Zone B:</w:t>
      </w:r>
    </w:p>
    <w:p w14:paraId="14BEF371" w14:textId="77777777" w:rsidR="00537C8C" w:rsidRPr="002713A8" w:rsidRDefault="00517623" w:rsidP="00370B24">
      <w:pPr>
        <w:pStyle w:val="ListParagraph"/>
        <w:keepNext/>
        <w:keepLines/>
        <w:spacing w:before="40" w:after="0"/>
        <w:ind w:left="780"/>
        <w:outlineLvl w:val="3"/>
        <w:rPr>
          <w:rFonts w:ascii="Calibri" w:hAnsi="Calibri"/>
          <w:iCs/>
          <w:color w:val="365F91"/>
          <w:szCs w:val="22"/>
          <w:u w:val="single"/>
        </w:rPr>
      </w:pPr>
      <w:r>
        <w:rPr>
          <w:noProof/>
        </w:rPr>
        <w:drawing>
          <wp:inline distT="0" distB="0" distL="0" distR="0" wp14:anchorId="6B9B7683" wp14:editId="2A50065E">
            <wp:extent cx="4000500" cy="431889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980"/>
                    <a:stretch>
                      <a:fillRect/>
                    </a:stretch>
                  </pic:blipFill>
                  <pic:spPr bwMode="auto">
                    <a:xfrm>
                      <a:off x="0" y="0"/>
                      <a:ext cx="4007825" cy="4326803"/>
                    </a:xfrm>
                    <a:prstGeom prst="rect">
                      <a:avLst/>
                    </a:prstGeom>
                    <a:noFill/>
                    <a:ln>
                      <a:noFill/>
                    </a:ln>
                  </pic:spPr>
                </pic:pic>
              </a:graphicData>
            </a:graphic>
          </wp:inline>
        </w:drawing>
      </w:r>
    </w:p>
    <w:p w14:paraId="7C8DFCA1" w14:textId="77777777" w:rsidR="00537C8C" w:rsidRDefault="00537C8C" w:rsidP="00537C8C">
      <w:pPr>
        <w:keepNext/>
        <w:keepLines/>
        <w:spacing w:before="40" w:after="0"/>
        <w:outlineLvl w:val="3"/>
        <w:rPr>
          <w:rFonts w:ascii="Calibri" w:hAnsi="Calibri"/>
          <w:b/>
          <w:i/>
          <w:iCs/>
          <w:color w:val="365F91"/>
          <w:szCs w:val="22"/>
          <w:u w:val="single"/>
        </w:rPr>
      </w:pPr>
    </w:p>
    <w:p w14:paraId="6E21B0BC" w14:textId="77777777" w:rsidR="00537C8C" w:rsidRPr="00370B24" w:rsidRDefault="00517623" w:rsidP="00370B24">
      <w:pPr>
        <w:shd w:val="clear" w:color="auto" w:fill="FFFFFF"/>
        <w:spacing w:before="0" w:after="0" w:line="276" w:lineRule="auto"/>
        <w:rPr>
          <w:rFonts w:ascii="Calibri" w:hAnsi="Calibri"/>
          <w:b/>
          <w:iCs/>
          <w:szCs w:val="22"/>
        </w:rPr>
      </w:pPr>
      <w:r w:rsidRPr="00370B24">
        <w:rPr>
          <w:rFonts w:ascii="Calibri" w:hAnsi="Calibri"/>
          <w:b/>
          <w:iCs/>
          <w:szCs w:val="22"/>
        </w:rPr>
        <w:t>Site Monitors - Type B</w:t>
      </w:r>
    </w:p>
    <w:p w14:paraId="1D860D11" w14:textId="77777777" w:rsidR="00537C8C" w:rsidRPr="00370B24" w:rsidRDefault="00517623" w:rsidP="000057D8">
      <w:pPr>
        <w:pStyle w:val="ListParagraph"/>
        <w:numPr>
          <w:ilvl w:val="0"/>
          <w:numId w:val="7"/>
        </w:numPr>
        <w:spacing w:before="120" w:after="120" w:line="276" w:lineRule="auto"/>
        <w:ind w:left="714" w:hanging="357"/>
        <w:contextualSpacing w:val="0"/>
        <w:rPr>
          <w:rFonts w:ascii="Calibri" w:hAnsi="Calibri"/>
          <w:szCs w:val="22"/>
        </w:rPr>
      </w:pPr>
      <w:r w:rsidRPr="00370B24">
        <w:rPr>
          <w:rFonts w:ascii="Calibri" w:hAnsi="Calibri"/>
          <w:szCs w:val="22"/>
        </w:rPr>
        <w:t xml:space="preserve">Type B applies for Radar to Site Monitor distances of greater than </w:t>
      </w:r>
      <w:proofErr w:type="gramStart"/>
      <w:r w:rsidRPr="00370B24">
        <w:rPr>
          <w:rFonts w:ascii="Calibri" w:hAnsi="Calibri"/>
          <w:szCs w:val="22"/>
        </w:rPr>
        <w:t>5</w:t>
      </w:r>
      <w:proofErr w:type="gramEnd"/>
      <w:r w:rsidRPr="00370B24">
        <w:rPr>
          <w:rFonts w:ascii="Calibri" w:hAnsi="Calibri"/>
          <w:szCs w:val="22"/>
        </w:rPr>
        <w:t xml:space="preserve"> NM.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627"/>
        <w:gridCol w:w="3922"/>
      </w:tblGrid>
      <w:tr w:rsidR="00953132" w14:paraId="2E281564" w14:textId="77777777" w:rsidTr="00537C8C">
        <w:trPr>
          <w:cantSplit/>
          <w:tblHeader/>
        </w:trPr>
        <w:tc>
          <w:tcPr>
            <w:tcW w:w="814" w:type="pct"/>
            <w:shd w:val="clear" w:color="auto" w:fill="002C58"/>
          </w:tcPr>
          <w:p w14:paraId="3AB006E3"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011" w:type="pct"/>
            <w:shd w:val="clear" w:color="auto" w:fill="002C58"/>
          </w:tcPr>
          <w:p w14:paraId="0E0517C5"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175" w:type="pct"/>
            <w:shd w:val="clear" w:color="auto" w:fill="002C58"/>
          </w:tcPr>
          <w:p w14:paraId="746DAA38"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1DC649C8" w14:textId="77777777" w:rsidTr="00370B24">
        <w:trPr>
          <w:cantSplit/>
          <w:trHeight w:val="1050"/>
          <w:tblHeader/>
        </w:trPr>
        <w:tc>
          <w:tcPr>
            <w:tcW w:w="814" w:type="pct"/>
          </w:tcPr>
          <w:p w14:paraId="52C9584C"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2011" w:type="pct"/>
            <w:vAlign w:val="center"/>
          </w:tcPr>
          <w:p w14:paraId="114D3394" w14:textId="77777777" w:rsidR="00537C8C" w:rsidRPr="001A4F05" w:rsidRDefault="00517623" w:rsidP="00124C87">
            <w:pPr>
              <w:spacing w:before="40" w:after="40"/>
              <w:rPr>
                <w:rFonts w:ascii="Calibri" w:hAnsi="Calibri"/>
                <w:szCs w:val="22"/>
              </w:rPr>
            </w:pPr>
            <w:r w:rsidRPr="001A4F05">
              <w:rPr>
                <w:rFonts w:ascii="Calibri" w:hAnsi="Calibri"/>
                <w:szCs w:val="22"/>
              </w:rPr>
              <w:t>If development is located:</w:t>
            </w:r>
          </w:p>
          <w:p w14:paraId="59C071AE" w14:textId="77777777" w:rsidR="00537C8C" w:rsidRPr="002713A8" w:rsidRDefault="00517623" w:rsidP="00D24375">
            <w:pPr>
              <w:numPr>
                <w:ilvl w:val="0"/>
                <w:numId w:val="43"/>
              </w:numPr>
              <w:tabs>
                <w:tab w:val="left" w:pos="294"/>
              </w:tabs>
              <w:spacing w:before="40" w:after="40"/>
              <w:rPr>
                <w:rFonts w:ascii="Calibri" w:hAnsi="Calibri"/>
                <w:szCs w:val="22"/>
              </w:rPr>
            </w:pPr>
            <w:proofErr w:type="gramStart"/>
            <w:r w:rsidRPr="002713A8">
              <w:rPr>
                <w:rFonts w:ascii="Calibri" w:hAnsi="Calibri"/>
                <w:szCs w:val="22"/>
              </w:rPr>
              <w:t>within</w:t>
            </w:r>
            <w:proofErr w:type="gramEnd"/>
            <w:r w:rsidRPr="002713A8">
              <w:rPr>
                <w:rFonts w:ascii="Calibri" w:hAnsi="Calibri"/>
                <w:szCs w:val="22"/>
              </w:rPr>
              <w:t xml:space="preserve"> 70 metres of the </w:t>
            </w:r>
            <w:r w:rsidR="00D24375">
              <w:rPr>
                <w:rFonts w:ascii="Calibri" w:hAnsi="Calibri"/>
                <w:szCs w:val="22"/>
              </w:rPr>
              <w:t>l</w:t>
            </w:r>
            <w:r w:rsidRPr="002713A8">
              <w:rPr>
                <w:rFonts w:ascii="Calibri" w:hAnsi="Calibri"/>
                <w:szCs w:val="22"/>
              </w:rPr>
              <w:t xml:space="preserve">ine of </w:t>
            </w:r>
            <w:r w:rsidR="00D24375">
              <w:rPr>
                <w:rFonts w:ascii="Calibri" w:hAnsi="Calibri"/>
                <w:szCs w:val="22"/>
              </w:rPr>
              <w:t>s</w:t>
            </w:r>
            <w:r w:rsidRPr="002713A8">
              <w:rPr>
                <w:rFonts w:ascii="Calibri" w:hAnsi="Calibri"/>
                <w:szCs w:val="22"/>
              </w:rPr>
              <w:t>ight</w:t>
            </w:r>
            <w:r w:rsidR="00D24375">
              <w:rPr>
                <w:rFonts w:ascii="Calibri" w:hAnsi="Calibri"/>
                <w:szCs w:val="22"/>
              </w:rPr>
              <w:t>.</w:t>
            </w:r>
          </w:p>
        </w:tc>
        <w:tc>
          <w:tcPr>
            <w:tcW w:w="2175" w:type="pct"/>
            <w:vAlign w:val="center"/>
          </w:tcPr>
          <w:p w14:paraId="46D613E6" w14:textId="77777777" w:rsidR="00537C8C" w:rsidRPr="001A4F05" w:rsidRDefault="00517623" w:rsidP="00124C87">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754A9DD0" w14:textId="77777777" w:rsidTr="00370B24">
        <w:trPr>
          <w:cantSplit/>
          <w:trHeight w:val="1972"/>
          <w:tblHeader/>
        </w:trPr>
        <w:tc>
          <w:tcPr>
            <w:tcW w:w="814" w:type="pct"/>
          </w:tcPr>
          <w:p w14:paraId="5B092E5C"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2011" w:type="pct"/>
            <w:vAlign w:val="center"/>
          </w:tcPr>
          <w:p w14:paraId="0A445BD0" w14:textId="77777777" w:rsidR="00537C8C" w:rsidRPr="001A4F05" w:rsidRDefault="00517623" w:rsidP="00124C87">
            <w:pPr>
              <w:spacing w:before="40" w:after="40"/>
              <w:rPr>
                <w:rFonts w:ascii="Calibri" w:hAnsi="Calibri"/>
                <w:szCs w:val="22"/>
              </w:rPr>
            </w:pPr>
            <w:r w:rsidRPr="001A4F05">
              <w:rPr>
                <w:rFonts w:ascii="Calibri" w:hAnsi="Calibri"/>
                <w:szCs w:val="22"/>
              </w:rPr>
              <w:t>If development is located:</w:t>
            </w:r>
          </w:p>
          <w:p w14:paraId="7B82EC9C" w14:textId="77777777" w:rsidR="00537C8C" w:rsidRPr="002713A8" w:rsidRDefault="00517623" w:rsidP="00124C87">
            <w:pPr>
              <w:pStyle w:val="ListParagraph"/>
              <w:numPr>
                <w:ilvl w:val="0"/>
                <w:numId w:val="45"/>
              </w:numPr>
              <w:tabs>
                <w:tab w:val="left" w:pos="294"/>
              </w:tabs>
              <w:spacing w:before="40" w:after="40"/>
              <w:rPr>
                <w:rFonts w:ascii="Calibri" w:hAnsi="Calibri"/>
                <w:szCs w:val="22"/>
              </w:rPr>
            </w:pPr>
            <w:r w:rsidRPr="002713A8">
              <w:rPr>
                <w:rFonts w:ascii="Calibri" w:hAnsi="Calibri"/>
                <w:szCs w:val="22"/>
              </w:rPr>
              <w:t>within 500 metres of the antenna; and</w:t>
            </w:r>
          </w:p>
          <w:p w14:paraId="68BC29C2" w14:textId="77777777" w:rsidR="00537C8C" w:rsidRPr="001A4F05" w:rsidRDefault="00517623" w:rsidP="00124C87">
            <w:pPr>
              <w:numPr>
                <w:ilvl w:val="0"/>
                <w:numId w:val="45"/>
              </w:numPr>
              <w:spacing w:before="40" w:after="40"/>
              <w:ind w:left="262" w:hanging="262"/>
              <w:rPr>
                <w:rFonts w:ascii="Calibri" w:hAnsi="Calibri"/>
                <w:szCs w:val="22"/>
              </w:rPr>
            </w:pPr>
            <w:proofErr w:type="gramStart"/>
            <w:r w:rsidRPr="001A4F05">
              <w:rPr>
                <w:rFonts w:ascii="Calibri" w:hAnsi="Calibri"/>
                <w:szCs w:val="22"/>
              </w:rPr>
              <w:t>above</w:t>
            </w:r>
            <w:proofErr w:type="gramEnd"/>
            <w:r w:rsidRPr="001A4F05">
              <w:rPr>
                <w:rFonts w:ascii="Calibri" w:hAnsi="Calibri"/>
                <w:szCs w:val="22"/>
              </w:rPr>
              <w:t xml:space="preserve"> a horizontal plane located 4 metres below the base of the antenna.</w:t>
            </w:r>
          </w:p>
        </w:tc>
        <w:tc>
          <w:tcPr>
            <w:tcW w:w="2175" w:type="pct"/>
            <w:vAlign w:val="center"/>
          </w:tcPr>
          <w:p w14:paraId="159AF8E1" w14:textId="77777777" w:rsidR="00537C8C" w:rsidRPr="001A4F05" w:rsidRDefault="00517623" w:rsidP="00124C87">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26A5A17C" w14:textId="77777777" w:rsidTr="00370B24">
        <w:trPr>
          <w:cantSplit/>
          <w:tblHeader/>
        </w:trPr>
        <w:tc>
          <w:tcPr>
            <w:tcW w:w="5000" w:type="pct"/>
            <w:gridSpan w:val="3"/>
            <w:vAlign w:val="center"/>
          </w:tcPr>
          <w:p w14:paraId="4A9518BE" w14:textId="77777777" w:rsidR="00537C8C" w:rsidRPr="001A4F05" w:rsidRDefault="00517623" w:rsidP="00124C87">
            <w:pPr>
              <w:spacing w:before="40" w:after="40"/>
              <w:rPr>
                <w:rFonts w:ascii="Calibri" w:hAnsi="Calibri"/>
                <w:szCs w:val="22"/>
              </w:rPr>
            </w:pPr>
            <w:r w:rsidRPr="001A4F05">
              <w:rPr>
                <w:rFonts w:ascii="Calibri" w:hAnsi="Calibri"/>
                <w:szCs w:val="22"/>
              </w:rPr>
              <w:t>General guidance:</w:t>
            </w:r>
          </w:p>
          <w:p w14:paraId="54E30551" w14:textId="77777777" w:rsidR="00537C8C" w:rsidRDefault="00517623" w:rsidP="00370B24">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no temporary or permanent obstructions should infringe on Zone A</w:t>
            </w:r>
            <w:r w:rsidR="00D24375">
              <w:rPr>
                <w:rFonts w:ascii="Calibri" w:hAnsi="Calibri"/>
                <w:szCs w:val="22"/>
              </w:rPr>
              <w:t xml:space="preserve">; </w:t>
            </w:r>
          </w:p>
          <w:p w14:paraId="244FDB87" w14:textId="77777777" w:rsidR="00537C8C" w:rsidRPr="003B6007" w:rsidRDefault="00517623" w:rsidP="00370B24">
            <w:pPr>
              <w:pStyle w:val="ListParagraph"/>
              <w:numPr>
                <w:ilvl w:val="0"/>
                <w:numId w:val="57"/>
              </w:numPr>
              <w:spacing w:before="0" w:after="80" w:line="276" w:lineRule="auto"/>
              <w:ind w:left="714" w:hanging="357"/>
              <w:contextualSpacing w:val="0"/>
              <w:rPr>
                <w:rFonts w:ascii="Calibri" w:hAnsi="Calibri"/>
                <w:szCs w:val="22"/>
              </w:rPr>
            </w:pPr>
            <w:proofErr w:type="gramStart"/>
            <w:r>
              <w:rPr>
                <w:rFonts w:ascii="Calibri" w:hAnsi="Calibri"/>
                <w:szCs w:val="22"/>
              </w:rPr>
              <w:t>infringements</w:t>
            </w:r>
            <w:proofErr w:type="gramEnd"/>
            <w:r>
              <w:rPr>
                <w:rFonts w:ascii="Calibri" w:hAnsi="Calibri"/>
                <w:szCs w:val="22"/>
              </w:rPr>
              <w:t xml:space="preserve"> in Zone B </w:t>
            </w:r>
            <w:r w:rsidRPr="00A13D9C">
              <w:rPr>
                <w:rFonts w:ascii="Calibri" w:hAnsi="Calibri"/>
                <w:szCs w:val="22"/>
              </w:rPr>
              <w:t>have the potential to cause interference and shall be assessed on a case by case basis.</w:t>
            </w:r>
          </w:p>
        </w:tc>
      </w:tr>
    </w:tbl>
    <w:p w14:paraId="3B30EAEA" w14:textId="77777777" w:rsidR="00537C8C" w:rsidRDefault="00537C8C" w:rsidP="00537C8C">
      <w:pPr>
        <w:keepNext/>
        <w:keepLines/>
        <w:spacing w:before="40" w:after="0"/>
        <w:outlineLvl w:val="3"/>
        <w:rPr>
          <w:rFonts w:ascii="Calibri" w:hAnsi="Calibri"/>
          <w:iCs/>
          <w:color w:val="365F91"/>
          <w:szCs w:val="22"/>
          <w:u w:val="single"/>
        </w:rPr>
      </w:pPr>
    </w:p>
    <w:p w14:paraId="5EB0D6D1" w14:textId="77777777" w:rsidR="00537C8C" w:rsidRPr="00370B24" w:rsidRDefault="00517623" w:rsidP="00537C8C">
      <w:pPr>
        <w:keepNext/>
        <w:keepLines/>
        <w:spacing w:before="40" w:after="0"/>
        <w:outlineLvl w:val="3"/>
        <w:rPr>
          <w:rFonts w:ascii="Calibri" w:hAnsi="Calibri"/>
          <w:iCs/>
          <w:szCs w:val="22"/>
          <w:u w:val="single"/>
        </w:rPr>
      </w:pPr>
      <w:r w:rsidRPr="00370B24">
        <w:rPr>
          <w:rFonts w:ascii="Calibri" w:hAnsi="Calibri"/>
          <w:iCs/>
          <w:szCs w:val="22"/>
          <w:u w:val="single"/>
        </w:rPr>
        <w:t>Zone A:</w:t>
      </w:r>
    </w:p>
    <w:p w14:paraId="412DF887" w14:textId="32A5EF18" w:rsidR="00537C8C" w:rsidRPr="003B6007" w:rsidRDefault="00517623" w:rsidP="00537C8C">
      <w:pPr>
        <w:keepNext/>
        <w:keepLines/>
        <w:spacing w:before="40" w:after="0"/>
        <w:outlineLvl w:val="3"/>
        <w:rPr>
          <w:rFonts w:ascii="Calibri" w:hAnsi="Calibri"/>
          <w:iCs/>
          <w:color w:val="365F91"/>
          <w:szCs w:val="22"/>
          <w:u w:val="single"/>
        </w:rPr>
      </w:pPr>
      <w:r>
        <w:rPr>
          <w:rFonts w:ascii="Calibri" w:hAnsi="Calibri"/>
          <w:iCs/>
          <w:noProof/>
          <w:color w:val="365F91"/>
          <w:szCs w:val="22"/>
          <w:u w:val="single"/>
        </w:rPr>
        <w:drawing>
          <wp:inline distT="0" distB="0" distL="0" distR="0" wp14:anchorId="19FFAD2B" wp14:editId="5B111632">
            <wp:extent cx="3721395" cy="340784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30005" cy="3415726"/>
                    </a:xfrm>
                    <a:prstGeom prst="rect">
                      <a:avLst/>
                    </a:prstGeom>
                    <a:noFill/>
                    <a:ln>
                      <a:noFill/>
                    </a:ln>
                  </pic:spPr>
                </pic:pic>
              </a:graphicData>
            </a:graphic>
          </wp:inline>
        </w:drawing>
      </w:r>
    </w:p>
    <w:p w14:paraId="1BA41C66" w14:textId="77777777" w:rsidR="00537C8C" w:rsidRPr="00460C72" w:rsidRDefault="00537C8C" w:rsidP="00537C8C">
      <w:pPr>
        <w:keepNext/>
        <w:keepLines/>
        <w:spacing w:before="40" w:after="0"/>
        <w:outlineLvl w:val="3"/>
        <w:rPr>
          <w:rFonts w:ascii="Calibri" w:hAnsi="Calibri"/>
          <w:iCs/>
          <w:color w:val="365F91"/>
          <w:szCs w:val="22"/>
          <w:u w:val="single"/>
        </w:rPr>
      </w:pPr>
    </w:p>
    <w:p w14:paraId="01E2483B" w14:textId="77777777" w:rsidR="00537C8C" w:rsidRPr="00370B24" w:rsidRDefault="00517623" w:rsidP="00537C8C">
      <w:pPr>
        <w:keepNext/>
        <w:keepLines/>
        <w:spacing w:before="40" w:after="0"/>
        <w:outlineLvl w:val="3"/>
        <w:rPr>
          <w:rFonts w:ascii="Calibri" w:hAnsi="Calibri"/>
          <w:iCs/>
          <w:szCs w:val="22"/>
          <w:u w:val="single"/>
        </w:rPr>
      </w:pPr>
      <w:r w:rsidRPr="00370B24">
        <w:rPr>
          <w:rFonts w:ascii="Calibri" w:hAnsi="Calibri"/>
          <w:iCs/>
          <w:szCs w:val="22"/>
          <w:u w:val="single"/>
        </w:rPr>
        <w:t>Zone B:</w:t>
      </w:r>
    </w:p>
    <w:p w14:paraId="60F9A45F" w14:textId="77777777" w:rsidR="00537C8C" w:rsidRPr="008017AA" w:rsidRDefault="00517623" w:rsidP="00537C8C">
      <w:pPr>
        <w:shd w:val="clear" w:color="auto" w:fill="FFFFFF"/>
        <w:rPr>
          <w:rFonts w:ascii="Calibri" w:hAnsi="Calibri"/>
          <w:szCs w:val="22"/>
        </w:rPr>
      </w:pPr>
      <w:r>
        <w:rPr>
          <w:rFonts w:ascii="Calibri" w:hAnsi="Calibri"/>
          <w:iCs/>
          <w:noProof/>
          <w:color w:val="365F91"/>
          <w:szCs w:val="22"/>
          <w:u w:val="single"/>
        </w:rPr>
        <w:drawing>
          <wp:inline distT="0" distB="0" distL="0" distR="0" wp14:anchorId="0BFD0897" wp14:editId="398D5208">
            <wp:extent cx="3952875" cy="42674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964555" cy="4280090"/>
                    </a:xfrm>
                    <a:prstGeom prst="rect">
                      <a:avLst/>
                    </a:prstGeom>
                    <a:noFill/>
                    <a:ln>
                      <a:noFill/>
                    </a:ln>
                  </pic:spPr>
                </pic:pic>
              </a:graphicData>
            </a:graphic>
          </wp:inline>
        </w:drawing>
      </w:r>
    </w:p>
    <w:p w14:paraId="6423BF68" w14:textId="77777777" w:rsidR="00537C8C" w:rsidRDefault="00537C8C" w:rsidP="00537C8C">
      <w:pPr>
        <w:shd w:val="clear" w:color="auto" w:fill="FFFFFF"/>
        <w:rPr>
          <w:rFonts w:ascii="Calibri" w:hAnsi="Calibri"/>
          <w:szCs w:val="22"/>
        </w:rPr>
      </w:pPr>
    </w:p>
    <w:p w14:paraId="4A72E307" w14:textId="77777777" w:rsidR="00537C8C" w:rsidRPr="00370B24" w:rsidRDefault="00517623" w:rsidP="00370B24">
      <w:pPr>
        <w:shd w:val="clear" w:color="auto" w:fill="FFFFFF"/>
        <w:spacing w:before="120" w:after="120" w:line="276" w:lineRule="auto"/>
        <w:rPr>
          <w:rFonts w:ascii="Calibri" w:hAnsi="Calibri"/>
          <w:b/>
          <w:iCs/>
          <w:szCs w:val="22"/>
        </w:rPr>
      </w:pPr>
      <w:r w:rsidRPr="00370B24">
        <w:rPr>
          <w:rFonts w:ascii="Calibri" w:hAnsi="Calibri"/>
          <w:b/>
          <w:iCs/>
          <w:szCs w:val="22"/>
        </w:rPr>
        <w:t xml:space="preserve">Primary and Secondary Surveillance Radar </w:t>
      </w:r>
    </w:p>
    <w:p w14:paraId="347C731D" w14:textId="77777777" w:rsidR="00537C8C" w:rsidRPr="006420D0" w:rsidRDefault="00537C8C" w:rsidP="00537C8C">
      <w:pPr>
        <w:keepNext/>
        <w:keepLines/>
        <w:spacing w:before="40" w:after="0"/>
        <w:outlineLvl w:val="3"/>
        <w:rPr>
          <w:rFonts w:ascii="Calibri" w:hAnsi="Calibri"/>
          <w:b/>
          <w:i/>
          <w:iCs/>
          <w:color w:val="365F91"/>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3627"/>
        <w:gridCol w:w="3922"/>
      </w:tblGrid>
      <w:tr w:rsidR="00953132" w14:paraId="12E2F2B8" w14:textId="77777777" w:rsidTr="00537C8C">
        <w:trPr>
          <w:cantSplit/>
          <w:tblHeader/>
        </w:trPr>
        <w:tc>
          <w:tcPr>
            <w:tcW w:w="814" w:type="pct"/>
            <w:shd w:val="clear" w:color="auto" w:fill="002C58"/>
          </w:tcPr>
          <w:p w14:paraId="2558E4C5" w14:textId="77777777" w:rsidR="00537C8C" w:rsidRPr="001A4F05" w:rsidRDefault="00517623" w:rsidP="00537C8C">
            <w:pPr>
              <w:spacing w:before="40" w:after="40"/>
              <w:rPr>
                <w:rFonts w:ascii="Calibri" w:hAnsi="Calibri"/>
                <w:b/>
                <w:szCs w:val="22"/>
              </w:rPr>
            </w:pPr>
            <w:r w:rsidRPr="001A4F05">
              <w:rPr>
                <w:rFonts w:ascii="Calibri" w:hAnsi="Calibri"/>
                <w:b/>
                <w:szCs w:val="22"/>
              </w:rPr>
              <w:t>Building Restricted Area</w:t>
            </w:r>
          </w:p>
        </w:tc>
        <w:tc>
          <w:tcPr>
            <w:tcW w:w="2011" w:type="pct"/>
            <w:shd w:val="clear" w:color="auto" w:fill="002C58"/>
          </w:tcPr>
          <w:p w14:paraId="5E4D2D1C" w14:textId="77777777" w:rsidR="00537C8C" w:rsidRPr="001A4F05" w:rsidRDefault="00517623" w:rsidP="00537C8C">
            <w:pPr>
              <w:spacing w:before="40" w:after="40"/>
              <w:rPr>
                <w:rFonts w:ascii="Calibri" w:hAnsi="Calibri"/>
                <w:b/>
                <w:szCs w:val="22"/>
              </w:rPr>
            </w:pPr>
            <w:r w:rsidRPr="001A4F05">
              <w:rPr>
                <w:rFonts w:ascii="Calibri" w:hAnsi="Calibri"/>
                <w:b/>
                <w:szCs w:val="22"/>
              </w:rPr>
              <w:t>Description</w:t>
            </w:r>
          </w:p>
        </w:tc>
        <w:tc>
          <w:tcPr>
            <w:tcW w:w="2175" w:type="pct"/>
            <w:shd w:val="clear" w:color="auto" w:fill="002C58"/>
          </w:tcPr>
          <w:p w14:paraId="51C87951" w14:textId="77777777" w:rsidR="00537C8C" w:rsidRPr="001A4F05" w:rsidRDefault="00517623" w:rsidP="00537C8C">
            <w:pPr>
              <w:spacing w:before="40" w:after="40"/>
              <w:rPr>
                <w:rFonts w:ascii="Calibri" w:hAnsi="Calibri"/>
                <w:b/>
                <w:szCs w:val="22"/>
              </w:rPr>
            </w:pPr>
            <w:r w:rsidRPr="001A4F05">
              <w:rPr>
                <w:rFonts w:ascii="Calibri" w:hAnsi="Calibri"/>
                <w:b/>
                <w:szCs w:val="22"/>
              </w:rPr>
              <w:t>Action required</w:t>
            </w:r>
          </w:p>
        </w:tc>
      </w:tr>
      <w:tr w:rsidR="00953132" w14:paraId="58A751AF" w14:textId="77777777" w:rsidTr="00537C8C">
        <w:trPr>
          <w:cantSplit/>
          <w:tblHeader/>
        </w:trPr>
        <w:tc>
          <w:tcPr>
            <w:tcW w:w="814" w:type="pct"/>
          </w:tcPr>
          <w:p w14:paraId="27862B9A" w14:textId="77777777" w:rsidR="00537C8C" w:rsidRPr="002713A8" w:rsidRDefault="00517623" w:rsidP="00537C8C">
            <w:pPr>
              <w:spacing w:before="40" w:after="40"/>
              <w:rPr>
                <w:rFonts w:ascii="Calibri" w:hAnsi="Calibri"/>
                <w:szCs w:val="22"/>
              </w:rPr>
            </w:pPr>
            <w:r w:rsidRPr="002713A8">
              <w:rPr>
                <w:rFonts w:ascii="Calibri" w:hAnsi="Calibri"/>
                <w:szCs w:val="22"/>
              </w:rPr>
              <w:t>Zone A</w:t>
            </w:r>
          </w:p>
        </w:tc>
        <w:tc>
          <w:tcPr>
            <w:tcW w:w="2011" w:type="pct"/>
          </w:tcPr>
          <w:p w14:paraId="6143739B" w14:textId="77777777" w:rsidR="00537C8C" w:rsidRPr="001A4F05" w:rsidRDefault="00517623" w:rsidP="00537C8C">
            <w:pPr>
              <w:spacing w:before="40" w:after="40"/>
              <w:rPr>
                <w:rFonts w:ascii="Calibri" w:hAnsi="Calibri"/>
                <w:szCs w:val="22"/>
              </w:rPr>
            </w:pPr>
            <w:r w:rsidRPr="001A4F05">
              <w:rPr>
                <w:rFonts w:ascii="Calibri" w:hAnsi="Calibri"/>
                <w:szCs w:val="22"/>
              </w:rPr>
              <w:t>If development is located:</w:t>
            </w:r>
          </w:p>
          <w:p w14:paraId="73B6F824" w14:textId="77777777" w:rsidR="00537C8C" w:rsidRPr="001A4F05" w:rsidRDefault="00517623" w:rsidP="00EF223F">
            <w:pPr>
              <w:numPr>
                <w:ilvl w:val="0"/>
                <w:numId w:val="44"/>
              </w:numPr>
              <w:tabs>
                <w:tab w:val="left" w:pos="294"/>
                <w:tab w:val="num" w:pos="780"/>
              </w:tabs>
              <w:spacing w:before="40" w:after="40"/>
              <w:rPr>
                <w:rFonts w:ascii="Calibri" w:hAnsi="Calibri"/>
                <w:szCs w:val="22"/>
              </w:rPr>
            </w:pPr>
            <w:r w:rsidRPr="001A4F05">
              <w:rPr>
                <w:rFonts w:ascii="Calibri" w:hAnsi="Calibri"/>
                <w:szCs w:val="22"/>
              </w:rPr>
              <w:t>within 500 metres of the antenna; and</w:t>
            </w:r>
          </w:p>
          <w:p w14:paraId="4D5A806D" w14:textId="77777777" w:rsidR="00537C8C" w:rsidRPr="001A4F05" w:rsidRDefault="00517623" w:rsidP="00EF223F">
            <w:pPr>
              <w:numPr>
                <w:ilvl w:val="0"/>
                <w:numId w:val="44"/>
              </w:numPr>
              <w:tabs>
                <w:tab w:val="num" w:pos="780"/>
              </w:tabs>
              <w:spacing w:before="40" w:after="40"/>
              <w:ind w:left="242" w:hanging="242"/>
              <w:rPr>
                <w:rFonts w:ascii="Calibri" w:hAnsi="Calibri"/>
                <w:szCs w:val="22"/>
              </w:rPr>
            </w:pPr>
            <w:proofErr w:type="gramStart"/>
            <w:r w:rsidRPr="001A4F05">
              <w:rPr>
                <w:rFonts w:ascii="Calibri" w:hAnsi="Calibri"/>
                <w:szCs w:val="22"/>
              </w:rPr>
              <w:t>above</w:t>
            </w:r>
            <w:proofErr w:type="gramEnd"/>
            <w:r w:rsidRPr="001A4F05">
              <w:rPr>
                <w:rFonts w:ascii="Calibri" w:hAnsi="Calibri"/>
                <w:szCs w:val="22"/>
              </w:rPr>
              <w:t xml:space="preserve"> a horizontal plane located 4 metres below the base of the antenna.</w:t>
            </w:r>
          </w:p>
        </w:tc>
        <w:tc>
          <w:tcPr>
            <w:tcW w:w="2175" w:type="pct"/>
          </w:tcPr>
          <w:p w14:paraId="23FDBF79" w14:textId="77777777" w:rsidR="00537C8C" w:rsidRPr="001A4F05" w:rsidRDefault="00517623" w:rsidP="00537C8C">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7DFDAF22" w14:textId="77777777" w:rsidTr="00537C8C">
        <w:trPr>
          <w:cantSplit/>
          <w:tblHeader/>
        </w:trPr>
        <w:tc>
          <w:tcPr>
            <w:tcW w:w="814" w:type="pct"/>
          </w:tcPr>
          <w:p w14:paraId="25F5806A" w14:textId="77777777" w:rsidR="00537C8C" w:rsidRPr="002713A8" w:rsidRDefault="00517623" w:rsidP="00537C8C">
            <w:pPr>
              <w:spacing w:before="40" w:after="40"/>
              <w:rPr>
                <w:rFonts w:ascii="Calibri" w:hAnsi="Calibri"/>
                <w:szCs w:val="22"/>
              </w:rPr>
            </w:pPr>
            <w:r w:rsidRPr="002713A8">
              <w:rPr>
                <w:rFonts w:ascii="Calibri" w:hAnsi="Calibri"/>
                <w:szCs w:val="22"/>
              </w:rPr>
              <w:t>Zone B</w:t>
            </w:r>
          </w:p>
        </w:tc>
        <w:tc>
          <w:tcPr>
            <w:tcW w:w="2011" w:type="pct"/>
          </w:tcPr>
          <w:p w14:paraId="564C342E" w14:textId="77777777" w:rsidR="00537C8C" w:rsidRPr="001A4F05" w:rsidRDefault="00517623" w:rsidP="00537C8C">
            <w:pPr>
              <w:spacing w:before="40" w:after="40"/>
              <w:rPr>
                <w:rFonts w:ascii="Calibri" w:hAnsi="Calibri"/>
                <w:szCs w:val="22"/>
              </w:rPr>
            </w:pPr>
            <w:r w:rsidRPr="001A4F05">
              <w:rPr>
                <w:rFonts w:ascii="Calibri" w:hAnsi="Calibri"/>
                <w:szCs w:val="22"/>
              </w:rPr>
              <w:t>If development is located:</w:t>
            </w:r>
          </w:p>
          <w:p w14:paraId="447AA21A" w14:textId="77777777" w:rsidR="00537C8C" w:rsidRPr="001A4F05" w:rsidRDefault="00517623" w:rsidP="00EF223F">
            <w:pPr>
              <w:numPr>
                <w:ilvl w:val="0"/>
                <w:numId w:val="28"/>
              </w:numPr>
              <w:tabs>
                <w:tab w:val="num" w:pos="242"/>
              </w:tabs>
              <w:spacing w:before="40" w:after="40"/>
              <w:ind w:left="242" w:hanging="242"/>
              <w:rPr>
                <w:rFonts w:ascii="Calibri" w:hAnsi="Calibri"/>
                <w:szCs w:val="22"/>
              </w:rPr>
            </w:pPr>
            <w:r w:rsidRPr="001A4F05">
              <w:rPr>
                <w:rFonts w:ascii="Calibri" w:hAnsi="Calibri"/>
                <w:szCs w:val="22"/>
              </w:rPr>
              <w:t>within 4000 metres of the antenna; and</w:t>
            </w:r>
          </w:p>
          <w:p w14:paraId="2FA98DAC" w14:textId="77777777" w:rsidR="00537C8C" w:rsidRPr="001A4F05" w:rsidRDefault="00517623" w:rsidP="00EF223F">
            <w:pPr>
              <w:numPr>
                <w:ilvl w:val="0"/>
                <w:numId w:val="28"/>
              </w:numPr>
              <w:tabs>
                <w:tab w:val="num" w:pos="242"/>
              </w:tabs>
              <w:spacing w:before="40" w:after="40"/>
              <w:ind w:left="242" w:hanging="242"/>
              <w:rPr>
                <w:rFonts w:ascii="Calibri" w:hAnsi="Calibri"/>
                <w:szCs w:val="22"/>
              </w:rPr>
            </w:pPr>
            <w:r w:rsidRPr="001A4F05">
              <w:rPr>
                <w:rFonts w:ascii="Calibri" w:hAnsi="Calibri"/>
                <w:szCs w:val="22"/>
              </w:rPr>
              <w:t>the development will cross the zone boundary (defined as an elevation angle of 0.5° measured from 8 metres below the height of the radar antenna)</w:t>
            </w:r>
          </w:p>
        </w:tc>
        <w:tc>
          <w:tcPr>
            <w:tcW w:w="2175" w:type="pct"/>
          </w:tcPr>
          <w:p w14:paraId="16ACCB3D" w14:textId="77777777" w:rsidR="00537C8C" w:rsidRPr="001A4F05" w:rsidRDefault="00517623" w:rsidP="00537C8C">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68CF57E9" w14:textId="77777777" w:rsidTr="00537C8C">
        <w:trPr>
          <w:cantSplit/>
          <w:tblHeader/>
        </w:trPr>
        <w:tc>
          <w:tcPr>
            <w:tcW w:w="814" w:type="pct"/>
          </w:tcPr>
          <w:p w14:paraId="0834B29A" w14:textId="77777777" w:rsidR="00537C8C" w:rsidRPr="002713A8" w:rsidRDefault="00517623" w:rsidP="00537C8C">
            <w:pPr>
              <w:spacing w:before="40" w:after="40"/>
              <w:rPr>
                <w:rFonts w:ascii="Calibri" w:hAnsi="Calibri"/>
                <w:szCs w:val="22"/>
              </w:rPr>
            </w:pPr>
            <w:r w:rsidRPr="002713A8">
              <w:rPr>
                <w:rFonts w:ascii="Calibri" w:hAnsi="Calibri"/>
                <w:szCs w:val="22"/>
              </w:rPr>
              <w:t>Area of interest</w:t>
            </w:r>
          </w:p>
        </w:tc>
        <w:tc>
          <w:tcPr>
            <w:tcW w:w="2011" w:type="pct"/>
          </w:tcPr>
          <w:p w14:paraId="68B46C2D" w14:textId="77777777" w:rsidR="00537C8C" w:rsidRPr="001A4F05" w:rsidRDefault="00517623" w:rsidP="00537C8C">
            <w:pPr>
              <w:spacing w:before="40" w:after="40"/>
              <w:rPr>
                <w:rFonts w:ascii="Calibri" w:hAnsi="Calibri"/>
                <w:szCs w:val="22"/>
              </w:rPr>
            </w:pPr>
            <w:r w:rsidRPr="001A4F05">
              <w:rPr>
                <w:rFonts w:ascii="Calibri" w:hAnsi="Calibri"/>
                <w:szCs w:val="22"/>
              </w:rPr>
              <w:t>If development is located:</w:t>
            </w:r>
          </w:p>
          <w:p w14:paraId="6CA6D6F5" w14:textId="77777777" w:rsidR="00537C8C" w:rsidRPr="001A4F05" w:rsidRDefault="00517623" w:rsidP="00EF223F">
            <w:pPr>
              <w:numPr>
                <w:ilvl w:val="0"/>
                <w:numId w:val="29"/>
              </w:numPr>
              <w:tabs>
                <w:tab w:val="clear" w:pos="720"/>
                <w:tab w:val="num" w:pos="228"/>
              </w:tabs>
              <w:spacing w:before="40" w:after="40"/>
              <w:ind w:left="228" w:hanging="228"/>
              <w:rPr>
                <w:rFonts w:ascii="Calibri" w:hAnsi="Calibri"/>
                <w:szCs w:val="22"/>
              </w:rPr>
            </w:pPr>
            <w:r w:rsidRPr="001A4F05">
              <w:rPr>
                <w:rFonts w:ascii="Calibri" w:hAnsi="Calibri"/>
                <w:szCs w:val="22"/>
              </w:rPr>
              <w:t>within 15 km of the antenna; and</w:t>
            </w:r>
          </w:p>
          <w:p w14:paraId="57916253" w14:textId="77777777" w:rsidR="00537C8C" w:rsidRPr="001A4F05" w:rsidRDefault="00517623" w:rsidP="00EF223F">
            <w:pPr>
              <w:numPr>
                <w:ilvl w:val="0"/>
                <w:numId w:val="29"/>
              </w:numPr>
              <w:tabs>
                <w:tab w:val="clear" w:pos="720"/>
                <w:tab w:val="num" w:pos="228"/>
              </w:tabs>
              <w:spacing w:before="40" w:after="40"/>
              <w:ind w:left="228" w:hanging="228"/>
              <w:rPr>
                <w:rFonts w:ascii="Calibri" w:hAnsi="Calibri"/>
                <w:szCs w:val="22"/>
              </w:rPr>
            </w:pPr>
            <w:r w:rsidRPr="001A4F05">
              <w:rPr>
                <w:rFonts w:ascii="Calibri" w:hAnsi="Calibri"/>
                <w:szCs w:val="22"/>
              </w:rPr>
              <w:t>the height of the development will cross the zone boundary (defined as an angle of elevation of 0.25° measured from the height of the antenna)</w:t>
            </w:r>
          </w:p>
        </w:tc>
        <w:tc>
          <w:tcPr>
            <w:tcW w:w="2175" w:type="pct"/>
          </w:tcPr>
          <w:p w14:paraId="7F75E496" w14:textId="77777777" w:rsidR="00537C8C" w:rsidRPr="001A4F05" w:rsidRDefault="00517623" w:rsidP="00537C8C">
            <w:pPr>
              <w:spacing w:before="40" w:after="40"/>
              <w:rPr>
                <w:rFonts w:ascii="Calibri" w:hAnsi="Calibri"/>
                <w:szCs w:val="22"/>
              </w:rPr>
            </w:pPr>
            <w:r w:rsidRPr="001A4F05">
              <w:rPr>
                <w:rFonts w:ascii="Calibri" w:hAnsi="Calibri"/>
                <w:szCs w:val="22"/>
              </w:rPr>
              <w:t>All applications must be referred to Airservices Australia for assessment.</w:t>
            </w:r>
          </w:p>
        </w:tc>
      </w:tr>
      <w:tr w:rsidR="00953132" w14:paraId="2F63068E" w14:textId="77777777" w:rsidTr="00537C8C">
        <w:trPr>
          <w:cantSplit/>
          <w:tblHeader/>
        </w:trPr>
        <w:tc>
          <w:tcPr>
            <w:tcW w:w="5000" w:type="pct"/>
            <w:gridSpan w:val="3"/>
          </w:tcPr>
          <w:p w14:paraId="756C6493" w14:textId="77777777" w:rsidR="00537C8C" w:rsidRPr="001A4F05" w:rsidRDefault="00517623" w:rsidP="00537C8C">
            <w:pPr>
              <w:spacing w:before="40" w:after="40"/>
              <w:rPr>
                <w:rFonts w:ascii="Calibri" w:hAnsi="Calibri"/>
                <w:szCs w:val="22"/>
              </w:rPr>
            </w:pPr>
            <w:r w:rsidRPr="001A4F05">
              <w:rPr>
                <w:rFonts w:ascii="Calibri" w:hAnsi="Calibri"/>
                <w:szCs w:val="22"/>
              </w:rPr>
              <w:t>General guidance:</w:t>
            </w:r>
          </w:p>
          <w:p w14:paraId="5A5B60EC" w14:textId="77777777" w:rsidR="00537C8C" w:rsidRPr="001A4F05" w:rsidRDefault="00517623" w:rsidP="00370B24">
            <w:pPr>
              <w:pStyle w:val="ListParagraph"/>
              <w:numPr>
                <w:ilvl w:val="0"/>
                <w:numId w:val="57"/>
              </w:numPr>
              <w:spacing w:before="0" w:after="80" w:line="276" w:lineRule="auto"/>
              <w:ind w:left="714" w:hanging="357"/>
              <w:contextualSpacing w:val="0"/>
              <w:rPr>
                <w:rFonts w:ascii="Calibri" w:hAnsi="Calibri"/>
                <w:szCs w:val="22"/>
              </w:rPr>
            </w:pPr>
            <w:r w:rsidRPr="001A4F05">
              <w:rPr>
                <w:rFonts w:ascii="Calibri" w:hAnsi="Calibri"/>
                <w:szCs w:val="22"/>
              </w:rPr>
              <w:t>no temporary or permanent obstructions shou</w:t>
            </w:r>
            <w:r w:rsidR="00D24375">
              <w:rPr>
                <w:rFonts w:ascii="Calibri" w:hAnsi="Calibri"/>
                <w:szCs w:val="22"/>
              </w:rPr>
              <w:t xml:space="preserve">ld infringe on Zone A or Zone B; </w:t>
            </w:r>
          </w:p>
          <w:p w14:paraId="7EA231F2" w14:textId="77777777" w:rsidR="00537C8C" w:rsidRPr="001A4F05" w:rsidRDefault="00517623" w:rsidP="00370B24">
            <w:pPr>
              <w:pStyle w:val="ListParagraph"/>
              <w:numPr>
                <w:ilvl w:val="0"/>
                <w:numId w:val="57"/>
              </w:numPr>
              <w:spacing w:before="0" w:after="80" w:line="276" w:lineRule="auto"/>
              <w:ind w:left="714" w:hanging="357"/>
              <w:contextualSpacing w:val="0"/>
              <w:rPr>
                <w:rFonts w:ascii="Calibri" w:hAnsi="Calibri"/>
                <w:szCs w:val="22"/>
              </w:rPr>
            </w:pPr>
            <w:proofErr w:type="gramStart"/>
            <w:r w:rsidRPr="001A4F05">
              <w:rPr>
                <w:rFonts w:ascii="Calibri" w:hAnsi="Calibri"/>
                <w:szCs w:val="22"/>
              </w:rPr>
              <w:t>any</w:t>
            </w:r>
            <w:proofErr w:type="gramEnd"/>
            <w:r w:rsidRPr="001A4F05">
              <w:rPr>
                <w:rFonts w:ascii="Calibri" w:hAnsi="Calibri"/>
                <w:szCs w:val="22"/>
              </w:rPr>
              <w:t xml:space="preserve"> sharp discontinuity protruding into the area of interest such as single metal light towers, power pylons and city buildings, will impact on performance an</w:t>
            </w:r>
            <w:r w:rsidR="00D24375">
              <w:rPr>
                <w:rFonts w:ascii="Calibri" w:hAnsi="Calibri"/>
                <w:szCs w:val="22"/>
              </w:rPr>
              <w:t>d</w:t>
            </w:r>
            <w:r w:rsidRPr="001A4F05">
              <w:rPr>
                <w:rFonts w:ascii="Calibri" w:hAnsi="Calibri"/>
                <w:szCs w:val="22"/>
              </w:rPr>
              <w:t xml:space="preserve"> should be avoided where possible.</w:t>
            </w:r>
          </w:p>
        </w:tc>
      </w:tr>
    </w:tbl>
    <w:p w14:paraId="04FF2FF6" w14:textId="77777777" w:rsidR="002A6C8F" w:rsidRDefault="002A6C8F" w:rsidP="00537C8C">
      <w:pPr>
        <w:keepNext/>
        <w:keepLines/>
        <w:spacing w:before="40" w:after="0"/>
        <w:outlineLvl w:val="3"/>
        <w:rPr>
          <w:rFonts w:ascii="Calibri" w:hAnsi="Calibri"/>
          <w:i/>
          <w:iCs/>
          <w:color w:val="365F91"/>
          <w:szCs w:val="22"/>
        </w:rPr>
      </w:pPr>
    </w:p>
    <w:p w14:paraId="4CDF9096" w14:textId="77777777" w:rsidR="002A6C8F" w:rsidRDefault="002A6C8F">
      <w:pPr>
        <w:spacing w:before="0" w:after="0"/>
        <w:rPr>
          <w:rFonts w:ascii="Calibri" w:hAnsi="Calibri"/>
          <w:i/>
          <w:iCs/>
          <w:color w:val="365F91"/>
          <w:szCs w:val="22"/>
        </w:rPr>
      </w:pPr>
      <w:r>
        <w:rPr>
          <w:rFonts w:ascii="Calibri" w:hAnsi="Calibri"/>
          <w:i/>
          <w:iCs/>
          <w:color w:val="365F91"/>
          <w:szCs w:val="22"/>
        </w:rPr>
        <w:br w:type="page"/>
      </w:r>
    </w:p>
    <w:p w14:paraId="37BAA861" w14:textId="77777777" w:rsidR="00537C8C" w:rsidRPr="00430DB5" w:rsidRDefault="00EB7EF2" w:rsidP="00537C8C">
      <w:pPr>
        <w:keepNext/>
        <w:keepLines/>
        <w:spacing w:before="40" w:after="0"/>
        <w:outlineLvl w:val="3"/>
        <w:rPr>
          <w:rFonts w:ascii="Calibri" w:hAnsi="Calibri"/>
          <w:iCs/>
          <w:szCs w:val="22"/>
          <w:u w:val="single"/>
        </w:rPr>
      </w:pPr>
      <w:r w:rsidRPr="001A4F05">
        <w:rPr>
          <w:rFonts w:ascii="Calibri" w:hAnsi="Calibri"/>
          <w:noProof/>
          <w:szCs w:val="22"/>
        </w:rPr>
        <w:drawing>
          <wp:anchor distT="0" distB="0" distL="114300" distR="114300" simplePos="0" relativeHeight="251649536" behindDoc="0" locked="0" layoutInCell="1" allowOverlap="1" wp14:anchorId="63E69DFA" wp14:editId="7D90DCE3">
            <wp:simplePos x="0" y="0"/>
            <wp:positionH relativeFrom="column">
              <wp:posOffset>2512060</wp:posOffset>
            </wp:positionH>
            <wp:positionV relativeFrom="paragraph">
              <wp:posOffset>127939</wp:posOffset>
            </wp:positionV>
            <wp:extent cx="3148330" cy="18789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148330" cy="1878965"/>
                    </a:xfrm>
                    <a:prstGeom prst="rect">
                      <a:avLst/>
                    </a:prstGeom>
                    <a:noFill/>
                  </pic:spPr>
                </pic:pic>
              </a:graphicData>
            </a:graphic>
            <wp14:sizeRelH relativeFrom="margin">
              <wp14:pctWidth>0</wp14:pctWidth>
            </wp14:sizeRelH>
            <wp14:sizeRelV relativeFrom="margin">
              <wp14:pctHeight>0</wp14:pctHeight>
            </wp14:sizeRelV>
          </wp:anchor>
        </w:drawing>
      </w:r>
      <w:r w:rsidR="00517623" w:rsidRPr="00430DB5">
        <w:rPr>
          <w:rFonts w:ascii="Calibri" w:hAnsi="Calibri"/>
          <w:iCs/>
          <w:szCs w:val="22"/>
          <w:u w:val="single"/>
        </w:rPr>
        <w:t>Zone A</w:t>
      </w:r>
    </w:p>
    <w:p w14:paraId="0EDA5B92" w14:textId="77777777" w:rsidR="00537C8C" w:rsidRPr="001A4F05" w:rsidRDefault="00517623" w:rsidP="00537C8C">
      <w:pPr>
        <w:spacing w:before="0" w:after="220" w:line="276" w:lineRule="auto"/>
        <w:rPr>
          <w:rFonts w:ascii="Calibri" w:hAnsi="Calibri"/>
          <w:szCs w:val="22"/>
        </w:rPr>
      </w:pPr>
      <w:r w:rsidRPr="001A4F05">
        <w:rPr>
          <w:rFonts w:ascii="Calibri" w:hAnsi="Calibri"/>
          <w:noProof/>
          <w:szCs w:val="22"/>
        </w:rPr>
        <w:drawing>
          <wp:inline distT="0" distB="0" distL="0" distR="0" wp14:anchorId="4AAD59ED" wp14:editId="3976E474">
            <wp:extent cx="1637969" cy="1729696"/>
            <wp:effectExtent l="0" t="0" r="635"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41683" cy="1733618"/>
                    </a:xfrm>
                    <a:prstGeom prst="rect">
                      <a:avLst/>
                    </a:prstGeom>
                    <a:noFill/>
                    <a:ln>
                      <a:noFill/>
                    </a:ln>
                  </pic:spPr>
                </pic:pic>
              </a:graphicData>
            </a:graphic>
          </wp:inline>
        </w:drawing>
      </w:r>
    </w:p>
    <w:p w14:paraId="69F7AAB5" w14:textId="77777777" w:rsidR="00537C8C" w:rsidRPr="001A4F05" w:rsidRDefault="00537C8C" w:rsidP="00537C8C">
      <w:pPr>
        <w:spacing w:before="0" w:after="220" w:line="276" w:lineRule="auto"/>
        <w:rPr>
          <w:rFonts w:ascii="Calibri" w:hAnsi="Calibri"/>
          <w:szCs w:val="22"/>
        </w:rPr>
      </w:pPr>
    </w:p>
    <w:p w14:paraId="5D5CC435" w14:textId="77777777" w:rsidR="00537C8C" w:rsidRPr="00430DB5" w:rsidRDefault="00517623" w:rsidP="00537C8C">
      <w:pPr>
        <w:keepNext/>
        <w:keepLines/>
        <w:spacing w:before="40" w:after="0"/>
        <w:outlineLvl w:val="3"/>
        <w:rPr>
          <w:rFonts w:ascii="Calibri" w:hAnsi="Calibri"/>
          <w:iCs/>
          <w:szCs w:val="22"/>
          <w:u w:val="single"/>
        </w:rPr>
      </w:pPr>
      <w:r w:rsidRPr="00430DB5">
        <w:rPr>
          <w:rFonts w:ascii="Calibri" w:hAnsi="Calibri"/>
          <w:iCs/>
          <w:szCs w:val="22"/>
          <w:u w:val="single"/>
        </w:rPr>
        <w:t>Zone B</w:t>
      </w:r>
    </w:p>
    <w:p w14:paraId="4AE01905" w14:textId="77777777" w:rsidR="00537C8C" w:rsidRPr="001A4F05" w:rsidRDefault="00EB7EF2" w:rsidP="00537C8C">
      <w:pPr>
        <w:spacing w:before="0" w:after="220" w:line="276" w:lineRule="auto"/>
        <w:rPr>
          <w:rFonts w:ascii="Calibri" w:hAnsi="Calibri"/>
          <w:szCs w:val="22"/>
        </w:rPr>
      </w:pPr>
      <w:r w:rsidRPr="00430DB5">
        <w:rPr>
          <w:rFonts w:ascii="Calibri" w:hAnsi="Calibri"/>
          <w:iCs/>
          <w:noProof/>
          <w:szCs w:val="22"/>
          <w:u w:val="single"/>
        </w:rPr>
        <w:drawing>
          <wp:anchor distT="0" distB="0" distL="114300" distR="114300" simplePos="0" relativeHeight="251658752" behindDoc="1" locked="0" layoutInCell="1" allowOverlap="1" wp14:anchorId="3062D034" wp14:editId="212716E0">
            <wp:simplePos x="0" y="0"/>
            <wp:positionH relativeFrom="column">
              <wp:posOffset>1812290</wp:posOffset>
            </wp:positionH>
            <wp:positionV relativeFrom="paragraph">
              <wp:posOffset>23164</wp:posOffset>
            </wp:positionV>
            <wp:extent cx="3848100" cy="23298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848100" cy="2329815"/>
                    </a:xfrm>
                    <a:prstGeom prst="rect">
                      <a:avLst/>
                    </a:prstGeom>
                    <a:noFill/>
                  </pic:spPr>
                </pic:pic>
              </a:graphicData>
            </a:graphic>
            <wp14:sizeRelH relativeFrom="margin">
              <wp14:pctWidth>0</wp14:pctWidth>
            </wp14:sizeRelH>
            <wp14:sizeRelV relativeFrom="margin">
              <wp14:pctHeight>0</wp14:pctHeight>
            </wp14:sizeRelV>
          </wp:anchor>
        </w:drawing>
      </w:r>
      <w:r w:rsidRPr="00430DB5">
        <w:rPr>
          <w:rFonts w:ascii="Calibri" w:hAnsi="Calibri"/>
          <w:iCs/>
          <w:noProof/>
          <w:szCs w:val="22"/>
          <w:u w:val="single"/>
        </w:rPr>
        <w:drawing>
          <wp:anchor distT="0" distB="0" distL="114300" distR="114300" simplePos="0" relativeHeight="251651584" behindDoc="0" locked="0" layoutInCell="1" allowOverlap="1" wp14:anchorId="1E90F05F" wp14:editId="73A555F4">
            <wp:simplePos x="0" y="0"/>
            <wp:positionH relativeFrom="column">
              <wp:posOffset>71120</wp:posOffset>
            </wp:positionH>
            <wp:positionV relativeFrom="paragraph">
              <wp:posOffset>175260</wp:posOffset>
            </wp:positionV>
            <wp:extent cx="1669415" cy="183451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69415" cy="1834515"/>
                    </a:xfrm>
                    <a:prstGeom prst="rect">
                      <a:avLst/>
                    </a:prstGeom>
                    <a:noFill/>
                  </pic:spPr>
                </pic:pic>
              </a:graphicData>
            </a:graphic>
            <wp14:sizeRelH relativeFrom="margin">
              <wp14:pctWidth>0</wp14:pctWidth>
            </wp14:sizeRelH>
            <wp14:sizeRelV relativeFrom="margin">
              <wp14:pctHeight>0</wp14:pctHeight>
            </wp14:sizeRelV>
          </wp:anchor>
        </w:drawing>
      </w:r>
    </w:p>
    <w:p w14:paraId="122CA0A6" w14:textId="77777777" w:rsidR="00537C8C" w:rsidRPr="001A4F05" w:rsidRDefault="00537C8C" w:rsidP="00537C8C">
      <w:pPr>
        <w:spacing w:before="0" w:after="220" w:line="276" w:lineRule="auto"/>
        <w:rPr>
          <w:rFonts w:ascii="Calibri" w:hAnsi="Calibri"/>
          <w:szCs w:val="22"/>
        </w:rPr>
      </w:pPr>
    </w:p>
    <w:p w14:paraId="551BACE3" w14:textId="77777777" w:rsidR="00537C8C" w:rsidRPr="001A4F05" w:rsidRDefault="00537C8C" w:rsidP="00537C8C">
      <w:pPr>
        <w:spacing w:before="0" w:after="220" w:line="276" w:lineRule="auto"/>
        <w:rPr>
          <w:rFonts w:ascii="Calibri" w:hAnsi="Calibri"/>
          <w:szCs w:val="22"/>
        </w:rPr>
      </w:pPr>
    </w:p>
    <w:p w14:paraId="21C45D3A" w14:textId="77777777" w:rsidR="00537C8C" w:rsidRPr="001A4F05" w:rsidRDefault="00537C8C" w:rsidP="00537C8C">
      <w:pPr>
        <w:spacing w:before="0" w:after="220" w:line="276" w:lineRule="auto"/>
        <w:rPr>
          <w:rFonts w:ascii="Calibri" w:hAnsi="Calibri"/>
          <w:szCs w:val="22"/>
        </w:rPr>
      </w:pPr>
    </w:p>
    <w:p w14:paraId="05394EF8" w14:textId="77777777" w:rsidR="00537C8C" w:rsidRPr="001A4F05" w:rsidRDefault="00537C8C" w:rsidP="00537C8C">
      <w:pPr>
        <w:spacing w:before="0" w:after="220" w:line="276" w:lineRule="auto"/>
        <w:rPr>
          <w:rFonts w:ascii="Calibri" w:hAnsi="Calibri"/>
          <w:szCs w:val="22"/>
        </w:rPr>
      </w:pPr>
    </w:p>
    <w:p w14:paraId="02972BDB" w14:textId="77777777" w:rsidR="00537C8C" w:rsidRPr="001A4F05" w:rsidRDefault="00537C8C" w:rsidP="00537C8C">
      <w:pPr>
        <w:spacing w:before="0" w:after="220" w:line="276" w:lineRule="auto"/>
        <w:rPr>
          <w:rFonts w:ascii="Calibri" w:hAnsi="Calibri"/>
          <w:szCs w:val="22"/>
        </w:rPr>
      </w:pPr>
    </w:p>
    <w:p w14:paraId="7C7A2707" w14:textId="77777777" w:rsidR="00537C8C" w:rsidRPr="001A4F05" w:rsidRDefault="00537C8C" w:rsidP="00537C8C">
      <w:pPr>
        <w:spacing w:before="0" w:after="220" w:line="276" w:lineRule="auto"/>
        <w:rPr>
          <w:rFonts w:ascii="Calibri" w:hAnsi="Calibri"/>
          <w:szCs w:val="22"/>
        </w:rPr>
      </w:pPr>
    </w:p>
    <w:p w14:paraId="753839C5" w14:textId="77777777" w:rsidR="00537C8C" w:rsidRPr="001A4F05" w:rsidRDefault="00537C8C" w:rsidP="00537C8C">
      <w:pPr>
        <w:spacing w:before="0" w:after="220" w:line="276" w:lineRule="auto"/>
        <w:rPr>
          <w:rFonts w:ascii="Calibri" w:hAnsi="Calibri"/>
          <w:szCs w:val="22"/>
        </w:rPr>
      </w:pPr>
    </w:p>
    <w:p w14:paraId="090D1FA6" w14:textId="77777777" w:rsidR="00537C8C" w:rsidRPr="001A4F05" w:rsidRDefault="00537C8C" w:rsidP="00537C8C">
      <w:pPr>
        <w:spacing w:before="0" w:after="220" w:line="276" w:lineRule="auto"/>
        <w:rPr>
          <w:rFonts w:ascii="Calibri" w:hAnsi="Calibri"/>
          <w:szCs w:val="22"/>
        </w:rPr>
      </w:pPr>
    </w:p>
    <w:p w14:paraId="5783D821" w14:textId="77777777" w:rsidR="00537C8C" w:rsidRPr="00EB7EF2" w:rsidRDefault="00517623" w:rsidP="00537C8C">
      <w:pPr>
        <w:keepNext/>
        <w:keepLines/>
        <w:spacing w:before="40" w:after="0"/>
        <w:outlineLvl w:val="3"/>
        <w:rPr>
          <w:rFonts w:ascii="Calibri" w:hAnsi="Calibri"/>
          <w:iCs/>
          <w:szCs w:val="22"/>
          <w:u w:val="single"/>
        </w:rPr>
      </w:pPr>
      <w:r w:rsidRPr="00EB7EF2">
        <w:rPr>
          <w:rFonts w:ascii="Calibri" w:hAnsi="Calibri"/>
          <w:iCs/>
          <w:szCs w:val="22"/>
          <w:u w:val="single"/>
        </w:rPr>
        <w:t>Area of Interest</w:t>
      </w:r>
    </w:p>
    <w:p w14:paraId="780745FF" w14:textId="77777777" w:rsidR="00537C8C" w:rsidRPr="001A4F05" w:rsidRDefault="00EB7EF2" w:rsidP="00537C8C">
      <w:pPr>
        <w:spacing w:before="0" w:after="220" w:line="276" w:lineRule="auto"/>
        <w:rPr>
          <w:rFonts w:ascii="Calibri" w:hAnsi="Calibri"/>
          <w:szCs w:val="22"/>
        </w:rPr>
      </w:pPr>
      <w:r w:rsidRPr="001A4F05">
        <w:rPr>
          <w:rFonts w:ascii="Calibri" w:hAnsi="Calibri"/>
          <w:noProof/>
          <w:szCs w:val="22"/>
        </w:rPr>
        <w:drawing>
          <wp:anchor distT="0" distB="0" distL="114300" distR="114300" simplePos="0" relativeHeight="251659776" behindDoc="1" locked="0" layoutInCell="1" allowOverlap="1" wp14:anchorId="09238887" wp14:editId="28DF75E4">
            <wp:simplePos x="0" y="0"/>
            <wp:positionH relativeFrom="column">
              <wp:posOffset>2377440</wp:posOffset>
            </wp:positionH>
            <wp:positionV relativeFrom="paragraph">
              <wp:posOffset>32054</wp:posOffset>
            </wp:positionV>
            <wp:extent cx="2941955" cy="22504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941955" cy="2250440"/>
                    </a:xfrm>
                    <a:prstGeom prst="rect">
                      <a:avLst/>
                    </a:prstGeom>
                    <a:noFill/>
                  </pic:spPr>
                </pic:pic>
              </a:graphicData>
            </a:graphic>
            <wp14:sizeRelH relativeFrom="margin">
              <wp14:pctWidth>0</wp14:pctWidth>
            </wp14:sizeRelH>
            <wp14:sizeRelV relativeFrom="margin">
              <wp14:pctHeight>0</wp14:pctHeight>
            </wp14:sizeRelV>
          </wp:anchor>
        </w:drawing>
      </w:r>
      <w:r w:rsidR="00517623" w:rsidRPr="001A4F05">
        <w:rPr>
          <w:rFonts w:ascii="Calibri" w:hAnsi="Calibri"/>
          <w:noProof/>
          <w:szCs w:val="22"/>
        </w:rPr>
        <w:drawing>
          <wp:anchor distT="0" distB="0" distL="114300" distR="114300" simplePos="0" relativeHeight="251653632" behindDoc="0" locked="0" layoutInCell="1" allowOverlap="1" wp14:anchorId="3A37784C" wp14:editId="1FBA763C">
            <wp:simplePos x="0" y="0"/>
            <wp:positionH relativeFrom="column">
              <wp:posOffset>5411</wp:posOffset>
            </wp:positionH>
            <wp:positionV relativeFrom="paragraph">
              <wp:posOffset>234315</wp:posOffset>
            </wp:positionV>
            <wp:extent cx="1606163" cy="173858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06163" cy="1738588"/>
                    </a:xfrm>
                    <a:prstGeom prst="rect">
                      <a:avLst/>
                    </a:prstGeom>
                    <a:noFill/>
                  </pic:spPr>
                </pic:pic>
              </a:graphicData>
            </a:graphic>
            <wp14:sizeRelH relativeFrom="margin">
              <wp14:pctWidth>0</wp14:pctWidth>
            </wp14:sizeRelH>
            <wp14:sizeRelV relativeFrom="margin">
              <wp14:pctHeight>0</wp14:pctHeight>
            </wp14:sizeRelV>
          </wp:anchor>
        </w:drawing>
      </w:r>
    </w:p>
    <w:p w14:paraId="4A1549F0" w14:textId="77777777" w:rsidR="00537C8C" w:rsidRPr="001A4F05" w:rsidRDefault="00537C8C" w:rsidP="00537C8C">
      <w:pPr>
        <w:rPr>
          <w:rFonts w:ascii="Calibri" w:hAnsi="Calibri"/>
          <w:color w:val="0000FF"/>
          <w:szCs w:val="22"/>
        </w:rPr>
      </w:pPr>
    </w:p>
    <w:p w14:paraId="2DC2513C" w14:textId="77777777" w:rsidR="00537C8C" w:rsidRPr="001A4F05" w:rsidRDefault="00537C8C" w:rsidP="00537C8C">
      <w:pPr>
        <w:rPr>
          <w:rFonts w:ascii="Calibri" w:hAnsi="Calibri"/>
          <w:color w:val="0000FF"/>
          <w:szCs w:val="22"/>
        </w:rPr>
      </w:pPr>
    </w:p>
    <w:p w14:paraId="12B3247F" w14:textId="77777777" w:rsidR="00537C8C" w:rsidRPr="001A4F05" w:rsidRDefault="00537C8C" w:rsidP="00537C8C">
      <w:pPr>
        <w:rPr>
          <w:rFonts w:ascii="Calibri" w:hAnsi="Calibri"/>
          <w:color w:val="0000FF"/>
          <w:szCs w:val="22"/>
        </w:rPr>
      </w:pPr>
    </w:p>
    <w:p w14:paraId="7D8BCA5D" w14:textId="77777777" w:rsidR="00537C8C" w:rsidRPr="001A4F05" w:rsidRDefault="00537C8C" w:rsidP="00537C8C">
      <w:pPr>
        <w:rPr>
          <w:rFonts w:ascii="Calibri" w:hAnsi="Calibri"/>
          <w:color w:val="0000FF"/>
          <w:szCs w:val="22"/>
        </w:rPr>
      </w:pPr>
    </w:p>
    <w:p w14:paraId="76DF54C2" w14:textId="77777777" w:rsidR="00537C8C" w:rsidRPr="001A4F05" w:rsidRDefault="00537C8C" w:rsidP="00537C8C">
      <w:pPr>
        <w:rPr>
          <w:rFonts w:ascii="Calibri" w:hAnsi="Calibri"/>
          <w:color w:val="0000FF"/>
          <w:szCs w:val="22"/>
        </w:rPr>
      </w:pPr>
    </w:p>
    <w:p w14:paraId="70C383CB" w14:textId="77777777" w:rsidR="00537C8C" w:rsidRPr="001A4F05" w:rsidRDefault="00537C8C" w:rsidP="00537C8C">
      <w:pPr>
        <w:rPr>
          <w:rFonts w:ascii="Calibri" w:hAnsi="Calibri"/>
          <w:color w:val="0000FF"/>
          <w:szCs w:val="22"/>
        </w:rPr>
      </w:pPr>
    </w:p>
    <w:p w14:paraId="17A4038D" w14:textId="77777777" w:rsidR="00537C8C" w:rsidRPr="001A4F05" w:rsidRDefault="00537C8C" w:rsidP="00537C8C">
      <w:pPr>
        <w:rPr>
          <w:rFonts w:ascii="Calibri" w:hAnsi="Calibri"/>
          <w:color w:val="0000FF"/>
          <w:szCs w:val="22"/>
        </w:rPr>
      </w:pPr>
    </w:p>
    <w:p w14:paraId="0A28F4FE" w14:textId="77777777" w:rsidR="00537C8C" w:rsidRPr="001A4F05" w:rsidRDefault="00537C8C" w:rsidP="00537C8C">
      <w:pPr>
        <w:rPr>
          <w:rFonts w:ascii="Calibri" w:hAnsi="Calibri"/>
          <w:color w:val="0000FF"/>
          <w:szCs w:val="22"/>
        </w:rPr>
      </w:pPr>
    </w:p>
    <w:p w14:paraId="604B73A9" w14:textId="77777777" w:rsidR="00FE3FB5" w:rsidRPr="00430DB5" w:rsidRDefault="00FE3FB5" w:rsidP="00430DB5">
      <w:pPr>
        <w:shd w:val="clear" w:color="auto" w:fill="FFFFFF"/>
        <w:spacing w:before="120" w:after="120" w:line="276" w:lineRule="auto"/>
        <w:rPr>
          <w:rFonts w:ascii="Calibri" w:hAnsi="Calibri"/>
          <w:b/>
          <w:i/>
          <w:iCs/>
          <w:color w:val="365F91"/>
          <w:szCs w:val="22"/>
          <w:u w:val="single"/>
        </w:rPr>
      </w:pPr>
    </w:p>
    <w:p w14:paraId="49A10DDC" w14:textId="77777777" w:rsidR="00EB7EF2" w:rsidRDefault="00EB7EF2" w:rsidP="00EB7EF2">
      <w:pPr>
        <w:shd w:val="clear" w:color="auto" w:fill="FFFFFF"/>
        <w:rPr>
          <w:rFonts w:ascii="Calibri" w:hAnsi="Calibri"/>
          <w:b/>
          <w:i/>
          <w:color w:val="365F91"/>
          <w:u w:val="single"/>
        </w:rPr>
      </w:pPr>
    </w:p>
    <w:p w14:paraId="429D873D" w14:textId="77777777" w:rsidR="00EB7EF2" w:rsidRDefault="00EB7EF2" w:rsidP="00EB7EF2">
      <w:pPr>
        <w:shd w:val="clear" w:color="auto" w:fill="FFFFFF"/>
        <w:rPr>
          <w:rFonts w:ascii="Calibri" w:hAnsi="Calibri"/>
          <w:b/>
          <w:i/>
          <w:color w:val="365F91"/>
          <w:u w:val="single"/>
        </w:rPr>
      </w:pPr>
    </w:p>
    <w:p w14:paraId="305A1297" w14:textId="77777777" w:rsidR="00EB7EF2" w:rsidRDefault="00EB7EF2" w:rsidP="00EB7EF2">
      <w:pPr>
        <w:shd w:val="clear" w:color="auto" w:fill="FFFFFF"/>
        <w:rPr>
          <w:rFonts w:ascii="Calibri" w:hAnsi="Calibri"/>
          <w:b/>
          <w:i/>
          <w:color w:val="365F91"/>
          <w:u w:val="single"/>
        </w:rPr>
      </w:pPr>
    </w:p>
    <w:p w14:paraId="0A88061F" w14:textId="77777777" w:rsidR="00537C8C" w:rsidRPr="006B7CA9" w:rsidRDefault="00517623" w:rsidP="00EB7EF2">
      <w:pPr>
        <w:shd w:val="clear" w:color="auto" w:fill="FFFFFF"/>
        <w:rPr>
          <w:rFonts w:ascii="Calibri" w:hAnsi="Calibri"/>
          <w:b/>
          <w:iCs/>
          <w:szCs w:val="22"/>
        </w:rPr>
      </w:pPr>
      <w:r w:rsidRPr="006B7CA9">
        <w:rPr>
          <w:rFonts w:ascii="Calibri" w:hAnsi="Calibri"/>
          <w:b/>
          <w:iCs/>
          <w:szCs w:val="22"/>
        </w:rPr>
        <w:t>Tactical Air Navigational</w:t>
      </w:r>
    </w:p>
    <w:p w14:paraId="1F5F8FE2" w14:textId="77777777" w:rsidR="00537C8C" w:rsidRPr="00D24375" w:rsidRDefault="00517623" w:rsidP="000057D8">
      <w:pPr>
        <w:pStyle w:val="ListParagraph"/>
        <w:numPr>
          <w:ilvl w:val="0"/>
          <w:numId w:val="7"/>
        </w:numPr>
        <w:spacing w:before="120" w:after="120" w:line="276" w:lineRule="auto"/>
        <w:ind w:left="714" w:hanging="357"/>
        <w:contextualSpacing w:val="0"/>
        <w:rPr>
          <w:rFonts w:ascii="Calibri" w:hAnsi="Calibri"/>
          <w:szCs w:val="22"/>
        </w:rPr>
      </w:pPr>
      <w:r w:rsidRPr="00D24375">
        <w:rPr>
          <w:rFonts w:ascii="Calibri" w:hAnsi="Calibri"/>
          <w:szCs w:val="22"/>
        </w:rPr>
        <w:t xml:space="preserve">A Tactical Air Navigational (TACAN) beacon is a fixed radio </w:t>
      </w:r>
      <w:proofErr w:type="gramStart"/>
      <w:r w:rsidRPr="00D24375">
        <w:rPr>
          <w:rFonts w:ascii="Calibri" w:hAnsi="Calibri"/>
          <w:szCs w:val="22"/>
        </w:rPr>
        <w:t>transponder which</w:t>
      </w:r>
      <w:proofErr w:type="gramEnd"/>
      <w:r w:rsidRPr="00D24375">
        <w:rPr>
          <w:rFonts w:ascii="Calibri" w:hAnsi="Calibri"/>
          <w:szCs w:val="22"/>
        </w:rPr>
        <w:t xml:space="preserve"> operates in the frequency range of 960 MHz to 1215 </w:t>
      </w:r>
      <w:proofErr w:type="spellStart"/>
      <w:r w:rsidRPr="00D24375">
        <w:rPr>
          <w:rFonts w:ascii="Calibri" w:hAnsi="Calibri"/>
          <w:szCs w:val="22"/>
        </w:rPr>
        <w:t>MHz.</w:t>
      </w:r>
      <w:proofErr w:type="spellEnd"/>
      <w:r w:rsidRPr="00D24375">
        <w:rPr>
          <w:rFonts w:ascii="Calibri" w:hAnsi="Calibri"/>
          <w:szCs w:val="22"/>
        </w:rPr>
        <w:t xml:space="preserve"> </w:t>
      </w:r>
      <w:r w:rsidR="00D24375">
        <w:rPr>
          <w:rFonts w:ascii="Calibri" w:hAnsi="Calibri"/>
          <w:szCs w:val="22"/>
        </w:rPr>
        <w:t xml:space="preserve">It </w:t>
      </w:r>
      <w:r w:rsidRPr="00D24375">
        <w:rPr>
          <w:rFonts w:ascii="Calibri" w:hAnsi="Calibri"/>
          <w:szCs w:val="22"/>
        </w:rPr>
        <w:t>provide</w:t>
      </w:r>
      <w:r w:rsidR="00D24375">
        <w:rPr>
          <w:rFonts w:ascii="Calibri" w:hAnsi="Calibri"/>
          <w:szCs w:val="22"/>
        </w:rPr>
        <w:t>s</w:t>
      </w:r>
      <w:r w:rsidRPr="00D24375">
        <w:rPr>
          <w:rFonts w:ascii="Calibri" w:hAnsi="Calibri"/>
          <w:szCs w:val="22"/>
        </w:rPr>
        <w:t xml:space="preserve"> the pilot </w:t>
      </w:r>
      <w:r w:rsidR="00D24375">
        <w:rPr>
          <w:rFonts w:ascii="Calibri" w:hAnsi="Calibri"/>
          <w:szCs w:val="22"/>
        </w:rPr>
        <w:t xml:space="preserve">of </w:t>
      </w:r>
      <w:r w:rsidR="00D24375" w:rsidRPr="00D24375">
        <w:rPr>
          <w:rFonts w:ascii="Calibri" w:hAnsi="Calibri"/>
          <w:szCs w:val="22"/>
        </w:rPr>
        <w:t>a suitably equipped aircraf</w:t>
      </w:r>
      <w:r w:rsidR="00D24375">
        <w:rPr>
          <w:rFonts w:ascii="Calibri" w:hAnsi="Calibri"/>
          <w:szCs w:val="22"/>
        </w:rPr>
        <w:t xml:space="preserve">t </w:t>
      </w:r>
      <w:r w:rsidRPr="00D24375">
        <w:rPr>
          <w:rFonts w:ascii="Calibri" w:hAnsi="Calibri"/>
          <w:szCs w:val="22"/>
        </w:rPr>
        <w:t xml:space="preserve">with azimuth and distance information </w:t>
      </w:r>
      <w:r w:rsidR="00D24375">
        <w:rPr>
          <w:rFonts w:ascii="Calibri" w:hAnsi="Calibri"/>
          <w:szCs w:val="22"/>
        </w:rPr>
        <w:t>from</w:t>
      </w:r>
      <w:r w:rsidRPr="00D24375">
        <w:rPr>
          <w:rFonts w:ascii="Calibri" w:hAnsi="Calibri"/>
          <w:szCs w:val="22"/>
        </w:rPr>
        <w:t xml:space="preserve"> the beacon and a periodically transmitted, aural beacon identification signal. Installations normally comprise two transponders.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444"/>
        <w:gridCol w:w="4130"/>
      </w:tblGrid>
      <w:tr w:rsidR="00953132" w14:paraId="434DFD04" w14:textId="77777777" w:rsidTr="00537C8C">
        <w:trPr>
          <w:cantSplit/>
          <w:tblHeader/>
        </w:trPr>
        <w:tc>
          <w:tcPr>
            <w:tcW w:w="800" w:type="pct"/>
            <w:shd w:val="clear" w:color="auto" w:fill="002C58"/>
          </w:tcPr>
          <w:p w14:paraId="301F828E" w14:textId="77777777" w:rsidR="00537C8C" w:rsidRPr="00543AFB" w:rsidRDefault="00517623" w:rsidP="00537C8C">
            <w:pPr>
              <w:spacing w:before="40" w:after="40"/>
              <w:rPr>
                <w:rFonts w:ascii="Calibri" w:hAnsi="Calibri"/>
                <w:b/>
                <w:szCs w:val="22"/>
              </w:rPr>
            </w:pPr>
            <w:r w:rsidRPr="00543AFB">
              <w:rPr>
                <w:rFonts w:ascii="Calibri" w:hAnsi="Calibri"/>
                <w:b/>
                <w:szCs w:val="22"/>
              </w:rPr>
              <w:t>Building Restricted Area</w:t>
            </w:r>
          </w:p>
        </w:tc>
        <w:tc>
          <w:tcPr>
            <w:tcW w:w="1910" w:type="pct"/>
            <w:shd w:val="clear" w:color="auto" w:fill="002C58"/>
          </w:tcPr>
          <w:p w14:paraId="43E056EE" w14:textId="77777777" w:rsidR="00537C8C" w:rsidRPr="00543AFB" w:rsidRDefault="00517623" w:rsidP="00537C8C">
            <w:pPr>
              <w:spacing w:before="40" w:after="40"/>
              <w:rPr>
                <w:rFonts w:ascii="Calibri" w:hAnsi="Calibri"/>
                <w:b/>
                <w:szCs w:val="22"/>
              </w:rPr>
            </w:pPr>
            <w:r w:rsidRPr="00543AFB">
              <w:rPr>
                <w:rFonts w:ascii="Calibri" w:hAnsi="Calibri"/>
                <w:b/>
                <w:szCs w:val="22"/>
              </w:rPr>
              <w:t>Description</w:t>
            </w:r>
          </w:p>
        </w:tc>
        <w:tc>
          <w:tcPr>
            <w:tcW w:w="2290" w:type="pct"/>
            <w:shd w:val="clear" w:color="auto" w:fill="002C58"/>
          </w:tcPr>
          <w:p w14:paraId="1073BE08" w14:textId="77777777" w:rsidR="00537C8C" w:rsidRPr="00543AFB" w:rsidRDefault="00517623" w:rsidP="00537C8C">
            <w:pPr>
              <w:spacing w:before="40" w:after="40"/>
              <w:rPr>
                <w:rFonts w:ascii="Calibri" w:hAnsi="Calibri"/>
                <w:b/>
                <w:szCs w:val="22"/>
              </w:rPr>
            </w:pPr>
            <w:r w:rsidRPr="00543AFB">
              <w:rPr>
                <w:rFonts w:ascii="Calibri" w:hAnsi="Calibri"/>
                <w:b/>
                <w:szCs w:val="22"/>
              </w:rPr>
              <w:t>Action required</w:t>
            </w:r>
          </w:p>
        </w:tc>
      </w:tr>
      <w:tr w:rsidR="00953132" w14:paraId="2E20652D" w14:textId="77777777" w:rsidTr="006B7CA9">
        <w:trPr>
          <w:cantSplit/>
          <w:trHeight w:val="2457"/>
          <w:tblHeader/>
        </w:trPr>
        <w:tc>
          <w:tcPr>
            <w:tcW w:w="800" w:type="pct"/>
          </w:tcPr>
          <w:p w14:paraId="21F06091" w14:textId="77777777" w:rsidR="00537C8C" w:rsidRPr="00543AFB" w:rsidRDefault="00517623" w:rsidP="00537C8C">
            <w:pPr>
              <w:spacing w:before="40" w:after="40"/>
              <w:rPr>
                <w:rFonts w:cs="Arial"/>
                <w:sz w:val="20"/>
              </w:rPr>
            </w:pPr>
            <w:r w:rsidRPr="002713A8">
              <w:rPr>
                <w:rFonts w:cs="Arial"/>
                <w:sz w:val="20"/>
              </w:rPr>
              <w:t>Zone A &amp; B</w:t>
            </w:r>
          </w:p>
        </w:tc>
        <w:tc>
          <w:tcPr>
            <w:tcW w:w="1910" w:type="pct"/>
            <w:vAlign w:val="center"/>
          </w:tcPr>
          <w:p w14:paraId="1DB5538C" w14:textId="77777777" w:rsidR="00537C8C" w:rsidRPr="00543AFB" w:rsidRDefault="00517623" w:rsidP="002A6C8F">
            <w:pPr>
              <w:spacing w:before="40" w:after="40"/>
              <w:rPr>
                <w:rFonts w:ascii="Calibri" w:hAnsi="Calibri"/>
                <w:szCs w:val="22"/>
              </w:rPr>
            </w:pPr>
            <w:r w:rsidRPr="00543AFB">
              <w:rPr>
                <w:rFonts w:ascii="Calibri" w:hAnsi="Calibri"/>
                <w:szCs w:val="22"/>
              </w:rPr>
              <w:t>If development is located:</w:t>
            </w:r>
          </w:p>
          <w:p w14:paraId="5052F687" w14:textId="77777777" w:rsidR="00537C8C" w:rsidRPr="00543AFB" w:rsidRDefault="00517623" w:rsidP="002A6C8F">
            <w:pPr>
              <w:numPr>
                <w:ilvl w:val="0"/>
                <w:numId w:val="38"/>
              </w:numPr>
              <w:tabs>
                <w:tab w:val="num" w:pos="338"/>
              </w:tabs>
              <w:spacing w:before="40" w:after="40"/>
              <w:ind w:left="338" w:hanging="338"/>
              <w:rPr>
                <w:rFonts w:ascii="Calibri" w:hAnsi="Calibri"/>
                <w:szCs w:val="22"/>
              </w:rPr>
            </w:pPr>
            <w:r w:rsidRPr="00543AFB">
              <w:rPr>
                <w:rFonts w:ascii="Calibri" w:hAnsi="Calibri"/>
                <w:szCs w:val="22"/>
              </w:rPr>
              <w:t xml:space="preserve">within 75 metres of the Antenna base, at a height between 0 and  </w:t>
            </w:r>
            <w:r w:rsidRPr="00543AFB">
              <w:rPr>
                <w:rFonts w:ascii="Calibri" w:hAnsi="Calibri"/>
                <w:b/>
                <w:i/>
                <w:szCs w:val="22"/>
              </w:rPr>
              <w:t>h -</w:t>
            </w:r>
            <w:r w:rsidRPr="00543AFB">
              <w:rPr>
                <w:rFonts w:ascii="Calibri" w:hAnsi="Calibri"/>
                <w:i/>
                <w:szCs w:val="22"/>
              </w:rPr>
              <w:t xml:space="preserve"> </w:t>
            </w:r>
            <w:r w:rsidRPr="00543AFB">
              <w:rPr>
                <w:rFonts w:ascii="Calibri" w:hAnsi="Calibri"/>
                <w:szCs w:val="22"/>
              </w:rPr>
              <w:t>3.7m</w:t>
            </w:r>
            <w:r w:rsidR="00D24375">
              <w:rPr>
                <w:rFonts w:ascii="Calibri" w:hAnsi="Calibri"/>
                <w:szCs w:val="22"/>
              </w:rPr>
              <w:t xml:space="preserve">etres </w:t>
            </w:r>
            <w:r w:rsidRPr="00543AFB">
              <w:rPr>
                <w:rFonts w:ascii="Calibri" w:hAnsi="Calibri"/>
                <w:szCs w:val="22"/>
              </w:rPr>
              <w:t xml:space="preserve">below the </w:t>
            </w:r>
            <w:r w:rsidR="00D24375">
              <w:rPr>
                <w:rFonts w:ascii="Calibri" w:hAnsi="Calibri"/>
                <w:szCs w:val="22"/>
              </w:rPr>
              <w:t>antenna b</w:t>
            </w:r>
            <w:r w:rsidRPr="00543AFB">
              <w:rPr>
                <w:rFonts w:ascii="Calibri" w:hAnsi="Calibri"/>
                <w:szCs w:val="22"/>
              </w:rPr>
              <w:t>ase</w:t>
            </w:r>
            <w:r w:rsidR="00D24375">
              <w:rPr>
                <w:rFonts w:ascii="Calibri" w:hAnsi="Calibri"/>
                <w:szCs w:val="22"/>
              </w:rPr>
              <w:t>;</w:t>
            </w:r>
            <w:r w:rsidRPr="00543AFB">
              <w:rPr>
                <w:rFonts w:ascii="Calibri" w:hAnsi="Calibri"/>
                <w:szCs w:val="22"/>
              </w:rPr>
              <w:t xml:space="preserve"> or</w:t>
            </w:r>
          </w:p>
          <w:p w14:paraId="19C87CA0" w14:textId="77777777" w:rsidR="00537C8C" w:rsidRPr="00543AFB" w:rsidRDefault="00517623" w:rsidP="0014325A">
            <w:pPr>
              <w:numPr>
                <w:ilvl w:val="0"/>
                <w:numId w:val="38"/>
              </w:numPr>
              <w:tabs>
                <w:tab w:val="num" w:pos="338"/>
              </w:tabs>
              <w:spacing w:before="40" w:after="40"/>
              <w:ind w:left="338" w:hanging="338"/>
              <w:rPr>
                <w:rFonts w:ascii="Calibri" w:hAnsi="Calibri"/>
                <w:szCs w:val="22"/>
              </w:rPr>
            </w:pPr>
            <w:proofErr w:type="gramStart"/>
            <w:r w:rsidRPr="00543AFB">
              <w:rPr>
                <w:rFonts w:ascii="Calibri" w:hAnsi="Calibri"/>
                <w:szCs w:val="22"/>
              </w:rPr>
              <w:t>within</w:t>
            </w:r>
            <w:proofErr w:type="gramEnd"/>
            <w:r w:rsidRPr="00543AFB">
              <w:rPr>
                <w:rFonts w:ascii="Calibri" w:hAnsi="Calibri"/>
                <w:szCs w:val="22"/>
              </w:rPr>
              <w:t xml:space="preserve"> 300 m</w:t>
            </w:r>
            <w:r w:rsidR="00D24375">
              <w:rPr>
                <w:rFonts w:ascii="Calibri" w:hAnsi="Calibri"/>
                <w:szCs w:val="22"/>
              </w:rPr>
              <w:t>etres</w:t>
            </w:r>
            <w:r w:rsidRPr="00543AFB">
              <w:rPr>
                <w:rFonts w:ascii="Calibri" w:hAnsi="Calibri"/>
                <w:szCs w:val="22"/>
              </w:rPr>
              <w:t xml:space="preserve"> of the site, or is to protrude through a 3º clearance cone beyond 300</w:t>
            </w:r>
            <w:r w:rsidR="0014325A">
              <w:rPr>
                <w:rFonts w:ascii="Calibri" w:hAnsi="Calibri"/>
                <w:szCs w:val="22"/>
              </w:rPr>
              <w:t> </w:t>
            </w:r>
            <w:r w:rsidRPr="00543AFB">
              <w:rPr>
                <w:rFonts w:ascii="Calibri" w:hAnsi="Calibri"/>
                <w:szCs w:val="22"/>
              </w:rPr>
              <w:t>m</w:t>
            </w:r>
            <w:r>
              <w:rPr>
                <w:rFonts w:ascii="Calibri" w:hAnsi="Calibri"/>
                <w:szCs w:val="22"/>
              </w:rPr>
              <w:t>etres.</w:t>
            </w:r>
            <w:r w:rsidRPr="00543AFB">
              <w:rPr>
                <w:sz w:val="20"/>
              </w:rPr>
              <w:t xml:space="preserve">    </w:t>
            </w:r>
          </w:p>
        </w:tc>
        <w:tc>
          <w:tcPr>
            <w:tcW w:w="2290" w:type="pct"/>
            <w:vAlign w:val="center"/>
          </w:tcPr>
          <w:p w14:paraId="3B61C8F6" w14:textId="77777777" w:rsidR="00537C8C" w:rsidRPr="00543AFB" w:rsidRDefault="00517623" w:rsidP="002A6C8F">
            <w:pPr>
              <w:spacing w:before="40" w:after="40"/>
              <w:rPr>
                <w:rFonts w:ascii="Calibri" w:hAnsi="Calibri"/>
                <w:szCs w:val="22"/>
              </w:rPr>
            </w:pPr>
            <w:r w:rsidRPr="00543AFB">
              <w:rPr>
                <w:rFonts w:ascii="Calibri" w:hAnsi="Calibri"/>
                <w:szCs w:val="22"/>
              </w:rPr>
              <w:t>All applications must be referred to Airservices Australia for assessment.</w:t>
            </w:r>
          </w:p>
          <w:p w14:paraId="3167601B" w14:textId="77777777" w:rsidR="00537C8C" w:rsidRPr="00543AFB" w:rsidRDefault="00517623" w:rsidP="002A6C8F">
            <w:pPr>
              <w:spacing w:before="40" w:after="40"/>
              <w:rPr>
                <w:rFonts w:ascii="Calibri" w:hAnsi="Calibri"/>
                <w:szCs w:val="22"/>
              </w:rPr>
            </w:pPr>
            <w:r w:rsidRPr="00543AFB">
              <w:rPr>
                <w:rFonts w:ascii="Calibri" w:hAnsi="Calibri"/>
                <w:szCs w:val="22"/>
              </w:rPr>
              <w:t>Applications should be assessed against DoD AAP 7081.002</w:t>
            </w:r>
            <w:r>
              <w:rPr>
                <w:rFonts w:ascii="Calibri" w:hAnsi="Calibri"/>
                <w:szCs w:val="22"/>
              </w:rPr>
              <w:t>.</w:t>
            </w:r>
          </w:p>
          <w:p w14:paraId="65DEC45F" w14:textId="77777777" w:rsidR="00537C8C" w:rsidRPr="00543AFB" w:rsidRDefault="00517623" w:rsidP="00D24375">
            <w:pPr>
              <w:spacing w:before="40" w:after="40"/>
              <w:rPr>
                <w:rFonts w:ascii="Calibri" w:hAnsi="Calibri"/>
                <w:szCs w:val="22"/>
              </w:rPr>
            </w:pPr>
            <w:r w:rsidRPr="00543AFB">
              <w:rPr>
                <w:rFonts w:ascii="Calibri" w:hAnsi="Calibri"/>
                <w:szCs w:val="22"/>
              </w:rPr>
              <w:t>Consult D</w:t>
            </w:r>
            <w:r w:rsidR="00D24375">
              <w:rPr>
                <w:rFonts w:ascii="Calibri" w:hAnsi="Calibri"/>
                <w:szCs w:val="22"/>
              </w:rPr>
              <w:t xml:space="preserve">efence </w:t>
            </w:r>
            <w:r w:rsidRPr="00543AFB">
              <w:rPr>
                <w:rFonts w:ascii="Calibri" w:hAnsi="Calibri"/>
                <w:szCs w:val="22"/>
              </w:rPr>
              <w:t xml:space="preserve">if </w:t>
            </w:r>
            <w:r w:rsidRPr="00543AFB">
              <w:rPr>
                <w:rFonts w:ascii="Calibri" w:hAnsi="Calibri"/>
                <w:i/>
                <w:szCs w:val="22"/>
              </w:rPr>
              <w:t xml:space="preserve">h </w:t>
            </w:r>
            <w:r w:rsidRPr="00543AFB">
              <w:rPr>
                <w:rFonts w:ascii="Calibri" w:hAnsi="Calibri"/>
                <w:szCs w:val="22"/>
              </w:rPr>
              <w:t xml:space="preserve">cannot be ascertained for the development site. </w:t>
            </w:r>
          </w:p>
        </w:tc>
      </w:tr>
      <w:tr w:rsidR="00953132" w14:paraId="1C939F53" w14:textId="77777777" w:rsidTr="006B7CA9">
        <w:trPr>
          <w:cantSplit/>
          <w:trHeight w:val="8219"/>
          <w:tblHeader/>
        </w:trPr>
        <w:tc>
          <w:tcPr>
            <w:tcW w:w="5000" w:type="pct"/>
            <w:gridSpan w:val="3"/>
          </w:tcPr>
          <w:p w14:paraId="2BD64212" w14:textId="77777777" w:rsidR="00537C8C" w:rsidRPr="006B7CA9" w:rsidRDefault="00517623" w:rsidP="00537C8C">
            <w:pPr>
              <w:spacing w:before="40" w:after="40"/>
              <w:rPr>
                <w:rFonts w:ascii="Calibri" w:hAnsi="Calibri"/>
                <w:szCs w:val="22"/>
              </w:rPr>
            </w:pPr>
            <w:r w:rsidRPr="006B7CA9">
              <w:rPr>
                <w:rFonts w:ascii="Calibri" w:hAnsi="Calibri"/>
                <w:szCs w:val="22"/>
              </w:rPr>
              <w:t xml:space="preserve">General guidance: </w:t>
            </w:r>
          </w:p>
          <w:p w14:paraId="55B17465" w14:textId="77777777" w:rsidR="00537C8C" w:rsidRPr="00543AFB" w:rsidRDefault="00517623" w:rsidP="006B7CA9">
            <w:pPr>
              <w:pStyle w:val="ListParagraph"/>
              <w:numPr>
                <w:ilvl w:val="0"/>
                <w:numId w:val="57"/>
              </w:numPr>
              <w:spacing w:before="0" w:afterLines="50" w:after="120"/>
              <w:ind w:left="714" w:hanging="357"/>
              <w:contextualSpacing w:val="0"/>
              <w:rPr>
                <w:rFonts w:ascii="Calibri" w:hAnsi="Calibri"/>
                <w:szCs w:val="22"/>
              </w:rPr>
            </w:pPr>
            <w:r w:rsidRPr="00543AFB">
              <w:rPr>
                <w:rFonts w:ascii="Calibri" w:hAnsi="Calibri"/>
                <w:szCs w:val="22"/>
              </w:rPr>
              <w:t>No building, s</w:t>
            </w:r>
            <w:r w:rsidR="00D24375">
              <w:rPr>
                <w:rFonts w:ascii="Calibri" w:hAnsi="Calibri"/>
                <w:szCs w:val="22"/>
              </w:rPr>
              <w:t xml:space="preserve">tructure, pole or other object </w:t>
            </w:r>
            <w:r w:rsidRPr="00543AFB">
              <w:rPr>
                <w:rFonts w:ascii="Calibri" w:hAnsi="Calibri"/>
                <w:szCs w:val="22"/>
              </w:rPr>
              <w:t>whether permanent or temporary, other than trees, shrubs, shrubs, hedges or other vegetation are permitted to grow beyond the height indicated by the Obstruction Clearance Gradients (OCG) in Figure 1, within a 75 m radius of the aerial</w:t>
            </w:r>
            <w:r w:rsidR="00CB6404">
              <w:rPr>
                <w:rFonts w:ascii="Calibri" w:hAnsi="Calibri"/>
                <w:szCs w:val="22"/>
              </w:rPr>
              <w:t>.</w:t>
            </w:r>
          </w:p>
          <w:p w14:paraId="13CB27F4" w14:textId="77777777" w:rsidR="00537C8C" w:rsidRPr="00FE3FB5" w:rsidRDefault="00517623" w:rsidP="006B7CA9">
            <w:pPr>
              <w:pStyle w:val="ListParagraph"/>
              <w:numPr>
                <w:ilvl w:val="0"/>
                <w:numId w:val="57"/>
              </w:numPr>
              <w:spacing w:before="0" w:afterLines="50" w:after="120"/>
              <w:ind w:left="714" w:hanging="357"/>
              <w:contextualSpacing w:val="0"/>
              <w:rPr>
                <w:rFonts w:ascii="Calibri" w:hAnsi="Calibri"/>
                <w:szCs w:val="22"/>
              </w:rPr>
            </w:pPr>
            <w:r w:rsidRPr="00FE3FB5">
              <w:rPr>
                <w:rFonts w:ascii="Calibri" w:hAnsi="Calibri"/>
                <w:szCs w:val="22"/>
              </w:rPr>
              <w:t>No metallic objects are to be placed or left on the land within 75 m radius of the antenna, other than within a radius of 5 m of the site or within the shadow area below a line from the base of the antenna</w:t>
            </w:r>
            <w:r w:rsidR="00CB6404">
              <w:rPr>
                <w:rFonts w:ascii="Calibri" w:hAnsi="Calibri"/>
                <w:szCs w:val="22"/>
              </w:rPr>
              <w:t>.</w:t>
            </w:r>
          </w:p>
          <w:p w14:paraId="73C86646" w14:textId="77777777" w:rsidR="00537C8C" w:rsidRPr="00FE3FB5" w:rsidRDefault="00517623" w:rsidP="006B7CA9">
            <w:pPr>
              <w:pStyle w:val="ListParagraph"/>
              <w:numPr>
                <w:ilvl w:val="0"/>
                <w:numId w:val="57"/>
              </w:numPr>
              <w:spacing w:before="0" w:afterLines="50" w:after="120"/>
              <w:ind w:left="714" w:hanging="357"/>
              <w:contextualSpacing w:val="0"/>
              <w:rPr>
                <w:rFonts w:ascii="Calibri" w:hAnsi="Calibri"/>
                <w:szCs w:val="22"/>
              </w:rPr>
            </w:pPr>
            <w:r w:rsidRPr="00FE3FB5">
              <w:rPr>
                <w:rFonts w:ascii="Calibri" w:hAnsi="Calibri"/>
                <w:szCs w:val="22"/>
              </w:rPr>
              <w:t xml:space="preserve">In exceptional circumstances, scattered single obstructions or minor groups of obstructions not exceeding one degree in width may protrude above the </w:t>
            </w:r>
            <w:proofErr w:type="gramStart"/>
            <w:r w:rsidRPr="00FE3FB5">
              <w:rPr>
                <w:rFonts w:ascii="Calibri" w:hAnsi="Calibri"/>
                <w:szCs w:val="22"/>
              </w:rPr>
              <w:t>3</w:t>
            </w:r>
            <w:proofErr w:type="gramEnd"/>
            <w:r w:rsidRPr="00FE3FB5">
              <w:rPr>
                <w:rFonts w:ascii="Calibri" w:hAnsi="Calibri"/>
                <w:szCs w:val="22"/>
              </w:rPr>
              <w:t>º clearance cone. Objects greater than one degree in width and protruding through the clearance cone present an obstruction affecting TACAN coverage.</w:t>
            </w:r>
          </w:p>
          <w:p w14:paraId="6A0872D4" w14:textId="77777777" w:rsidR="00537C8C" w:rsidRPr="00543AFB" w:rsidRDefault="00517623" w:rsidP="006B7CA9">
            <w:pPr>
              <w:pStyle w:val="ListParagraph"/>
              <w:numPr>
                <w:ilvl w:val="0"/>
                <w:numId w:val="57"/>
              </w:numPr>
              <w:spacing w:before="0" w:afterLines="50" w:after="120"/>
              <w:ind w:left="714" w:hanging="357"/>
              <w:contextualSpacing w:val="0"/>
              <w:rPr>
                <w:rFonts w:ascii="Calibri" w:hAnsi="Calibri"/>
                <w:szCs w:val="22"/>
              </w:rPr>
            </w:pPr>
            <w:r w:rsidRPr="00543AFB">
              <w:rPr>
                <w:rFonts w:ascii="Calibri" w:hAnsi="Calibri"/>
                <w:szCs w:val="22"/>
              </w:rPr>
              <w:t>No overhead or surface metallic cable or pipe is to be carried or laid over the land within 300 m of the site, or  is to protrude through a 3º clearance cone beyond 300 m. Metallic cables and pipes are permitted within 300 m provide they are installed as follows:</w:t>
            </w:r>
          </w:p>
          <w:p w14:paraId="612A2254" w14:textId="77777777" w:rsidR="00537C8C" w:rsidRPr="00FE3FB5" w:rsidRDefault="00517623" w:rsidP="006B7CA9">
            <w:pPr>
              <w:pStyle w:val="ListParagraph"/>
              <w:numPr>
                <w:ilvl w:val="0"/>
                <w:numId w:val="63"/>
              </w:numPr>
              <w:autoSpaceDE w:val="0"/>
              <w:autoSpaceDN w:val="0"/>
              <w:adjustRightInd w:val="0"/>
              <w:spacing w:before="0" w:after="10"/>
              <w:ind w:left="1434" w:hanging="357"/>
              <w:contextualSpacing w:val="0"/>
              <w:rPr>
                <w:rFonts w:ascii="Calibri" w:hAnsi="Calibri"/>
                <w:szCs w:val="22"/>
              </w:rPr>
            </w:pPr>
            <w:r w:rsidRPr="00FE3FB5">
              <w:rPr>
                <w:rFonts w:ascii="Calibri" w:hAnsi="Calibri"/>
                <w:szCs w:val="22"/>
              </w:rPr>
              <w:t>buried to a depth IAW with Australian Standards;</w:t>
            </w:r>
          </w:p>
          <w:p w14:paraId="2873DF43" w14:textId="77777777" w:rsidR="00537C8C" w:rsidRPr="00FE3FB5" w:rsidRDefault="00517623" w:rsidP="006B7CA9">
            <w:pPr>
              <w:pStyle w:val="ListParagraph"/>
              <w:numPr>
                <w:ilvl w:val="0"/>
                <w:numId w:val="63"/>
              </w:numPr>
              <w:autoSpaceDE w:val="0"/>
              <w:autoSpaceDN w:val="0"/>
              <w:adjustRightInd w:val="0"/>
              <w:spacing w:before="0" w:after="10"/>
              <w:ind w:left="1434" w:hanging="357"/>
              <w:contextualSpacing w:val="0"/>
              <w:rPr>
                <w:rFonts w:ascii="Calibri" w:hAnsi="Calibri"/>
                <w:szCs w:val="22"/>
              </w:rPr>
            </w:pPr>
            <w:r w:rsidRPr="00FE3FB5">
              <w:rPr>
                <w:rFonts w:ascii="Calibri" w:hAnsi="Calibri"/>
                <w:szCs w:val="22"/>
              </w:rPr>
              <w:t>approach the building on an antenna centre point radial from a minimum distance of 150 m or in the case of hill-top sites 75 m;</w:t>
            </w:r>
          </w:p>
          <w:p w14:paraId="0048D2A7" w14:textId="77777777" w:rsidR="00537C8C" w:rsidRPr="00FE3FB5" w:rsidRDefault="00517623" w:rsidP="006B7CA9">
            <w:pPr>
              <w:pStyle w:val="ListParagraph"/>
              <w:numPr>
                <w:ilvl w:val="0"/>
                <w:numId w:val="63"/>
              </w:numPr>
              <w:autoSpaceDE w:val="0"/>
              <w:autoSpaceDN w:val="0"/>
              <w:adjustRightInd w:val="0"/>
              <w:spacing w:before="0" w:after="10"/>
              <w:ind w:left="1434" w:hanging="357"/>
              <w:contextualSpacing w:val="0"/>
              <w:rPr>
                <w:rFonts w:ascii="Calibri" w:hAnsi="Calibri"/>
                <w:szCs w:val="22"/>
              </w:rPr>
            </w:pPr>
            <w:r w:rsidRPr="00FE3FB5">
              <w:rPr>
                <w:rFonts w:ascii="Calibri" w:hAnsi="Calibri"/>
                <w:szCs w:val="22"/>
              </w:rPr>
              <w:t>power and control/telephone lines or cables buried to a depth IAW with Australian Standards; and</w:t>
            </w:r>
          </w:p>
          <w:p w14:paraId="04C604D2" w14:textId="77777777" w:rsidR="00537C8C" w:rsidRPr="00FE3FB5" w:rsidRDefault="00517623" w:rsidP="006B7CA9">
            <w:pPr>
              <w:pStyle w:val="ListParagraph"/>
              <w:numPr>
                <w:ilvl w:val="0"/>
                <w:numId w:val="63"/>
              </w:numPr>
              <w:autoSpaceDE w:val="0"/>
              <w:autoSpaceDN w:val="0"/>
              <w:adjustRightInd w:val="0"/>
              <w:spacing w:before="0" w:afterLines="50" w:after="120"/>
              <w:ind w:left="1434" w:hanging="357"/>
              <w:contextualSpacing w:val="0"/>
              <w:rPr>
                <w:rFonts w:ascii="Calibri" w:hAnsi="Calibri"/>
                <w:szCs w:val="22"/>
              </w:rPr>
            </w:pPr>
            <w:proofErr w:type="gramStart"/>
            <w:r w:rsidRPr="00FE3FB5">
              <w:rPr>
                <w:rFonts w:ascii="Calibri" w:hAnsi="Calibri"/>
                <w:szCs w:val="22"/>
              </w:rPr>
              <w:t>in</w:t>
            </w:r>
            <w:proofErr w:type="gramEnd"/>
            <w:r w:rsidRPr="00FE3FB5">
              <w:rPr>
                <w:rFonts w:ascii="Calibri" w:hAnsi="Calibri"/>
                <w:szCs w:val="22"/>
              </w:rPr>
              <w:t xml:space="preserve"> the case of hill-top sites, power and control lines may be run overhead to within 75 m of the antenna provided that within 225 m they run on a radial from the antenna centre point and do not protrude above a horizontal plane formed by projecting the floor of the TACAN building.</w:t>
            </w:r>
          </w:p>
          <w:p w14:paraId="3BB3AFF4" w14:textId="77777777" w:rsidR="00537C8C" w:rsidRPr="00543AFB" w:rsidRDefault="00517623" w:rsidP="006B7CA9">
            <w:pPr>
              <w:pStyle w:val="ListParagraph"/>
              <w:numPr>
                <w:ilvl w:val="0"/>
                <w:numId w:val="57"/>
              </w:numPr>
              <w:spacing w:before="0" w:after="0"/>
              <w:ind w:left="714" w:hanging="357"/>
              <w:contextualSpacing w:val="0"/>
              <w:rPr>
                <w:rFonts w:ascii="Calibri" w:hAnsi="Calibri"/>
                <w:szCs w:val="22"/>
              </w:rPr>
            </w:pPr>
            <w:r w:rsidRPr="00543AFB">
              <w:rPr>
                <w:rFonts w:ascii="Calibri" w:hAnsi="Calibri"/>
                <w:szCs w:val="22"/>
              </w:rPr>
              <w:t>To avoid the possibility of interference to the TACAN receivers, overhead high tension lines and sub-stations should be kept clear of the site by at least the following distances:</w:t>
            </w:r>
          </w:p>
          <w:p w14:paraId="7771E64F" w14:textId="77777777" w:rsidR="00537C8C" w:rsidRPr="00543AFB" w:rsidRDefault="00517623" w:rsidP="006B7CA9">
            <w:pPr>
              <w:pStyle w:val="ListParagraph"/>
              <w:numPr>
                <w:ilvl w:val="0"/>
                <w:numId w:val="64"/>
              </w:numPr>
              <w:autoSpaceDE w:val="0"/>
              <w:autoSpaceDN w:val="0"/>
              <w:adjustRightInd w:val="0"/>
              <w:spacing w:before="0" w:after="10"/>
              <w:ind w:left="1434" w:hanging="357"/>
              <w:contextualSpacing w:val="0"/>
              <w:rPr>
                <w:rFonts w:ascii="Calibri" w:hAnsi="Calibri"/>
                <w:szCs w:val="22"/>
              </w:rPr>
            </w:pPr>
            <w:r w:rsidRPr="00543AFB">
              <w:rPr>
                <w:rFonts w:ascii="Calibri" w:hAnsi="Calibri"/>
                <w:szCs w:val="22"/>
              </w:rPr>
              <w:t xml:space="preserve">2 kV to 22 kV : 370 m, and </w:t>
            </w:r>
          </w:p>
          <w:p w14:paraId="679D675F" w14:textId="77777777" w:rsidR="00FE3FB5" w:rsidRPr="00543AFB" w:rsidRDefault="00517623" w:rsidP="006B7CA9">
            <w:pPr>
              <w:pStyle w:val="ListParagraph"/>
              <w:numPr>
                <w:ilvl w:val="0"/>
                <w:numId w:val="64"/>
              </w:numPr>
              <w:autoSpaceDE w:val="0"/>
              <w:autoSpaceDN w:val="0"/>
              <w:adjustRightInd w:val="0"/>
              <w:rPr>
                <w:rFonts w:ascii="Calibri" w:hAnsi="Calibri"/>
                <w:szCs w:val="22"/>
              </w:rPr>
            </w:pPr>
            <w:r w:rsidRPr="00543AFB">
              <w:rPr>
                <w:rFonts w:ascii="Calibri" w:hAnsi="Calibri"/>
                <w:szCs w:val="22"/>
              </w:rPr>
              <w:t>above 22 kV : 950 m.</w:t>
            </w:r>
          </w:p>
        </w:tc>
      </w:tr>
    </w:tbl>
    <w:p w14:paraId="6653F7A3" w14:textId="77777777" w:rsidR="00537C8C" w:rsidRDefault="00517623" w:rsidP="00537C8C">
      <w:pPr>
        <w:rPr>
          <w:rFonts w:ascii="Calibri" w:hAnsi="Calibri"/>
        </w:rPr>
      </w:pPr>
      <w:r>
        <w:rPr>
          <w:rFonts w:ascii="Calibri" w:hAnsi="Calibri"/>
          <w:noProof/>
        </w:rPr>
        <w:drawing>
          <wp:inline distT="0" distB="0" distL="0" distR="0" wp14:anchorId="3EA09D1F" wp14:editId="32B87884">
            <wp:extent cx="5263515" cy="567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63515" cy="5677535"/>
                    </a:xfrm>
                    <a:prstGeom prst="rect">
                      <a:avLst/>
                    </a:prstGeom>
                    <a:noFill/>
                    <a:ln>
                      <a:noFill/>
                    </a:ln>
                  </pic:spPr>
                </pic:pic>
              </a:graphicData>
            </a:graphic>
          </wp:inline>
        </w:drawing>
      </w:r>
    </w:p>
    <w:p w14:paraId="3E5002CE" w14:textId="77777777" w:rsidR="00537C8C" w:rsidRPr="00F235DF" w:rsidRDefault="00517623" w:rsidP="00537C8C">
      <w:pPr>
        <w:rPr>
          <w:rFonts w:ascii="Calibri" w:hAnsi="Calibri"/>
          <w:sz w:val="20"/>
        </w:rPr>
      </w:pPr>
      <w:r w:rsidRPr="00F235DF">
        <w:rPr>
          <w:rFonts w:ascii="Calibri" w:hAnsi="Calibri"/>
          <w:sz w:val="20"/>
        </w:rPr>
        <w:t xml:space="preserve">Note: The height at </w:t>
      </w:r>
      <w:r w:rsidRPr="00F235DF">
        <w:rPr>
          <w:rFonts w:ascii="Calibri" w:hAnsi="Calibri"/>
          <w:i/>
          <w:sz w:val="20"/>
        </w:rPr>
        <w:t xml:space="preserve">h </w:t>
      </w:r>
      <w:r w:rsidRPr="00F235DF">
        <w:rPr>
          <w:rFonts w:ascii="Calibri" w:hAnsi="Calibri"/>
          <w:sz w:val="20"/>
        </w:rPr>
        <w:t xml:space="preserve">will vary at each TACAN site. </w:t>
      </w:r>
    </w:p>
    <w:p w14:paraId="1E886378" w14:textId="77777777" w:rsidR="00537C8C" w:rsidRPr="00813D0D" w:rsidRDefault="00537C8C" w:rsidP="00537C8C">
      <w:pPr>
        <w:pStyle w:val="BodyText"/>
        <w:rPr>
          <w:rFonts w:ascii="Calibri" w:hAnsi="Calibri"/>
          <w:szCs w:val="22"/>
        </w:rPr>
      </w:pPr>
    </w:p>
    <w:p w14:paraId="715CA2C5" w14:textId="77777777" w:rsidR="00537C8C" w:rsidRPr="00813D0D" w:rsidRDefault="00537C8C" w:rsidP="00537C8C">
      <w:pPr>
        <w:rPr>
          <w:rFonts w:ascii="Calibri" w:hAnsi="Calibri"/>
          <w:color w:val="0000FF"/>
          <w:szCs w:val="22"/>
        </w:rPr>
      </w:pPr>
    </w:p>
    <w:p w14:paraId="09DD57E8" w14:textId="77777777" w:rsidR="00537C8C" w:rsidRPr="00813D0D" w:rsidRDefault="00537C8C" w:rsidP="00537C8C">
      <w:pPr>
        <w:rPr>
          <w:rFonts w:ascii="Calibri" w:hAnsi="Calibri"/>
          <w:color w:val="0000FF"/>
          <w:szCs w:val="22"/>
        </w:rPr>
      </w:pPr>
    </w:p>
    <w:p w14:paraId="0B8207F9" w14:textId="77777777" w:rsidR="00537C8C" w:rsidRPr="00813D0D" w:rsidRDefault="00537C8C" w:rsidP="00537C8C">
      <w:pPr>
        <w:spacing w:before="0" w:after="0"/>
        <w:rPr>
          <w:rFonts w:ascii="Calibri" w:hAnsi="Calibri"/>
          <w:szCs w:val="22"/>
          <w:lang w:val="en-US" w:eastAsia="en-US"/>
        </w:rPr>
      </w:pPr>
    </w:p>
    <w:p w14:paraId="167880C6" w14:textId="77777777" w:rsidR="00537C8C" w:rsidRDefault="00537C8C" w:rsidP="00537C8C">
      <w:pPr>
        <w:shd w:val="clear" w:color="auto" w:fill="FFFFFF"/>
        <w:rPr>
          <w:rFonts w:ascii="Times New Roman" w:hAnsi="Times New Roman"/>
          <w:b/>
          <w:i/>
          <w:iCs/>
          <w:color w:val="365F91"/>
        </w:rPr>
      </w:pPr>
    </w:p>
    <w:p w14:paraId="27F0F0F1" w14:textId="77777777" w:rsidR="00537C8C" w:rsidRDefault="00537C8C" w:rsidP="00537C8C">
      <w:pPr>
        <w:tabs>
          <w:tab w:val="left" w:pos="540"/>
        </w:tabs>
        <w:spacing w:before="0" w:after="120"/>
        <w:ind w:left="6660"/>
        <w:rPr>
          <w:rFonts w:ascii="Cambria" w:hAnsi="Cambria"/>
          <w:b/>
          <w:bCs/>
          <w:iCs/>
          <w:color w:val="4F81BD"/>
          <w:sz w:val="26"/>
          <w:szCs w:val="28"/>
        </w:rPr>
      </w:pPr>
    </w:p>
    <w:bookmarkEnd w:id="0"/>
    <w:p w14:paraId="61580C30" w14:textId="77777777" w:rsidR="00537C8C" w:rsidRDefault="00537C8C" w:rsidP="00537C8C">
      <w:pPr>
        <w:tabs>
          <w:tab w:val="left" w:pos="540"/>
        </w:tabs>
        <w:spacing w:before="0" w:after="120"/>
        <w:ind w:left="6660"/>
        <w:rPr>
          <w:rFonts w:ascii="Cambria" w:hAnsi="Cambria"/>
          <w:b/>
          <w:bCs/>
          <w:iCs/>
          <w:color w:val="4F81BD"/>
          <w:sz w:val="26"/>
          <w:szCs w:val="28"/>
        </w:rPr>
      </w:pPr>
    </w:p>
    <w:sectPr w:rsidR="00537C8C" w:rsidSect="00537C8C">
      <w:headerReference w:type="default" r:id="rId44"/>
      <w:footerReference w:type="default" r:id="rId45"/>
      <w:headerReference w:type="first" r:id="rId46"/>
      <w:footerReference w:type="first" r:id="rId47"/>
      <w:pgSz w:w="11907" w:h="16840" w:code="9"/>
      <w:pgMar w:top="1440" w:right="1440" w:bottom="1440" w:left="1440" w:header="567" w:footer="561"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49690" w14:textId="77777777" w:rsidR="00C16900" w:rsidRDefault="00C16900">
      <w:pPr>
        <w:spacing w:before="0" w:after="0"/>
      </w:pPr>
      <w:r>
        <w:separator/>
      </w:r>
    </w:p>
  </w:endnote>
  <w:endnote w:type="continuationSeparator" w:id="0">
    <w:p w14:paraId="62562594" w14:textId="77777777" w:rsidR="00C16900" w:rsidRDefault="00C16900">
      <w:pPr>
        <w:spacing w:before="0" w:after="0"/>
      </w:pPr>
      <w:r>
        <w:continuationSeparator/>
      </w:r>
    </w:p>
  </w:endnote>
  <w:endnote w:type="continuationNotice" w:id="1">
    <w:p w14:paraId="184DF0C5" w14:textId="77777777" w:rsidR="00C16900" w:rsidRDefault="00C169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ro-Normal">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heSans-B3Ligh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FB12" w14:textId="5297E6E9" w:rsidR="00C16900" w:rsidRDefault="00C16900" w:rsidP="00537C8C">
    <w:pPr>
      <w:pStyle w:val="Footer"/>
    </w:pPr>
    <w:r>
      <w:tab/>
    </w:r>
    <w:r>
      <w:fldChar w:fldCharType="begin"/>
    </w:r>
    <w:r>
      <w:instrText xml:space="preserve"> PAGE   \* MERGEFORMAT </w:instrText>
    </w:r>
    <w:r>
      <w:fldChar w:fldCharType="separate"/>
    </w:r>
    <w:r w:rsidR="00CD15AD">
      <w:rPr>
        <w:noProof/>
      </w:rPr>
      <w:t>14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CF2D1" w14:textId="77777777" w:rsidR="00C16900" w:rsidRPr="00890CCA" w:rsidRDefault="00C16900" w:rsidP="00537C8C">
    <w:pPr>
      <w:pStyle w:val="Footer"/>
      <w:spacing w:before="120"/>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8FD66" w14:textId="77777777" w:rsidR="00C16900" w:rsidRDefault="00C16900">
      <w:pPr>
        <w:spacing w:before="0" w:after="0"/>
      </w:pPr>
      <w:r>
        <w:separator/>
      </w:r>
    </w:p>
  </w:footnote>
  <w:footnote w:type="continuationSeparator" w:id="0">
    <w:p w14:paraId="39155CEC" w14:textId="77777777" w:rsidR="00C16900" w:rsidRDefault="00C16900">
      <w:pPr>
        <w:spacing w:before="0" w:after="0"/>
      </w:pPr>
      <w:r>
        <w:continuationSeparator/>
      </w:r>
    </w:p>
  </w:footnote>
  <w:footnote w:type="continuationNotice" w:id="1">
    <w:p w14:paraId="5CA095B3" w14:textId="77777777" w:rsidR="00C16900" w:rsidRDefault="00C169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1BEEC" w14:textId="04B1FDDE" w:rsidR="00C16900" w:rsidRDefault="00C16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F81B9" w14:textId="729D298A" w:rsidR="00C16900" w:rsidRDefault="00C16900" w:rsidP="00537C8C">
    <w:pPr>
      <w:spacing w:before="0" w:after="0" w:line="276" w:lineRule="auto"/>
      <w:outlineLvl w:val="0"/>
      <w:rPr>
        <w:rFonts w:ascii="Cambria" w:hAnsi="Cambria"/>
        <w:b/>
        <w:bCs/>
        <w:caps/>
        <w:color w:val="365F91"/>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2C8"/>
    <w:multiLevelType w:val="hybridMultilevel"/>
    <w:tmpl w:val="1C7E6D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2740A2"/>
    <w:multiLevelType w:val="hybridMultilevel"/>
    <w:tmpl w:val="AE3A725A"/>
    <w:lvl w:ilvl="0" w:tplc="2B86100E">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885A9C"/>
    <w:multiLevelType w:val="hybridMultilevel"/>
    <w:tmpl w:val="C924240C"/>
    <w:lvl w:ilvl="0" w:tplc="768E7F64">
      <w:start w:val="1"/>
      <w:numFmt w:val="lowerLetter"/>
      <w:lvlText w:val="%1."/>
      <w:lvlJc w:val="left"/>
      <w:pPr>
        <w:tabs>
          <w:tab w:val="num" w:pos="1440"/>
        </w:tabs>
        <w:ind w:left="1440" w:hanging="360"/>
      </w:pPr>
      <w:rPr>
        <w:rFonts w:cs="Times New Roman"/>
      </w:rPr>
    </w:lvl>
    <w:lvl w:ilvl="1" w:tplc="9168C2E8" w:tentative="1">
      <w:start w:val="1"/>
      <w:numFmt w:val="lowerLetter"/>
      <w:lvlText w:val="%2."/>
      <w:lvlJc w:val="left"/>
      <w:pPr>
        <w:tabs>
          <w:tab w:val="num" w:pos="2160"/>
        </w:tabs>
        <w:ind w:left="2160" w:hanging="360"/>
      </w:pPr>
      <w:rPr>
        <w:rFonts w:cs="Times New Roman"/>
      </w:rPr>
    </w:lvl>
    <w:lvl w:ilvl="2" w:tplc="EFA065CA" w:tentative="1">
      <w:start w:val="1"/>
      <w:numFmt w:val="lowerRoman"/>
      <w:lvlText w:val="%3."/>
      <w:lvlJc w:val="right"/>
      <w:pPr>
        <w:tabs>
          <w:tab w:val="num" w:pos="2880"/>
        </w:tabs>
        <w:ind w:left="2880" w:hanging="180"/>
      </w:pPr>
      <w:rPr>
        <w:rFonts w:cs="Times New Roman"/>
      </w:rPr>
    </w:lvl>
    <w:lvl w:ilvl="3" w:tplc="61C2E610" w:tentative="1">
      <w:start w:val="1"/>
      <w:numFmt w:val="decimal"/>
      <w:lvlText w:val="%4."/>
      <w:lvlJc w:val="left"/>
      <w:pPr>
        <w:tabs>
          <w:tab w:val="num" w:pos="3600"/>
        </w:tabs>
        <w:ind w:left="3600" w:hanging="360"/>
      </w:pPr>
      <w:rPr>
        <w:rFonts w:cs="Times New Roman"/>
      </w:rPr>
    </w:lvl>
    <w:lvl w:ilvl="4" w:tplc="93CC93FE" w:tentative="1">
      <w:start w:val="1"/>
      <w:numFmt w:val="lowerLetter"/>
      <w:lvlText w:val="%5."/>
      <w:lvlJc w:val="left"/>
      <w:pPr>
        <w:tabs>
          <w:tab w:val="num" w:pos="4320"/>
        </w:tabs>
        <w:ind w:left="4320" w:hanging="360"/>
      </w:pPr>
      <w:rPr>
        <w:rFonts w:cs="Times New Roman"/>
      </w:rPr>
    </w:lvl>
    <w:lvl w:ilvl="5" w:tplc="0802B658" w:tentative="1">
      <w:start w:val="1"/>
      <w:numFmt w:val="lowerRoman"/>
      <w:lvlText w:val="%6."/>
      <w:lvlJc w:val="right"/>
      <w:pPr>
        <w:tabs>
          <w:tab w:val="num" w:pos="5040"/>
        </w:tabs>
        <w:ind w:left="5040" w:hanging="180"/>
      </w:pPr>
      <w:rPr>
        <w:rFonts w:cs="Times New Roman"/>
      </w:rPr>
    </w:lvl>
    <w:lvl w:ilvl="6" w:tplc="D21E4300" w:tentative="1">
      <w:start w:val="1"/>
      <w:numFmt w:val="decimal"/>
      <w:lvlText w:val="%7."/>
      <w:lvlJc w:val="left"/>
      <w:pPr>
        <w:tabs>
          <w:tab w:val="num" w:pos="5760"/>
        </w:tabs>
        <w:ind w:left="5760" w:hanging="360"/>
      </w:pPr>
      <w:rPr>
        <w:rFonts w:cs="Times New Roman"/>
      </w:rPr>
    </w:lvl>
    <w:lvl w:ilvl="7" w:tplc="B49AF3EE" w:tentative="1">
      <w:start w:val="1"/>
      <w:numFmt w:val="lowerLetter"/>
      <w:lvlText w:val="%8."/>
      <w:lvlJc w:val="left"/>
      <w:pPr>
        <w:tabs>
          <w:tab w:val="num" w:pos="6480"/>
        </w:tabs>
        <w:ind w:left="6480" w:hanging="360"/>
      </w:pPr>
      <w:rPr>
        <w:rFonts w:cs="Times New Roman"/>
      </w:rPr>
    </w:lvl>
    <w:lvl w:ilvl="8" w:tplc="8A045AA6" w:tentative="1">
      <w:start w:val="1"/>
      <w:numFmt w:val="lowerRoman"/>
      <w:lvlText w:val="%9."/>
      <w:lvlJc w:val="right"/>
      <w:pPr>
        <w:tabs>
          <w:tab w:val="num" w:pos="7200"/>
        </w:tabs>
        <w:ind w:left="7200" w:hanging="180"/>
      </w:pPr>
      <w:rPr>
        <w:rFonts w:cs="Times New Roman"/>
      </w:rPr>
    </w:lvl>
  </w:abstractNum>
  <w:abstractNum w:abstractNumId="3" w15:restartNumberingAfterBreak="0">
    <w:nsid w:val="063E3612"/>
    <w:multiLevelType w:val="hybridMultilevel"/>
    <w:tmpl w:val="002E58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5E4443"/>
    <w:multiLevelType w:val="hybridMultilevel"/>
    <w:tmpl w:val="22567EC6"/>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5" w15:restartNumberingAfterBreak="0">
    <w:nsid w:val="08251DC8"/>
    <w:multiLevelType w:val="hybridMultilevel"/>
    <w:tmpl w:val="865E2736"/>
    <w:lvl w:ilvl="0" w:tplc="6024E3A8">
      <w:start w:val="1"/>
      <w:numFmt w:val="lowerLetter"/>
      <w:lvlText w:val="%1."/>
      <w:lvlJc w:val="left"/>
      <w:pPr>
        <w:tabs>
          <w:tab w:val="num" w:pos="780"/>
        </w:tabs>
        <w:ind w:left="780" w:hanging="360"/>
      </w:pPr>
      <w:rPr>
        <w:rFonts w:cs="Times New Roman"/>
      </w:rPr>
    </w:lvl>
    <w:lvl w:ilvl="1" w:tplc="3326C534" w:tentative="1">
      <w:start w:val="1"/>
      <w:numFmt w:val="lowerLetter"/>
      <w:lvlText w:val="%2."/>
      <w:lvlJc w:val="left"/>
      <w:pPr>
        <w:tabs>
          <w:tab w:val="num" w:pos="1500"/>
        </w:tabs>
        <w:ind w:left="1500" w:hanging="360"/>
      </w:pPr>
      <w:rPr>
        <w:rFonts w:cs="Times New Roman"/>
      </w:rPr>
    </w:lvl>
    <w:lvl w:ilvl="2" w:tplc="095A2490" w:tentative="1">
      <w:start w:val="1"/>
      <w:numFmt w:val="lowerRoman"/>
      <w:lvlText w:val="%3."/>
      <w:lvlJc w:val="right"/>
      <w:pPr>
        <w:tabs>
          <w:tab w:val="num" w:pos="2220"/>
        </w:tabs>
        <w:ind w:left="2220" w:hanging="180"/>
      </w:pPr>
      <w:rPr>
        <w:rFonts w:cs="Times New Roman"/>
      </w:rPr>
    </w:lvl>
    <w:lvl w:ilvl="3" w:tplc="02CEFC46" w:tentative="1">
      <w:start w:val="1"/>
      <w:numFmt w:val="decimal"/>
      <w:lvlText w:val="%4."/>
      <w:lvlJc w:val="left"/>
      <w:pPr>
        <w:tabs>
          <w:tab w:val="num" w:pos="2940"/>
        </w:tabs>
        <w:ind w:left="2940" w:hanging="360"/>
      </w:pPr>
      <w:rPr>
        <w:rFonts w:cs="Times New Roman"/>
      </w:rPr>
    </w:lvl>
    <w:lvl w:ilvl="4" w:tplc="A1DCF3E6" w:tentative="1">
      <w:start w:val="1"/>
      <w:numFmt w:val="lowerLetter"/>
      <w:lvlText w:val="%5."/>
      <w:lvlJc w:val="left"/>
      <w:pPr>
        <w:tabs>
          <w:tab w:val="num" w:pos="3660"/>
        </w:tabs>
        <w:ind w:left="3660" w:hanging="360"/>
      </w:pPr>
      <w:rPr>
        <w:rFonts w:cs="Times New Roman"/>
      </w:rPr>
    </w:lvl>
    <w:lvl w:ilvl="5" w:tplc="7C2AFEE8" w:tentative="1">
      <w:start w:val="1"/>
      <w:numFmt w:val="lowerRoman"/>
      <w:lvlText w:val="%6."/>
      <w:lvlJc w:val="right"/>
      <w:pPr>
        <w:tabs>
          <w:tab w:val="num" w:pos="4380"/>
        </w:tabs>
        <w:ind w:left="4380" w:hanging="180"/>
      </w:pPr>
      <w:rPr>
        <w:rFonts w:cs="Times New Roman"/>
      </w:rPr>
    </w:lvl>
    <w:lvl w:ilvl="6" w:tplc="A3B4DA86" w:tentative="1">
      <w:start w:val="1"/>
      <w:numFmt w:val="decimal"/>
      <w:lvlText w:val="%7."/>
      <w:lvlJc w:val="left"/>
      <w:pPr>
        <w:tabs>
          <w:tab w:val="num" w:pos="5100"/>
        </w:tabs>
        <w:ind w:left="5100" w:hanging="360"/>
      </w:pPr>
      <w:rPr>
        <w:rFonts w:cs="Times New Roman"/>
      </w:rPr>
    </w:lvl>
    <w:lvl w:ilvl="7" w:tplc="06CE6B40" w:tentative="1">
      <w:start w:val="1"/>
      <w:numFmt w:val="lowerLetter"/>
      <w:lvlText w:val="%8."/>
      <w:lvlJc w:val="left"/>
      <w:pPr>
        <w:tabs>
          <w:tab w:val="num" w:pos="5820"/>
        </w:tabs>
        <w:ind w:left="5820" w:hanging="360"/>
      </w:pPr>
      <w:rPr>
        <w:rFonts w:cs="Times New Roman"/>
      </w:rPr>
    </w:lvl>
    <w:lvl w:ilvl="8" w:tplc="DFE042C2" w:tentative="1">
      <w:start w:val="1"/>
      <w:numFmt w:val="lowerRoman"/>
      <w:lvlText w:val="%9."/>
      <w:lvlJc w:val="right"/>
      <w:pPr>
        <w:tabs>
          <w:tab w:val="num" w:pos="6540"/>
        </w:tabs>
        <w:ind w:left="6540" w:hanging="180"/>
      </w:pPr>
      <w:rPr>
        <w:rFonts w:cs="Times New Roman"/>
      </w:rPr>
    </w:lvl>
  </w:abstractNum>
  <w:abstractNum w:abstractNumId="6" w15:restartNumberingAfterBreak="0">
    <w:nsid w:val="0B6E1DA7"/>
    <w:multiLevelType w:val="hybridMultilevel"/>
    <w:tmpl w:val="DA7EB6F8"/>
    <w:lvl w:ilvl="0" w:tplc="9BE8858A">
      <w:start w:val="1"/>
      <w:numFmt w:val="lowerLetter"/>
      <w:lvlText w:val="%1."/>
      <w:lvlJc w:val="left"/>
      <w:pPr>
        <w:tabs>
          <w:tab w:val="num" w:pos="780"/>
        </w:tabs>
        <w:ind w:left="780" w:hanging="360"/>
      </w:pPr>
      <w:rPr>
        <w:rFonts w:cs="Times New Roman"/>
      </w:rPr>
    </w:lvl>
    <w:lvl w:ilvl="1" w:tplc="9A4E2902" w:tentative="1">
      <w:start w:val="1"/>
      <w:numFmt w:val="lowerLetter"/>
      <w:lvlText w:val="%2."/>
      <w:lvlJc w:val="left"/>
      <w:pPr>
        <w:tabs>
          <w:tab w:val="num" w:pos="1500"/>
        </w:tabs>
        <w:ind w:left="1500" w:hanging="360"/>
      </w:pPr>
      <w:rPr>
        <w:rFonts w:cs="Times New Roman"/>
      </w:rPr>
    </w:lvl>
    <w:lvl w:ilvl="2" w:tplc="95C650DC" w:tentative="1">
      <w:start w:val="1"/>
      <w:numFmt w:val="lowerRoman"/>
      <w:lvlText w:val="%3."/>
      <w:lvlJc w:val="right"/>
      <w:pPr>
        <w:tabs>
          <w:tab w:val="num" w:pos="2220"/>
        </w:tabs>
        <w:ind w:left="2220" w:hanging="180"/>
      </w:pPr>
      <w:rPr>
        <w:rFonts w:cs="Times New Roman"/>
      </w:rPr>
    </w:lvl>
    <w:lvl w:ilvl="3" w:tplc="8D50AC82" w:tentative="1">
      <w:start w:val="1"/>
      <w:numFmt w:val="decimal"/>
      <w:lvlText w:val="%4."/>
      <w:lvlJc w:val="left"/>
      <w:pPr>
        <w:tabs>
          <w:tab w:val="num" w:pos="2940"/>
        </w:tabs>
        <w:ind w:left="2940" w:hanging="360"/>
      </w:pPr>
      <w:rPr>
        <w:rFonts w:cs="Times New Roman"/>
      </w:rPr>
    </w:lvl>
    <w:lvl w:ilvl="4" w:tplc="A36258E6" w:tentative="1">
      <w:start w:val="1"/>
      <w:numFmt w:val="lowerLetter"/>
      <w:lvlText w:val="%5."/>
      <w:lvlJc w:val="left"/>
      <w:pPr>
        <w:tabs>
          <w:tab w:val="num" w:pos="3660"/>
        </w:tabs>
        <w:ind w:left="3660" w:hanging="360"/>
      </w:pPr>
      <w:rPr>
        <w:rFonts w:cs="Times New Roman"/>
      </w:rPr>
    </w:lvl>
    <w:lvl w:ilvl="5" w:tplc="F1DE52E4" w:tentative="1">
      <w:start w:val="1"/>
      <w:numFmt w:val="lowerRoman"/>
      <w:lvlText w:val="%6."/>
      <w:lvlJc w:val="right"/>
      <w:pPr>
        <w:tabs>
          <w:tab w:val="num" w:pos="4380"/>
        </w:tabs>
        <w:ind w:left="4380" w:hanging="180"/>
      </w:pPr>
      <w:rPr>
        <w:rFonts w:cs="Times New Roman"/>
      </w:rPr>
    </w:lvl>
    <w:lvl w:ilvl="6" w:tplc="6B3A1FD0" w:tentative="1">
      <w:start w:val="1"/>
      <w:numFmt w:val="decimal"/>
      <w:lvlText w:val="%7."/>
      <w:lvlJc w:val="left"/>
      <w:pPr>
        <w:tabs>
          <w:tab w:val="num" w:pos="5100"/>
        </w:tabs>
        <w:ind w:left="5100" w:hanging="360"/>
      </w:pPr>
      <w:rPr>
        <w:rFonts w:cs="Times New Roman"/>
      </w:rPr>
    </w:lvl>
    <w:lvl w:ilvl="7" w:tplc="C3B8FD74" w:tentative="1">
      <w:start w:val="1"/>
      <w:numFmt w:val="lowerLetter"/>
      <w:lvlText w:val="%8."/>
      <w:lvlJc w:val="left"/>
      <w:pPr>
        <w:tabs>
          <w:tab w:val="num" w:pos="5820"/>
        </w:tabs>
        <w:ind w:left="5820" w:hanging="360"/>
      </w:pPr>
      <w:rPr>
        <w:rFonts w:cs="Times New Roman"/>
      </w:rPr>
    </w:lvl>
    <w:lvl w:ilvl="8" w:tplc="DB9A3A42" w:tentative="1">
      <w:start w:val="1"/>
      <w:numFmt w:val="lowerRoman"/>
      <w:lvlText w:val="%9."/>
      <w:lvlJc w:val="right"/>
      <w:pPr>
        <w:tabs>
          <w:tab w:val="num" w:pos="6540"/>
        </w:tabs>
        <w:ind w:left="6540" w:hanging="180"/>
      </w:pPr>
      <w:rPr>
        <w:rFonts w:cs="Times New Roman"/>
      </w:rPr>
    </w:lvl>
  </w:abstractNum>
  <w:abstractNum w:abstractNumId="7" w15:restartNumberingAfterBreak="0">
    <w:nsid w:val="0C09622A"/>
    <w:multiLevelType w:val="hybridMultilevel"/>
    <w:tmpl w:val="AE3A725A"/>
    <w:lvl w:ilvl="0" w:tplc="2B86100E">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985668"/>
    <w:multiLevelType w:val="hybridMultilevel"/>
    <w:tmpl w:val="55C82D5C"/>
    <w:lvl w:ilvl="0" w:tplc="CC3A46EA">
      <w:start w:val="1"/>
      <w:numFmt w:val="decimal"/>
      <w:lvlText w:val="%1."/>
      <w:lvlJc w:val="left"/>
      <w:pPr>
        <w:ind w:left="360" w:hanging="360"/>
      </w:pPr>
      <w:rPr>
        <w:rFonts w:asciiTheme="minorHAnsi" w:hAnsiTheme="minorHAnsi" w:cs="Times New Roman" w:hint="default"/>
        <w:b w:val="0"/>
        <w:color w:val="auto"/>
        <w:sz w:val="22"/>
        <w:szCs w:val="22"/>
      </w:rPr>
    </w:lvl>
    <w:lvl w:ilvl="1" w:tplc="D576A822">
      <w:start w:val="1"/>
      <w:numFmt w:val="bullet"/>
      <w:lvlText w:val=""/>
      <w:lvlJc w:val="left"/>
      <w:pPr>
        <w:ind w:left="1637" w:hanging="360"/>
      </w:pPr>
      <w:rPr>
        <w:rFonts w:ascii="Symbol" w:hAnsi="Symbol" w:hint="default"/>
      </w:rPr>
    </w:lvl>
    <w:lvl w:ilvl="2" w:tplc="B13282F0">
      <w:start w:val="2"/>
      <w:numFmt w:val="bullet"/>
      <w:lvlText w:val="–"/>
      <w:lvlJc w:val="left"/>
      <w:pPr>
        <w:ind w:left="2340" w:hanging="360"/>
      </w:pPr>
      <w:rPr>
        <w:rFonts w:ascii="Times New Roman" w:eastAsia="Times New Roman" w:hAnsi="Times New Roman" w:hint="default"/>
      </w:rPr>
    </w:lvl>
    <w:lvl w:ilvl="3" w:tplc="BE5ECBBC">
      <w:start w:val="1"/>
      <w:numFmt w:val="decimal"/>
      <w:lvlText w:val="%4)"/>
      <w:lvlJc w:val="left"/>
      <w:pPr>
        <w:ind w:left="2880" w:hanging="360"/>
      </w:pPr>
      <w:rPr>
        <w:rFonts w:cs="MetaPro-Normal" w:hint="default"/>
        <w:color w:val="000000"/>
      </w:rPr>
    </w:lvl>
    <w:lvl w:ilvl="4" w:tplc="9928383A" w:tentative="1">
      <w:start w:val="1"/>
      <w:numFmt w:val="lowerLetter"/>
      <w:lvlText w:val="%5."/>
      <w:lvlJc w:val="left"/>
      <w:pPr>
        <w:ind w:left="3600" w:hanging="360"/>
      </w:pPr>
      <w:rPr>
        <w:rFonts w:cs="Times New Roman"/>
      </w:rPr>
    </w:lvl>
    <w:lvl w:ilvl="5" w:tplc="763C4668" w:tentative="1">
      <w:start w:val="1"/>
      <w:numFmt w:val="lowerRoman"/>
      <w:lvlText w:val="%6."/>
      <w:lvlJc w:val="right"/>
      <w:pPr>
        <w:ind w:left="4320" w:hanging="180"/>
      </w:pPr>
      <w:rPr>
        <w:rFonts w:cs="Times New Roman"/>
      </w:rPr>
    </w:lvl>
    <w:lvl w:ilvl="6" w:tplc="72C6A5AC" w:tentative="1">
      <w:start w:val="1"/>
      <w:numFmt w:val="decimal"/>
      <w:lvlText w:val="%7."/>
      <w:lvlJc w:val="left"/>
      <w:pPr>
        <w:ind w:left="5040" w:hanging="360"/>
      </w:pPr>
      <w:rPr>
        <w:rFonts w:cs="Times New Roman"/>
      </w:rPr>
    </w:lvl>
    <w:lvl w:ilvl="7" w:tplc="28EC2BC6" w:tentative="1">
      <w:start w:val="1"/>
      <w:numFmt w:val="lowerLetter"/>
      <w:lvlText w:val="%8."/>
      <w:lvlJc w:val="left"/>
      <w:pPr>
        <w:ind w:left="5760" w:hanging="360"/>
      </w:pPr>
      <w:rPr>
        <w:rFonts w:cs="Times New Roman"/>
      </w:rPr>
    </w:lvl>
    <w:lvl w:ilvl="8" w:tplc="C98238E4" w:tentative="1">
      <w:start w:val="1"/>
      <w:numFmt w:val="lowerRoman"/>
      <w:lvlText w:val="%9."/>
      <w:lvlJc w:val="right"/>
      <w:pPr>
        <w:ind w:left="6480" w:hanging="180"/>
      </w:pPr>
      <w:rPr>
        <w:rFonts w:cs="Times New Roman"/>
      </w:rPr>
    </w:lvl>
  </w:abstractNum>
  <w:abstractNum w:abstractNumId="9" w15:restartNumberingAfterBreak="0">
    <w:nsid w:val="0E04727A"/>
    <w:multiLevelType w:val="hybridMultilevel"/>
    <w:tmpl w:val="78385AD4"/>
    <w:lvl w:ilvl="0" w:tplc="95A418CA">
      <w:start w:val="1"/>
      <w:numFmt w:val="lowerLetter"/>
      <w:lvlText w:val="%1."/>
      <w:lvlJc w:val="left"/>
      <w:pPr>
        <w:tabs>
          <w:tab w:val="num" w:pos="780"/>
        </w:tabs>
        <w:ind w:left="780" w:hanging="360"/>
      </w:pPr>
      <w:rPr>
        <w:rFonts w:cs="Times New Roman"/>
      </w:rPr>
    </w:lvl>
    <w:lvl w:ilvl="1" w:tplc="81980CAC" w:tentative="1">
      <w:start w:val="1"/>
      <w:numFmt w:val="lowerLetter"/>
      <w:lvlText w:val="%2."/>
      <w:lvlJc w:val="left"/>
      <w:pPr>
        <w:tabs>
          <w:tab w:val="num" w:pos="1500"/>
        </w:tabs>
        <w:ind w:left="1500" w:hanging="360"/>
      </w:pPr>
      <w:rPr>
        <w:rFonts w:cs="Times New Roman"/>
      </w:rPr>
    </w:lvl>
    <w:lvl w:ilvl="2" w:tplc="90823644" w:tentative="1">
      <w:start w:val="1"/>
      <w:numFmt w:val="lowerRoman"/>
      <w:lvlText w:val="%3."/>
      <w:lvlJc w:val="right"/>
      <w:pPr>
        <w:tabs>
          <w:tab w:val="num" w:pos="2220"/>
        </w:tabs>
        <w:ind w:left="2220" w:hanging="180"/>
      </w:pPr>
      <w:rPr>
        <w:rFonts w:cs="Times New Roman"/>
      </w:rPr>
    </w:lvl>
    <w:lvl w:ilvl="3" w:tplc="17CA20A0" w:tentative="1">
      <w:start w:val="1"/>
      <w:numFmt w:val="decimal"/>
      <w:lvlText w:val="%4."/>
      <w:lvlJc w:val="left"/>
      <w:pPr>
        <w:tabs>
          <w:tab w:val="num" w:pos="2940"/>
        </w:tabs>
        <w:ind w:left="2940" w:hanging="360"/>
      </w:pPr>
      <w:rPr>
        <w:rFonts w:cs="Times New Roman"/>
      </w:rPr>
    </w:lvl>
    <w:lvl w:ilvl="4" w:tplc="1EF647CC" w:tentative="1">
      <w:start w:val="1"/>
      <w:numFmt w:val="lowerLetter"/>
      <w:lvlText w:val="%5."/>
      <w:lvlJc w:val="left"/>
      <w:pPr>
        <w:tabs>
          <w:tab w:val="num" w:pos="3660"/>
        </w:tabs>
        <w:ind w:left="3660" w:hanging="360"/>
      </w:pPr>
      <w:rPr>
        <w:rFonts w:cs="Times New Roman"/>
      </w:rPr>
    </w:lvl>
    <w:lvl w:ilvl="5" w:tplc="F4A27E54" w:tentative="1">
      <w:start w:val="1"/>
      <w:numFmt w:val="lowerRoman"/>
      <w:lvlText w:val="%6."/>
      <w:lvlJc w:val="right"/>
      <w:pPr>
        <w:tabs>
          <w:tab w:val="num" w:pos="4380"/>
        </w:tabs>
        <w:ind w:left="4380" w:hanging="180"/>
      </w:pPr>
      <w:rPr>
        <w:rFonts w:cs="Times New Roman"/>
      </w:rPr>
    </w:lvl>
    <w:lvl w:ilvl="6" w:tplc="E70E8650" w:tentative="1">
      <w:start w:val="1"/>
      <w:numFmt w:val="decimal"/>
      <w:lvlText w:val="%7."/>
      <w:lvlJc w:val="left"/>
      <w:pPr>
        <w:tabs>
          <w:tab w:val="num" w:pos="5100"/>
        </w:tabs>
        <w:ind w:left="5100" w:hanging="360"/>
      </w:pPr>
      <w:rPr>
        <w:rFonts w:cs="Times New Roman"/>
      </w:rPr>
    </w:lvl>
    <w:lvl w:ilvl="7" w:tplc="21D65302" w:tentative="1">
      <w:start w:val="1"/>
      <w:numFmt w:val="lowerLetter"/>
      <w:lvlText w:val="%8."/>
      <w:lvlJc w:val="left"/>
      <w:pPr>
        <w:tabs>
          <w:tab w:val="num" w:pos="5820"/>
        </w:tabs>
        <w:ind w:left="5820" w:hanging="360"/>
      </w:pPr>
      <w:rPr>
        <w:rFonts w:cs="Times New Roman"/>
      </w:rPr>
    </w:lvl>
    <w:lvl w:ilvl="8" w:tplc="E3BE6F6C" w:tentative="1">
      <w:start w:val="1"/>
      <w:numFmt w:val="lowerRoman"/>
      <w:lvlText w:val="%9."/>
      <w:lvlJc w:val="right"/>
      <w:pPr>
        <w:tabs>
          <w:tab w:val="num" w:pos="6540"/>
        </w:tabs>
        <w:ind w:left="6540" w:hanging="180"/>
      </w:pPr>
      <w:rPr>
        <w:rFonts w:cs="Times New Roman"/>
      </w:rPr>
    </w:lvl>
  </w:abstractNum>
  <w:abstractNum w:abstractNumId="10" w15:restartNumberingAfterBreak="0">
    <w:nsid w:val="0FB120B3"/>
    <w:multiLevelType w:val="hybridMultilevel"/>
    <w:tmpl w:val="5866CE56"/>
    <w:lvl w:ilvl="0" w:tplc="0C090017">
      <w:start w:val="1"/>
      <w:numFmt w:val="lowerLetter"/>
      <w:lvlText w:val="%1)"/>
      <w:lvlJc w:val="left"/>
      <w:pPr>
        <w:ind w:left="1440" w:hanging="360"/>
      </w:pPr>
      <w:rPr>
        <w:rFonts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11" w15:restartNumberingAfterBreak="0">
    <w:nsid w:val="1158083F"/>
    <w:multiLevelType w:val="hybridMultilevel"/>
    <w:tmpl w:val="660C6248"/>
    <w:lvl w:ilvl="0" w:tplc="D7C08584">
      <w:start w:val="1"/>
      <w:numFmt w:val="decimal"/>
      <w:pStyle w:val="NumberedList"/>
      <w:lvlText w:val="%1."/>
      <w:lvlJc w:val="left"/>
      <w:pPr>
        <w:tabs>
          <w:tab w:val="num" w:pos="360"/>
        </w:tabs>
        <w:ind w:left="360" w:hanging="360"/>
      </w:pPr>
      <w:rPr>
        <w:rFonts w:cs="Times New Roman"/>
      </w:rPr>
    </w:lvl>
    <w:lvl w:ilvl="1" w:tplc="95DE08C6" w:tentative="1">
      <w:start w:val="1"/>
      <w:numFmt w:val="lowerLetter"/>
      <w:lvlText w:val="%2."/>
      <w:lvlJc w:val="left"/>
      <w:pPr>
        <w:tabs>
          <w:tab w:val="num" w:pos="1440"/>
        </w:tabs>
        <w:ind w:left="1440" w:hanging="360"/>
      </w:pPr>
      <w:rPr>
        <w:rFonts w:cs="Times New Roman"/>
      </w:rPr>
    </w:lvl>
    <w:lvl w:ilvl="2" w:tplc="15E2DCDA" w:tentative="1">
      <w:start w:val="1"/>
      <w:numFmt w:val="lowerRoman"/>
      <w:lvlText w:val="%3."/>
      <w:lvlJc w:val="right"/>
      <w:pPr>
        <w:tabs>
          <w:tab w:val="num" w:pos="2160"/>
        </w:tabs>
        <w:ind w:left="2160" w:hanging="180"/>
      </w:pPr>
      <w:rPr>
        <w:rFonts w:cs="Times New Roman"/>
      </w:rPr>
    </w:lvl>
    <w:lvl w:ilvl="3" w:tplc="1C7E92E4" w:tentative="1">
      <w:start w:val="1"/>
      <w:numFmt w:val="decimal"/>
      <w:lvlText w:val="%4."/>
      <w:lvlJc w:val="left"/>
      <w:pPr>
        <w:tabs>
          <w:tab w:val="num" w:pos="2880"/>
        </w:tabs>
        <w:ind w:left="2880" w:hanging="360"/>
      </w:pPr>
      <w:rPr>
        <w:rFonts w:cs="Times New Roman"/>
      </w:rPr>
    </w:lvl>
    <w:lvl w:ilvl="4" w:tplc="C4C41FA2" w:tentative="1">
      <w:start w:val="1"/>
      <w:numFmt w:val="lowerLetter"/>
      <w:lvlText w:val="%5."/>
      <w:lvlJc w:val="left"/>
      <w:pPr>
        <w:tabs>
          <w:tab w:val="num" w:pos="3600"/>
        </w:tabs>
        <w:ind w:left="3600" w:hanging="360"/>
      </w:pPr>
      <w:rPr>
        <w:rFonts w:cs="Times New Roman"/>
      </w:rPr>
    </w:lvl>
    <w:lvl w:ilvl="5" w:tplc="D8EEE2DA" w:tentative="1">
      <w:start w:val="1"/>
      <w:numFmt w:val="lowerRoman"/>
      <w:lvlText w:val="%6."/>
      <w:lvlJc w:val="right"/>
      <w:pPr>
        <w:tabs>
          <w:tab w:val="num" w:pos="4320"/>
        </w:tabs>
        <w:ind w:left="4320" w:hanging="180"/>
      </w:pPr>
      <w:rPr>
        <w:rFonts w:cs="Times New Roman"/>
      </w:rPr>
    </w:lvl>
    <w:lvl w:ilvl="6" w:tplc="5136E7C6" w:tentative="1">
      <w:start w:val="1"/>
      <w:numFmt w:val="decimal"/>
      <w:lvlText w:val="%7."/>
      <w:lvlJc w:val="left"/>
      <w:pPr>
        <w:tabs>
          <w:tab w:val="num" w:pos="5040"/>
        </w:tabs>
        <w:ind w:left="5040" w:hanging="360"/>
      </w:pPr>
      <w:rPr>
        <w:rFonts w:cs="Times New Roman"/>
      </w:rPr>
    </w:lvl>
    <w:lvl w:ilvl="7" w:tplc="1FD0D942" w:tentative="1">
      <w:start w:val="1"/>
      <w:numFmt w:val="lowerLetter"/>
      <w:lvlText w:val="%8."/>
      <w:lvlJc w:val="left"/>
      <w:pPr>
        <w:tabs>
          <w:tab w:val="num" w:pos="5760"/>
        </w:tabs>
        <w:ind w:left="5760" w:hanging="360"/>
      </w:pPr>
      <w:rPr>
        <w:rFonts w:cs="Times New Roman"/>
      </w:rPr>
    </w:lvl>
    <w:lvl w:ilvl="8" w:tplc="47F02F04" w:tentative="1">
      <w:start w:val="1"/>
      <w:numFmt w:val="lowerRoman"/>
      <w:lvlText w:val="%9."/>
      <w:lvlJc w:val="right"/>
      <w:pPr>
        <w:tabs>
          <w:tab w:val="num" w:pos="6480"/>
        </w:tabs>
        <w:ind w:left="6480" w:hanging="180"/>
      </w:pPr>
      <w:rPr>
        <w:rFonts w:cs="Times New Roman"/>
      </w:rPr>
    </w:lvl>
  </w:abstractNum>
  <w:abstractNum w:abstractNumId="12" w15:restartNumberingAfterBreak="0">
    <w:nsid w:val="14121C94"/>
    <w:multiLevelType w:val="hybridMultilevel"/>
    <w:tmpl w:val="DA0CA6FE"/>
    <w:lvl w:ilvl="0" w:tplc="3384D574">
      <w:start w:val="1"/>
      <w:numFmt w:val="decimal"/>
      <w:lvlText w:val="%1."/>
      <w:lvlJc w:val="left"/>
      <w:pPr>
        <w:ind w:left="360" w:hanging="360"/>
      </w:pPr>
      <w:rPr>
        <w:rFonts w:asciiTheme="minorHAnsi" w:hAnsiTheme="minorHAnsi" w:cs="Times New Roman" w:hint="default"/>
        <w:b w:val="0"/>
        <w:color w:val="auto"/>
        <w:sz w:val="22"/>
        <w:szCs w:val="22"/>
      </w:rPr>
    </w:lvl>
    <w:lvl w:ilvl="1" w:tplc="47FCE150">
      <w:start w:val="1"/>
      <w:numFmt w:val="bullet"/>
      <w:lvlText w:val=""/>
      <w:lvlJc w:val="left"/>
      <w:pPr>
        <w:ind w:left="1637" w:hanging="360"/>
      </w:pPr>
      <w:rPr>
        <w:rFonts w:ascii="Symbol" w:hAnsi="Symbol" w:hint="default"/>
      </w:rPr>
    </w:lvl>
    <w:lvl w:ilvl="2" w:tplc="3FA877D4">
      <w:start w:val="2"/>
      <w:numFmt w:val="bullet"/>
      <w:lvlText w:val="–"/>
      <w:lvlJc w:val="left"/>
      <w:pPr>
        <w:ind w:left="2340" w:hanging="360"/>
      </w:pPr>
      <w:rPr>
        <w:rFonts w:ascii="Times New Roman" w:eastAsia="Times New Roman" w:hAnsi="Times New Roman" w:hint="default"/>
      </w:rPr>
    </w:lvl>
    <w:lvl w:ilvl="3" w:tplc="657E01B6">
      <w:start w:val="1"/>
      <w:numFmt w:val="decimal"/>
      <w:lvlText w:val="%4)"/>
      <w:lvlJc w:val="left"/>
      <w:pPr>
        <w:ind w:left="2880" w:hanging="360"/>
      </w:pPr>
      <w:rPr>
        <w:rFonts w:cs="MetaPro-Normal" w:hint="default"/>
        <w:color w:val="000000"/>
      </w:rPr>
    </w:lvl>
    <w:lvl w:ilvl="4" w:tplc="14928DE8" w:tentative="1">
      <w:start w:val="1"/>
      <w:numFmt w:val="lowerLetter"/>
      <w:lvlText w:val="%5."/>
      <w:lvlJc w:val="left"/>
      <w:pPr>
        <w:ind w:left="3600" w:hanging="360"/>
      </w:pPr>
      <w:rPr>
        <w:rFonts w:cs="Times New Roman"/>
      </w:rPr>
    </w:lvl>
    <w:lvl w:ilvl="5" w:tplc="69CE6D06" w:tentative="1">
      <w:start w:val="1"/>
      <w:numFmt w:val="lowerRoman"/>
      <w:lvlText w:val="%6."/>
      <w:lvlJc w:val="right"/>
      <w:pPr>
        <w:ind w:left="4320" w:hanging="180"/>
      </w:pPr>
      <w:rPr>
        <w:rFonts w:cs="Times New Roman"/>
      </w:rPr>
    </w:lvl>
    <w:lvl w:ilvl="6" w:tplc="F7DA28D4" w:tentative="1">
      <w:start w:val="1"/>
      <w:numFmt w:val="decimal"/>
      <w:lvlText w:val="%7."/>
      <w:lvlJc w:val="left"/>
      <w:pPr>
        <w:ind w:left="5040" w:hanging="360"/>
      </w:pPr>
      <w:rPr>
        <w:rFonts w:cs="Times New Roman"/>
      </w:rPr>
    </w:lvl>
    <w:lvl w:ilvl="7" w:tplc="C5E2245A" w:tentative="1">
      <w:start w:val="1"/>
      <w:numFmt w:val="lowerLetter"/>
      <w:lvlText w:val="%8."/>
      <w:lvlJc w:val="left"/>
      <w:pPr>
        <w:ind w:left="5760" w:hanging="360"/>
      </w:pPr>
      <w:rPr>
        <w:rFonts w:cs="Times New Roman"/>
      </w:rPr>
    </w:lvl>
    <w:lvl w:ilvl="8" w:tplc="F864D464" w:tentative="1">
      <w:start w:val="1"/>
      <w:numFmt w:val="lowerRoman"/>
      <w:lvlText w:val="%9."/>
      <w:lvlJc w:val="right"/>
      <w:pPr>
        <w:ind w:left="6480" w:hanging="180"/>
      </w:pPr>
      <w:rPr>
        <w:rFonts w:cs="Times New Roman"/>
      </w:rPr>
    </w:lvl>
  </w:abstractNum>
  <w:abstractNum w:abstractNumId="13" w15:restartNumberingAfterBreak="0">
    <w:nsid w:val="14827323"/>
    <w:multiLevelType w:val="hybridMultilevel"/>
    <w:tmpl w:val="A5F4FA72"/>
    <w:lvl w:ilvl="0" w:tplc="DFC87954">
      <w:start w:val="1"/>
      <w:numFmt w:val="bullet"/>
      <w:lvlText w:val=""/>
      <w:lvlJc w:val="left"/>
      <w:pPr>
        <w:tabs>
          <w:tab w:val="num" w:pos="720"/>
        </w:tabs>
        <w:ind w:left="720" w:hanging="360"/>
      </w:pPr>
      <w:rPr>
        <w:rFonts w:ascii="Symbol" w:hAnsi="Symbol" w:hint="default"/>
      </w:rPr>
    </w:lvl>
    <w:lvl w:ilvl="1" w:tplc="F3B4F48C" w:tentative="1">
      <w:start w:val="1"/>
      <w:numFmt w:val="bullet"/>
      <w:lvlText w:val="o"/>
      <w:lvlJc w:val="left"/>
      <w:pPr>
        <w:tabs>
          <w:tab w:val="num" w:pos="1440"/>
        </w:tabs>
        <w:ind w:left="1440" w:hanging="360"/>
      </w:pPr>
      <w:rPr>
        <w:rFonts w:ascii="Courier New" w:hAnsi="Courier New" w:cs="Courier New" w:hint="default"/>
      </w:rPr>
    </w:lvl>
    <w:lvl w:ilvl="2" w:tplc="68585380" w:tentative="1">
      <w:start w:val="1"/>
      <w:numFmt w:val="bullet"/>
      <w:lvlText w:val=""/>
      <w:lvlJc w:val="left"/>
      <w:pPr>
        <w:tabs>
          <w:tab w:val="num" w:pos="2160"/>
        </w:tabs>
        <w:ind w:left="2160" w:hanging="360"/>
      </w:pPr>
      <w:rPr>
        <w:rFonts w:ascii="Wingdings" w:hAnsi="Wingdings" w:hint="default"/>
      </w:rPr>
    </w:lvl>
    <w:lvl w:ilvl="3" w:tplc="E17A9684" w:tentative="1">
      <w:start w:val="1"/>
      <w:numFmt w:val="bullet"/>
      <w:lvlText w:val=""/>
      <w:lvlJc w:val="left"/>
      <w:pPr>
        <w:tabs>
          <w:tab w:val="num" w:pos="2880"/>
        </w:tabs>
        <w:ind w:left="2880" w:hanging="360"/>
      </w:pPr>
      <w:rPr>
        <w:rFonts w:ascii="Symbol" w:hAnsi="Symbol" w:hint="default"/>
      </w:rPr>
    </w:lvl>
    <w:lvl w:ilvl="4" w:tplc="B946659E" w:tentative="1">
      <w:start w:val="1"/>
      <w:numFmt w:val="bullet"/>
      <w:lvlText w:val="o"/>
      <w:lvlJc w:val="left"/>
      <w:pPr>
        <w:tabs>
          <w:tab w:val="num" w:pos="3600"/>
        </w:tabs>
        <w:ind w:left="3600" w:hanging="360"/>
      </w:pPr>
      <w:rPr>
        <w:rFonts w:ascii="Courier New" w:hAnsi="Courier New" w:cs="Courier New" w:hint="default"/>
      </w:rPr>
    </w:lvl>
    <w:lvl w:ilvl="5" w:tplc="D9820E74" w:tentative="1">
      <w:start w:val="1"/>
      <w:numFmt w:val="bullet"/>
      <w:lvlText w:val=""/>
      <w:lvlJc w:val="left"/>
      <w:pPr>
        <w:tabs>
          <w:tab w:val="num" w:pos="4320"/>
        </w:tabs>
        <w:ind w:left="4320" w:hanging="360"/>
      </w:pPr>
      <w:rPr>
        <w:rFonts w:ascii="Wingdings" w:hAnsi="Wingdings" w:hint="default"/>
      </w:rPr>
    </w:lvl>
    <w:lvl w:ilvl="6" w:tplc="DB0AA3AE" w:tentative="1">
      <w:start w:val="1"/>
      <w:numFmt w:val="bullet"/>
      <w:lvlText w:val=""/>
      <w:lvlJc w:val="left"/>
      <w:pPr>
        <w:tabs>
          <w:tab w:val="num" w:pos="5040"/>
        </w:tabs>
        <w:ind w:left="5040" w:hanging="360"/>
      </w:pPr>
      <w:rPr>
        <w:rFonts w:ascii="Symbol" w:hAnsi="Symbol" w:hint="default"/>
      </w:rPr>
    </w:lvl>
    <w:lvl w:ilvl="7" w:tplc="D636949A" w:tentative="1">
      <w:start w:val="1"/>
      <w:numFmt w:val="bullet"/>
      <w:lvlText w:val="o"/>
      <w:lvlJc w:val="left"/>
      <w:pPr>
        <w:tabs>
          <w:tab w:val="num" w:pos="5760"/>
        </w:tabs>
        <w:ind w:left="5760" w:hanging="360"/>
      </w:pPr>
      <w:rPr>
        <w:rFonts w:ascii="Courier New" w:hAnsi="Courier New" w:cs="Courier New" w:hint="default"/>
      </w:rPr>
    </w:lvl>
    <w:lvl w:ilvl="8" w:tplc="7E7001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2C7648"/>
    <w:multiLevelType w:val="hybridMultilevel"/>
    <w:tmpl w:val="15D4D2A2"/>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15" w15:restartNumberingAfterBreak="0">
    <w:nsid w:val="17A95132"/>
    <w:multiLevelType w:val="hybridMultilevel"/>
    <w:tmpl w:val="7BD88EE2"/>
    <w:lvl w:ilvl="0" w:tplc="51C8CA3A">
      <w:start w:val="1"/>
      <w:numFmt w:val="bullet"/>
      <w:lvlText w:val=""/>
      <w:lvlJc w:val="left"/>
      <w:pPr>
        <w:tabs>
          <w:tab w:val="num" w:pos="720"/>
        </w:tabs>
        <w:ind w:left="720" w:hanging="360"/>
      </w:pPr>
      <w:rPr>
        <w:rFonts w:ascii="Symbol" w:hAnsi="Symbol" w:hint="default"/>
      </w:rPr>
    </w:lvl>
    <w:lvl w:ilvl="1" w:tplc="9BDCB442" w:tentative="1">
      <w:start w:val="1"/>
      <w:numFmt w:val="bullet"/>
      <w:lvlText w:val="o"/>
      <w:lvlJc w:val="left"/>
      <w:pPr>
        <w:tabs>
          <w:tab w:val="num" w:pos="1440"/>
        </w:tabs>
        <w:ind w:left="1440" w:hanging="360"/>
      </w:pPr>
      <w:rPr>
        <w:rFonts w:ascii="Courier New" w:hAnsi="Courier New" w:hint="default"/>
      </w:rPr>
    </w:lvl>
    <w:lvl w:ilvl="2" w:tplc="F1084B8C" w:tentative="1">
      <w:start w:val="1"/>
      <w:numFmt w:val="bullet"/>
      <w:lvlText w:val=""/>
      <w:lvlJc w:val="left"/>
      <w:pPr>
        <w:tabs>
          <w:tab w:val="num" w:pos="2160"/>
        </w:tabs>
        <w:ind w:left="2160" w:hanging="360"/>
      </w:pPr>
      <w:rPr>
        <w:rFonts w:ascii="Wingdings" w:hAnsi="Wingdings" w:hint="default"/>
      </w:rPr>
    </w:lvl>
    <w:lvl w:ilvl="3" w:tplc="8E26AEB2" w:tentative="1">
      <w:start w:val="1"/>
      <w:numFmt w:val="bullet"/>
      <w:lvlText w:val=""/>
      <w:lvlJc w:val="left"/>
      <w:pPr>
        <w:tabs>
          <w:tab w:val="num" w:pos="2880"/>
        </w:tabs>
        <w:ind w:left="2880" w:hanging="360"/>
      </w:pPr>
      <w:rPr>
        <w:rFonts w:ascii="Symbol" w:hAnsi="Symbol" w:hint="default"/>
      </w:rPr>
    </w:lvl>
    <w:lvl w:ilvl="4" w:tplc="66F68BF2" w:tentative="1">
      <w:start w:val="1"/>
      <w:numFmt w:val="bullet"/>
      <w:lvlText w:val="o"/>
      <w:lvlJc w:val="left"/>
      <w:pPr>
        <w:tabs>
          <w:tab w:val="num" w:pos="3600"/>
        </w:tabs>
        <w:ind w:left="3600" w:hanging="360"/>
      </w:pPr>
      <w:rPr>
        <w:rFonts w:ascii="Courier New" w:hAnsi="Courier New" w:hint="default"/>
      </w:rPr>
    </w:lvl>
    <w:lvl w:ilvl="5" w:tplc="5768B574" w:tentative="1">
      <w:start w:val="1"/>
      <w:numFmt w:val="bullet"/>
      <w:lvlText w:val=""/>
      <w:lvlJc w:val="left"/>
      <w:pPr>
        <w:tabs>
          <w:tab w:val="num" w:pos="4320"/>
        </w:tabs>
        <w:ind w:left="4320" w:hanging="360"/>
      </w:pPr>
      <w:rPr>
        <w:rFonts w:ascii="Wingdings" w:hAnsi="Wingdings" w:hint="default"/>
      </w:rPr>
    </w:lvl>
    <w:lvl w:ilvl="6" w:tplc="D5827A78" w:tentative="1">
      <w:start w:val="1"/>
      <w:numFmt w:val="bullet"/>
      <w:lvlText w:val=""/>
      <w:lvlJc w:val="left"/>
      <w:pPr>
        <w:tabs>
          <w:tab w:val="num" w:pos="5040"/>
        </w:tabs>
        <w:ind w:left="5040" w:hanging="360"/>
      </w:pPr>
      <w:rPr>
        <w:rFonts w:ascii="Symbol" w:hAnsi="Symbol" w:hint="default"/>
      </w:rPr>
    </w:lvl>
    <w:lvl w:ilvl="7" w:tplc="B0DA0756" w:tentative="1">
      <w:start w:val="1"/>
      <w:numFmt w:val="bullet"/>
      <w:lvlText w:val="o"/>
      <w:lvlJc w:val="left"/>
      <w:pPr>
        <w:tabs>
          <w:tab w:val="num" w:pos="5760"/>
        </w:tabs>
        <w:ind w:left="5760" w:hanging="360"/>
      </w:pPr>
      <w:rPr>
        <w:rFonts w:ascii="Courier New" w:hAnsi="Courier New" w:hint="default"/>
      </w:rPr>
    </w:lvl>
    <w:lvl w:ilvl="8" w:tplc="E8F0F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256E35"/>
    <w:multiLevelType w:val="hybridMultilevel"/>
    <w:tmpl w:val="5742D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8E2BD7"/>
    <w:multiLevelType w:val="hybridMultilevel"/>
    <w:tmpl w:val="2FA433BE"/>
    <w:lvl w:ilvl="0" w:tplc="C90C5536">
      <w:start w:val="1"/>
      <w:numFmt w:val="lowerLetter"/>
      <w:lvlText w:val="%1."/>
      <w:lvlJc w:val="left"/>
      <w:pPr>
        <w:tabs>
          <w:tab w:val="num" w:pos="780"/>
        </w:tabs>
        <w:ind w:left="780" w:hanging="360"/>
      </w:pPr>
      <w:rPr>
        <w:rFonts w:cs="Times New Roman"/>
      </w:rPr>
    </w:lvl>
    <w:lvl w:ilvl="1" w:tplc="7BC83F7C" w:tentative="1">
      <w:start w:val="1"/>
      <w:numFmt w:val="lowerLetter"/>
      <w:lvlText w:val="%2."/>
      <w:lvlJc w:val="left"/>
      <w:pPr>
        <w:tabs>
          <w:tab w:val="num" w:pos="1500"/>
        </w:tabs>
        <w:ind w:left="1500" w:hanging="360"/>
      </w:pPr>
      <w:rPr>
        <w:rFonts w:cs="Times New Roman"/>
      </w:rPr>
    </w:lvl>
    <w:lvl w:ilvl="2" w:tplc="C6D2DC3E" w:tentative="1">
      <w:start w:val="1"/>
      <w:numFmt w:val="lowerRoman"/>
      <w:lvlText w:val="%3."/>
      <w:lvlJc w:val="right"/>
      <w:pPr>
        <w:tabs>
          <w:tab w:val="num" w:pos="2220"/>
        </w:tabs>
        <w:ind w:left="2220" w:hanging="180"/>
      </w:pPr>
      <w:rPr>
        <w:rFonts w:cs="Times New Roman"/>
      </w:rPr>
    </w:lvl>
    <w:lvl w:ilvl="3" w:tplc="D4D0E8CA" w:tentative="1">
      <w:start w:val="1"/>
      <w:numFmt w:val="decimal"/>
      <w:lvlText w:val="%4."/>
      <w:lvlJc w:val="left"/>
      <w:pPr>
        <w:tabs>
          <w:tab w:val="num" w:pos="2940"/>
        </w:tabs>
        <w:ind w:left="2940" w:hanging="360"/>
      </w:pPr>
      <w:rPr>
        <w:rFonts w:cs="Times New Roman"/>
      </w:rPr>
    </w:lvl>
    <w:lvl w:ilvl="4" w:tplc="3000E4B8" w:tentative="1">
      <w:start w:val="1"/>
      <w:numFmt w:val="lowerLetter"/>
      <w:lvlText w:val="%5."/>
      <w:lvlJc w:val="left"/>
      <w:pPr>
        <w:tabs>
          <w:tab w:val="num" w:pos="3660"/>
        </w:tabs>
        <w:ind w:left="3660" w:hanging="360"/>
      </w:pPr>
      <w:rPr>
        <w:rFonts w:cs="Times New Roman"/>
      </w:rPr>
    </w:lvl>
    <w:lvl w:ilvl="5" w:tplc="1058690A" w:tentative="1">
      <w:start w:val="1"/>
      <w:numFmt w:val="lowerRoman"/>
      <w:lvlText w:val="%6."/>
      <w:lvlJc w:val="right"/>
      <w:pPr>
        <w:tabs>
          <w:tab w:val="num" w:pos="4380"/>
        </w:tabs>
        <w:ind w:left="4380" w:hanging="180"/>
      </w:pPr>
      <w:rPr>
        <w:rFonts w:cs="Times New Roman"/>
      </w:rPr>
    </w:lvl>
    <w:lvl w:ilvl="6" w:tplc="20E2F894" w:tentative="1">
      <w:start w:val="1"/>
      <w:numFmt w:val="decimal"/>
      <w:lvlText w:val="%7."/>
      <w:lvlJc w:val="left"/>
      <w:pPr>
        <w:tabs>
          <w:tab w:val="num" w:pos="5100"/>
        </w:tabs>
        <w:ind w:left="5100" w:hanging="360"/>
      </w:pPr>
      <w:rPr>
        <w:rFonts w:cs="Times New Roman"/>
      </w:rPr>
    </w:lvl>
    <w:lvl w:ilvl="7" w:tplc="DAD00BCC" w:tentative="1">
      <w:start w:val="1"/>
      <w:numFmt w:val="lowerLetter"/>
      <w:lvlText w:val="%8."/>
      <w:lvlJc w:val="left"/>
      <w:pPr>
        <w:tabs>
          <w:tab w:val="num" w:pos="5820"/>
        </w:tabs>
        <w:ind w:left="5820" w:hanging="360"/>
      </w:pPr>
      <w:rPr>
        <w:rFonts w:cs="Times New Roman"/>
      </w:rPr>
    </w:lvl>
    <w:lvl w:ilvl="8" w:tplc="EEA866BA" w:tentative="1">
      <w:start w:val="1"/>
      <w:numFmt w:val="lowerRoman"/>
      <w:lvlText w:val="%9."/>
      <w:lvlJc w:val="right"/>
      <w:pPr>
        <w:tabs>
          <w:tab w:val="num" w:pos="6540"/>
        </w:tabs>
        <w:ind w:left="6540" w:hanging="180"/>
      </w:pPr>
      <w:rPr>
        <w:rFonts w:cs="Times New Roman"/>
      </w:rPr>
    </w:lvl>
  </w:abstractNum>
  <w:abstractNum w:abstractNumId="18" w15:restartNumberingAfterBreak="0">
    <w:nsid w:val="1A5552A4"/>
    <w:multiLevelType w:val="hybridMultilevel"/>
    <w:tmpl w:val="5644D2F0"/>
    <w:lvl w:ilvl="0" w:tplc="A4E09900">
      <w:start w:val="1"/>
      <w:numFmt w:val="lowerRoman"/>
      <w:pStyle w:val="Bullet-Dash"/>
      <w:lvlText w:val="%1"/>
      <w:lvlJc w:val="left"/>
      <w:pPr>
        <w:tabs>
          <w:tab w:val="num" w:pos="1571"/>
        </w:tabs>
        <w:ind w:left="1276" w:hanging="425"/>
      </w:pPr>
      <w:rPr>
        <w:rFonts w:cs="Times New Roman" w:hint="default"/>
      </w:rPr>
    </w:lvl>
    <w:lvl w:ilvl="1" w:tplc="2B640020">
      <w:start w:val="1"/>
      <w:numFmt w:val="lowerLetter"/>
      <w:lvlText w:val="%2"/>
      <w:lvlJc w:val="left"/>
      <w:pPr>
        <w:tabs>
          <w:tab w:val="num" w:pos="1647"/>
        </w:tabs>
        <w:ind w:left="1647" w:hanging="567"/>
      </w:pPr>
      <w:rPr>
        <w:rFonts w:cs="Times New Roman" w:hint="default"/>
      </w:rPr>
    </w:lvl>
    <w:lvl w:ilvl="2" w:tplc="0EC851D0">
      <w:start w:val="1"/>
      <w:numFmt w:val="lowerRoman"/>
      <w:lvlText w:val="%3."/>
      <w:lvlJc w:val="right"/>
      <w:pPr>
        <w:tabs>
          <w:tab w:val="num" w:pos="2160"/>
        </w:tabs>
        <w:ind w:left="2160" w:hanging="180"/>
      </w:pPr>
      <w:rPr>
        <w:rFonts w:cs="Times New Roman"/>
      </w:rPr>
    </w:lvl>
    <w:lvl w:ilvl="3" w:tplc="EFB81B3E" w:tentative="1">
      <w:start w:val="1"/>
      <w:numFmt w:val="decimal"/>
      <w:lvlText w:val="%4."/>
      <w:lvlJc w:val="left"/>
      <w:pPr>
        <w:tabs>
          <w:tab w:val="num" w:pos="2880"/>
        </w:tabs>
        <w:ind w:left="2880" w:hanging="360"/>
      </w:pPr>
      <w:rPr>
        <w:rFonts w:cs="Times New Roman"/>
      </w:rPr>
    </w:lvl>
    <w:lvl w:ilvl="4" w:tplc="9EC8D9F6" w:tentative="1">
      <w:start w:val="1"/>
      <w:numFmt w:val="lowerLetter"/>
      <w:lvlText w:val="%5."/>
      <w:lvlJc w:val="left"/>
      <w:pPr>
        <w:tabs>
          <w:tab w:val="num" w:pos="3600"/>
        </w:tabs>
        <w:ind w:left="3600" w:hanging="360"/>
      </w:pPr>
      <w:rPr>
        <w:rFonts w:cs="Times New Roman"/>
      </w:rPr>
    </w:lvl>
    <w:lvl w:ilvl="5" w:tplc="36D60158" w:tentative="1">
      <w:start w:val="1"/>
      <w:numFmt w:val="lowerRoman"/>
      <w:lvlText w:val="%6."/>
      <w:lvlJc w:val="right"/>
      <w:pPr>
        <w:tabs>
          <w:tab w:val="num" w:pos="4320"/>
        </w:tabs>
        <w:ind w:left="4320" w:hanging="180"/>
      </w:pPr>
      <w:rPr>
        <w:rFonts w:cs="Times New Roman"/>
      </w:rPr>
    </w:lvl>
    <w:lvl w:ilvl="6" w:tplc="C5CA5CE4" w:tentative="1">
      <w:start w:val="1"/>
      <w:numFmt w:val="decimal"/>
      <w:lvlText w:val="%7."/>
      <w:lvlJc w:val="left"/>
      <w:pPr>
        <w:tabs>
          <w:tab w:val="num" w:pos="5040"/>
        </w:tabs>
        <w:ind w:left="5040" w:hanging="360"/>
      </w:pPr>
      <w:rPr>
        <w:rFonts w:cs="Times New Roman"/>
      </w:rPr>
    </w:lvl>
    <w:lvl w:ilvl="7" w:tplc="08FA9D98" w:tentative="1">
      <w:start w:val="1"/>
      <w:numFmt w:val="lowerLetter"/>
      <w:lvlText w:val="%8."/>
      <w:lvlJc w:val="left"/>
      <w:pPr>
        <w:tabs>
          <w:tab w:val="num" w:pos="5760"/>
        </w:tabs>
        <w:ind w:left="5760" w:hanging="360"/>
      </w:pPr>
      <w:rPr>
        <w:rFonts w:cs="Times New Roman"/>
      </w:rPr>
    </w:lvl>
    <w:lvl w:ilvl="8" w:tplc="398C0AD6"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0E2C9C"/>
    <w:multiLevelType w:val="hybridMultilevel"/>
    <w:tmpl w:val="28B071E0"/>
    <w:lvl w:ilvl="0" w:tplc="2B86100E">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8E2E76"/>
    <w:multiLevelType w:val="singleLevel"/>
    <w:tmpl w:val="6D7C9F42"/>
    <w:lvl w:ilvl="0">
      <w:start w:val="1"/>
      <w:numFmt w:val="bullet"/>
      <w:pStyle w:val="BulletStyleBoldLevel1"/>
      <w:lvlText w:val=""/>
      <w:lvlJc w:val="left"/>
      <w:pPr>
        <w:tabs>
          <w:tab w:val="num" w:pos="360"/>
        </w:tabs>
        <w:ind w:left="360" w:hanging="360"/>
      </w:pPr>
      <w:rPr>
        <w:rFonts w:ascii="Symbol" w:hAnsi="Symbol" w:hint="default"/>
      </w:rPr>
    </w:lvl>
  </w:abstractNum>
  <w:abstractNum w:abstractNumId="21" w15:restartNumberingAfterBreak="0">
    <w:nsid w:val="238A0BED"/>
    <w:multiLevelType w:val="multilevel"/>
    <w:tmpl w:val="CC0EDE2E"/>
    <w:lvl w:ilvl="0">
      <w:start w:val="1"/>
      <w:numFmt w:val="bullet"/>
      <w:pStyle w:val="ListBullet"/>
      <w:lvlText w:val=""/>
      <w:lvlJc w:val="left"/>
      <w:pPr>
        <w:tabs>
          <w:tab w:val="num" w:pos="1107"/>
        </w:tabs>
        <w:ind w:left="1107" w:hanging="567"/>
      </w:pPr>
      <w:rPr>
        <w:rFonts w:ascii="Wingdings" w:hAnsi="Wingdings" w:hint="default"/>
      </w:rPr>
    </w:lvl>
    <w:lvl w:ilvl="1">
      <w:start w:val="1"/>
      <w:numFmt w:val="bullet"/>
      <w:lvlText w:val=""/>
      <w:lvlJc w:val="left"/>
      <w:pPr>
        <w:tabs>
          <w:tab w:val="num" w:pos="1674"/>
        </w:tabs>
        <w:ind w:left="1674" w:hanging="567"/>
      </w:pPr>
      <w:rPr>
        <w:rFonts w:ascii="Symbol" w:hAnsi="Symbol" w:hint="default"/>
      </w:rPr>
    </w:lvl>
    <w:lvl w:ilvl="2">
      <w:start w:val="1"/>
      <w:numFmt w:val="bullet"/>
      <w:lvlText w:val=""/>
      <w:lvlJc w:val="left"/>
      <w:pPr>
        <w:tabs>
          <w:tab w:val="num" w:pos="2241"/>
        </w:tabs>
        <w:ind w:left="2241" w:hanging="567"/>
      </w:pPr>
      <w:rPr>
        <w:rFonts w:ascii="Wingdings" w:hAnsi="Wingdings" w:hint="default"/>
      </w:rPr>
    </w:lvl>
    <w:lvl w:ilvl="3">
      <w:start w:val="1"/>
      <w:numFmt w:val="bullet"/>
      <w:lvlText w:val=""/>
      <w:lvlJc w:val="left"/>
      <w:pPr>
        <w:tabs>
          <w:tab w:val="num" w:pos="1980"/>
        </w:tabs>
        <w:ind w:left="1980" w:hanging="360"/>
      </w:pPr>
      <w:rPr>
        <w:rFonts w:ascii="Symbol" w:hAnsi="Symbol" w:hint="default"/>
      </w:rPr>
    </w:lvl>
    <w:lvl w:ilvl="4">
      <w:start w:val="1"/>
      <w:numFmt w:val="bullet"/>
      <w:lvlText w:val=""/>
      <w:lvlJc w:val="left"/>
      <w:pPr>
        <w:tabs>
          <w:tab w:val="num" w:pos="2340"/>
        </w:tabs>
        <w:ind w:left="2340" w:hanging="360"/>
      </w:pPr>
      <w:rPr>
        <w:rFonts w:ascii="Symbol" w:hAnsi="Symbol" w:hint="default"/>
      </w:rPr>
    </w:lvl>
    <w:lvl w:ilvl="5">
      <w:start w:val="1"/>
      <w:numFmt w:val="bullet"/>
      <w:lvlText w:val=""/>
      <w:lvlJc w:val="left"/>
      <w:pPr>
        <w:tabs>
          <w:tab w:val="num" w:pos="2700"/>
        </w:tabs>
        <w:ind w:left="2700" w:hanging="360"/>
      </w:pPr>
      <w:rPr>
        <w:rFonts w:ascii="Wingdings" w:hAnsi="Wingdings" w:hint="default"/>
      </w:rPr>
    </w:lvl>
    <w:lvl w:ilvl="6">
      <w:start w:val="1"/>
      <w:numFmt w:val="bullet"/>
      <w:lvlText w:val=""/>
      <w:lvlJc w:val="left"/>
      <w:pPr>
        <w:tabs>
          <w:tab w:val="num" w:pos="3060"/>
        </w:tabs>
        <w:ind w:left="3060" w:hanging="360"/>
      </w:pPr>
      <w:rPr>
        <w:rFonts w:ascii="Wingdings" w:hAnsi="Wingdings" w:hint="default"/>
      </w:rPr>
    </w:lvl>
    <w:lvl w:ilvl="7">
      <w:start w:val="1"/>
      <w:numFmt w:val="bullet"/>
      <w:lvlText w:val=""/>
      <w:lvlJc w:val="left"/>
      <w:pPr>
        <w:tabs>
          <w:tab w:val="num" w:pos="3420"/>
        </w:tabs>
        <w:ind w:left="3420" w:hanging="360"/>
      </w:pPr>
      <w:rPr>
        <w:rFonts w:ascii="Symbol" w:hAnsi="Symbol" w:hint="default"/>
      </w:rPr>
    </w:lvl>
    <w:lvl w:ilvl="8">
      <w:start w:val="1"/>
      <w:numFmt w:val="bullet"/>
      <w:lvlText w:val=""/>
      <w:lvlJc w:val="left"/>
      <w:pPr>
        <w:tabs>
          <w:tab w:val="num" w:pos="3780"/>
        </w:tabs>
        <w:ind w:left="3780" w:hanging="360"/>
      </w:pPr>
      <w:rPr>
        <w:rFonts w:ascii="Symbol" w:hAnsi="Symbol" w:hint="default"/>
      </w:rPr>
    </w:lvl>
  </w:abstractNum>
  <w:abstractNum w:abstractNumId="22" w15:restartNumberingAfterBreak="0">
    <w:nsid w:val="26496C25"/>
    <w:multiLevelType w:val="hybridMultilevel"/>
    <w:tmpl w:val="4DE0077E"/>
    <w:lvl w:ilvl="0" w:tplc="312EF7A0">
      <w:start w:val="1"/>
      <w:numFmt w:val="lowerLetter"/>
      <w:lvlText w:val="%1."/>
      <w:lvlJc w:val="left"/>
      <w:pPr>
        <w:tabs>
          <w:tab w:val="num" w:pos="780"/>
        </w:tabs>
        <w:ind w:left="780" w:hanging="360"/>
      </w:pPr>
      <w:rPr>
        <w:rFonts w:cs="Times New Roman"/>
      </w:rPr>
    </w:lvl>
    <w:lvl w:ilvl="1" w:tplc="5694D45E" w:tentative="1">
      <w:start w:val="1"/>
      <w:numFmt w:val="lowerLetter"/>
      <w:lvlText w:val="%2."/>
      <w:lvlJc w:val="left"/>
      <w:pPr>
        <w:tabs>
          <w:tab w:val="num" w:pos="1500"/>
        </w:tabs>
        <w:ind w:left="1500" w:hanging="360"/>
      </w:pPr>
      <w:rPr>
        <w:rFonts w:cs="Times New Roman"/>
      </w:rPr>
    </w:lvl>
    <w:lvl w:ilvl="2" w:tplc="C91A9842" w:tentative="1">
      <w:start w:val="1"/>
      <w:numFmt w:val="lowerRoman"/>
      <w:lvlText w:val="%3."/>
      <w:lvlJc w:val="right"/>
      <w:pPr>
        <w:tabs>
          <w:tab w:val="num" w:pos="2220"/>
        </w:tabs>
        <w:ind w:left="2220" w:hanging="180"/>
      </w:pPr>
      <w:rPr>
        <w:rFonts w:cs="Times New Roman"/>
      </w:rPr>
    </w:lvl>
    <w:lvl w:ilvl="3" w:tplc="81E4A656" w:tentative="1">
      <w:start w:val="1"/>
      <w:numFmt w:val="decimal"/>
      <w:lvlText w:val="%4."/>
      <w:lvlJc w:val="left"/>
      <w:pPr>
        <w:tabs>
          <w:tab w:val="num" w:pos="2940"/>
        </w:tabs>
        <w:ind w:left="2940" w:hanging="360"/>
      </w:pPr>
      <w:rPr>
        <w:rFonts w:cs="Times New Roman"/>
      </w:rPr>
    </w:lvl>
    <w:lvl w:ilvl="4" w:tplc="B7B8BEF0" w:tentative="1">
      <w:start w:val="1"/>
      <w:numFmt w:val="lowerLetter"/>
      <w:lvlText w:val="%5."/>
      <w:lvlJc w:val="left"/>
      <w:pPr>
        <w:tabs>
          <w:tab w:val="num" w:pos="3660"/>
        </w:tabs>
        <w:ind w:left="3660" w:hanging="360"/>
      </w:pPr>
      <w:rPr>
        <w:rFonts w:cs="Times New Roman"/>
      </w:rPr>
    </w:lvl>
    <w:lvl w:ilvl="5" w:tplc="A114292E" w:tentative="1">
      <w:start w:val="1"/>
      <w:numFmt w:val="lowerRoman"/>
      <w:lvlText w:val="%6."/>
      <w:lvlJc w:val="right"/>
      <w:pPr>
        <w:tabs>
          <w:tab w:val="num" w:pos="4380"/>
        </w:tabs>
        <w:ind w:left="4380" w:hanging="180"/>
      </w:pPr>
      <w:rPr>
        <w:rFonts w:cs="Times New Roman"/>
      </w:rPr>
    </w:lvl>
    <w:lvl w:ilvl="6" w:tplc="451475C4" w:tentative="1">
      <w:start w:val="1"/>
      <w:numFmt w:val="decimal"/>
      <w:lvlText w:val="%7."/>
      <w:lvlJc w:val="left"/>
      <w:pPr>
        <w:tabs>
          <w:tab w:val="num" w:pos="5100"/>
        </w:tabs>
        <w:ind w:left="5100" w:hanging="360"/>
      </w:pPr>
      <w:rPr>
        <w:rFonts w:cs="Times New Roman"/>
      </w:rPr>
    </w:lvl>
    <w:lvl w:ilvl="7" w:tplc="62CC8AC0" w:tentative="1">
      <w:start w:val="1"/>
      <w:numFmt w:val="lowerLetter"/>
      <w:lvlText w:val="%8."/>
      <w:lvlJc w:val="left"/>
      <w:pPr>
        <w:tabs>
          <w:tab w:val="num" w:pos="5820"/>
        </w:tabs>
        <w:ind w:left="5820" w:hanging="360"/>
      </w:pPr>
      <w:rPr>
        <w:rFonts w:cs="Times New Roman"/>
      </w:rPr>
    </w:lvl>
    <w:lvl w:ilvl="8" w:tplc="85DA856C" w:tentative="1">
      <w:start w:val="1"/>
      <w:numFmt w:val="lowerRoman"/>
      <w:lvlText w:val="%9."/>
      <w:lvlJc w:val="right"/>
      <w:pPr>
        <w:tabs>
          <w:tab w:val="num" w:pos="6540"/>
        </w:tabs>
        <w:ind w:left="6540" w:hanging="180"/>
      </w:pPr>
      <w:rPr>
        <w:rFonts w:cs="Times New Roman"/>
      </w:rPr>
    </w:lvl>
  </w:abstractNum>
  <w:abstractNum w:abstractNumId="23" w15:restartNumberingAfterBreak="0">
    <w:nsid w:val="272C7557"/>
    <w:multiLevelType w:val="hybridMultilevel"/>
    <w:tmpl w:val="CD70F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E951F0"/>
    <w:multiLevelType w:val="hybridMultilevel"/>
    <w:tmpl w:val="5B9E1C80"/>
    <w:lvl w:ilvl="0" w:tplc="3BB60218">
      <w:start w:val="1"/>
      <w:numFmt w:val="lowerLetter"/>
      <w:lvlText w:val="%1."/>
      <w:lvlJc w:val="left"/>
      <w:pPr>
        <w:tabs>
          <w:tab w:val="num" w:pos="360"/>
        </w:tabs>
        <w:ind w:left="360" w:hanging="360"/>
      </w:pPr>
      <w:rPr>
        <w:rFonts w:cs="Times New Roman" w:hint="default"/>
      </w:rPr>
    </w:lvl>
    <w:lvl w:ilvl="1" w:tplc="B476BF3E" w:tentative="1">
      <w:start w:val="1"/>
      <w:numFmt w:val="lowerLetter"/>
      <w:lvlText w:val="%2."/>
      <w:lvlJc w:val="left"/>
      <w:pPr>
        <w:ind w:left="1020" w:hanging="360"/>
      </w:pPr>
    </w:lvl>
    <w:lvl w:ilvl="2" w:tplc="46C44CE6" w:tentative="1">
      <w:start w:val="1"/>
      <w:numFmt w:val="lowerRoman"/>
      <w:lvlText w:val="%3."/>
      <w:lvlJc w:val="right"/>
      <w:pPr>
        <w:ind w:left="1740" w:hanging="180"/>
      </w:pPr>
    </w:lvl>
    <w:lvl w:ilvl="3" w:tplc="6C50923E" w:tentative="1">
      <w:start w:val="1"/>
      <w:numFmt w:val="decimal"/>
      <w:lvlText w:val="%4."/>
      <w:lvlJc w:val="left"/>
      <w:pPr>
        <w:ind w:left="2460" w:hanging="360"/>
      </w:pPr>
    </w:lvl>
    <w:lvl w:ilvl="4" w:tplc="F89648B8" w:tentative="1">
      <w:start w:val="1"/>
      <w:numFmt w:val="lowerLetter"/>
      <w:lvlText w:val="%5."/>
      <w:lvlJc w:val="left"/>
      <w:pPr>
        <w:ind w:left="3180" w:hanging="360"/>
      </w:pPr>
    </w:lvl>
    <w:lvl w:ilvl="5" w:tplc="4EA6C714" w:tentative="1">
      <w:start w:val="1"/>
      <w:numFmt w:val="lowerRoman"/>
      <w:lvlText w:val="%6."/>
      <w:lvlJc w:val="right"/>
      <w:pPr>
        <w:ind w:left="3900" w:hanging="180"/>
      </w:pPr>
    </w:lvl>
    <w:lvl w:ilvl="6" w:tplc="F24E321A" w:tentative="1">
      <w:start w:val="1"/>
      <w:numFmt w:val="decimal"/>
      <w:lvlText w:val="%7."/>
      <w:lvlJc w:val="left"/>
      <w:pPr>
        <w:ind w:left="4620" w:hanging="360"/>
      </w:pPr>
    </w:lvl>
    <w:lvl w:ilvl="7" w:tplc="7F181A28" w:tentative="1">
      <w:start w:val="1"/>
      <w:numFmt w:val="lowerLetter"/>
      <w:lvlText w:val="%8."/>
      <w:lvlJc w:val="left"/>
      <w:pPr>
        <w:ind w:left="5340" w:hanging="360"/>
      </w:pPr>
    </w:lvl>
    <w:lvl w:ilvl="8" w:tplc="F52E7492" w:tentative="1">
      <w:start w:val="1"/>
      <w:numFmt w:val="lowerRoman"/>
      <w:lvlText w:val="%9."/>
      <w:lvlJc w:val="right"/>
      <w:pPr>
        <w:ind w:left="6060" w:hanging="180"/>
      </w:pPr>
    </w:lvl>
  </w:abstractNum>
  <w:abstractNum w:abstractNumId="25" w15:restartNumberingAfterBreak="0">
    <w:nsid w:val="2E08138A"/>
    <w:multiLevelType w:val="hybridMultilevel"/>
    <w:tmpl w:val="748C9174"/>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26" w15:restartNumberingAfterBreak="0">
    <w:nsid w:val="300272FD"/>
    <w:multiLevelType w:val="hybridMultilevel"/>
    <w:tmpl w:val="394A1704"/>
    <w:lvl w:ilvl="0" w:tplc="AC9211B6">
      <w:start w:val="1"/>
      <w:numFmt w:val="bullet"/>
      <w:lvlText w:val=""/>
      <w:lvlJc w:val="left"/>
      <w:pPr>
        <w:tabs>
          <w:tab w:val="num" w:pos="720"/>
        </w:tabs>
        <w:ind w:left="720" w:hanging="360"/>
      </w:pPr>
      <w:rPr>
        <w:rFonts w:ascii="Symbol" w:hAnsi="Symbol" w:hint="default"/>
      </w:rPr>
    </w:lvl>
    <w:lvl w:ilvl="1" w:tplc="DC2C2C80" w:tentative="1">
      <w:start w:val="1"/>
      <w:numFmt w:val="bullet"/>
      <w:lvlText w:val="o"/>
      <w:lvlJc w:val="left"/>
      <w:pPr>
        <w:tabs>
          <w:tab w:val="num" w:pos="1440"/>
        </w:tabs>
        <w:ind w:left="1440" w:hanging="360"/>
      </w:pPr>
      <w:rPr>
        <w:rFonts w:ascii="Courier New" w:hAnsi="Courier New" w:hint="default"/>
      </w:rPr>
    </w:lvl>
    <w:lvl w:ilvl="2" w:tplc="B4CC83D8" w:tentative="1">
      <w:start w:val="1"/>
      <w:numFmt w:val="bullet"/>
      <w:lvlText w:val=""/>
      <w:lvlJc w:val="left"/>
      <w:pPr>
        <w:tabs>
          <w:tab w:val="num" w:pos="2160"/>
        </w:tabs>
        <w:ind w:left="2160" w:hanging="360"/>
      </w:pPr>
      <w:rPr>
        <w:rFonts w:ascii="Wingdings" w:hAnsi="Wingdings" w:hint="default"/>
      </w:rPr>
    </w:lvl>
    <w:lvl w:ilvl="3" w:tplc="925C6482" w:tentative="1">
      <w:start w:val="1"/>
      <w:numFmt w:val="bullet"/>
      <w:lvlText w:val=""/>
      <w:lvlJc w:val="left"/>
      <w:pPr>
        <w:tabs>
          <w:tab w:val="num" w:pos="2880"/>
        </w:tabs>
        <w:ind w:left="2880" w:hanging="360"/>
      </w:pPr>
      <w:rPr>
        <w:rFonts w:ascii="Symbol" w:hAnsi="Symbol" w:hint="default"/>
      </w:rPr>
    </w:lvl>
    <w:lvl w:ilvl="4" w:tplc="5D38A24A" w:tentative="1">
      <w:start w:val="1"/>
      <w:numFmt w:val="bullet"/>
      <w:lvlText w:val="o"/>
      <w:lvlJc w:val="left"/>
      <w:pPr>
        <w:tabs>
          <w:tab w:val="num" w:pos="3600"/>
        </w:tabs>
        <w:ind w:left="3600" w:hanging="360"/>
      </w:pPr>
      <w:rPr>
        <w:rFonts w:ascii="Courier New" w:hAnsi="Courier New" w:hint="default"/>
      </w:rPr>
    </w:lvl>
    <w:lvl w:ilvl="5" w:tplc="73D65042" w:tentative="1">
      <w:start w:val="1"/>
      <w:numFmt w:val="bullet"/>
      <w:lvlText w:val=""/>
      <w:lvlJc w:val="left"/>
      <w:pPr>
        <w:tabs>
          <w:tab w:val="num" w:pos="4320"/>
        </w:tabs>
        <w:ind w:left="4320" w:hanging="360"/>
      </w:pPr>
      <w:rPr>
        <w:rFonts w:ascii="Wingdings" w:hAnsi="Wingdings" w:hint="default"/>
      </w:rPr>
    </w:lvl>
    <w:lvl w:ilvl="6" w:tplc="5262DB9C" w:tentative="1">
      <w:start w:val="1"/>
      <w:numFmt w:val="bullet"/>
      <w:lvlText w:val=""/>
      <w:lvlJc w:val="left"/>
      <w:pPr>
        <w:tabs>
          <w:tab w:val="num" w:pos="5040"/>
        </w:tabs>
        <w:ind w:left="5040" w:hanging="360"/>
      </w:pPr>
      <w:rPr>
        <w:rFonts w:ascii="Symbol" w:hAnsi="Symbol" w:hint="default"/>
      </w:rPr>
    </w:lvl>
    <w:lvl w:ilvl="7" w:tplc="6FD25FA0" w:tentative="1">
      <w:start w:val="1"/>
      <w:numFmt w:val="bullet"/>
      <w:lvlText w:val="o"/>
      <w:lvlJc w:val="left"/>
      <w:pPr>
        <w:tabs>
          <w:tab w:val="num" w:pos="5760"/>
        </w:tabs>
        <w:ind w:left="5760" w:hanging="360"/>
      </w:pPr>
      <w:rPr>
        <w:rFonts w:ascii="Courier New" w:hAnsi="Courier New" w:hint="default"/>
      </w:rPr>
    </w:lvl>
    <w:lvl w:ilvl="8" w:tplc="00AE8F8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BA45DE"/>
    <w:multiLevelType w:val="hybridMultilevel"/>
    <w:tmpl w:val="31362D9C"/>
    <w:lvl w:ilvl="0" w:tplc="04FE0242">
      <w:start w:val="1"/>
      <w:numFmt w:val="lowerLetter"/>
      <w:lvlText w:val="%1."/>
      <w:lvlJc w:val="left"/>
      <w:pPr>
        <w:tabs>
          <w:tab w:val="num" w:pos="360"/>
        </w:tabs>
        <w:ind w:left="360" w:hanging="360"/>
      </w:pPr>
      <w:rPr>
        <w:rFonts w:cs="Times New Roman" w:hint="default"/>
      </w:rPr>
    </w:lvl>
    <w:lvl w:ilvl="1" w:tplc="F25C4D28" w:tentative="1">
      <w:start w:val="1"/>
      <w:numFmt w:val="lowerLetter"/>
      <w:lvlText w:val="%2."/>
      <w:lvlJc w:val="left"/>
      <w:pPr>
        <w:ind w:left="1440" w:hanging="360"/>
      </w:pPr>
    </w:lvl>
    <w:lvl w:ilvl="2" w:tplc="4AAC1778" w:tentative="1">
      <w:start w:val="1"/>
      <w:numFmt w:val="lowerRoman"/>
      <w:lvlText w:val="%3."/>
      <w:lvlJc w:val="right"/>
      <w:pPr>
        <w:ind w:left="2160" w:hanging="180"/>
      </w:pPr>
    </w:lvl>
    <w:lvl w:ilvl="3" w:tplc="B78CFCA8" w:tentative="1">
      <w:start w:val="1"/>
      <w:numFmt w:val="decimal"/>
      <w:lvlText w:val="%4."/>
      <w:lvlJc w:val="left"/>
      <w:pPr>
        <w:ind w:left="2880" w:hanging="360"/>
      </w:pPr>
    </w:lvl>
    <w:lvl w:ilvl="4" w:tplc="4C34DD50" w:tentative="1">
      <w:start w:val="1"/>
      <w:numFmt w:val="lowerLetter"/>
      <w:lvlText w:val="%5."/>
      <w:lvlJc w:val="left"/>
      <w:pPr>
        <w:ind w:left="3600" w:hanging="360"/>
      </w:pPr>
    </w:lvl>
    <w:lvl w:ilvl="5" w:tplc="F982938C" w:tentative="1">
      <w:start w:val="1"/>
      <w:numFmt w:val="lowerRoman"/>
      <w:lvlText w:val="%6."/>
      <w:lvlJc w:val="right"/>
      <w:pPr>
        <w:ind w:left="4320" w:hanging="180"/>
      </w:pPr>
    </w:lvl>
    <w:lvl w:ilvl="6" w:tplc="CABE8882" w:tentative="1">
      <w:start w:val="1"/>
      <w:numFmt w:val="decimal"/>
      <w:lvlText w:val="%7."/>
      <w:lvlJc w:val="left"/>
      <w:pPr>
        <w:ind w:left="5040" w:hanging="360"/>
      </w:pPr>
    </w:lvl>
    <w:lvl w:ilvl="7" w:tplc="62CC9420" w:tentative="1">
      <w:start w:val="1"/>
      <w:numFmt w:val="lowerLetter"/>
      <w:lvlText w:val="%8."/>
      <w:lvlJc w:val="left"/>
      <w:pPr>
        <w:ind w:left="5760" w:hanging="360"/>
      </w:pPr>
    </w:lvl>
    <w:lvl w:ilvl="8" w:tplc="10E81064" w:tentative="1">
      <w:start w:val="1"/>
      <w:numFmt w:val="lowerRoman"/>
      <w:lvlText w:val="%9."/>
      <w:lvlJc w:val="right"/>
      <w:pPr>
        <w:ind w:left="6480" w:hanging="180"/>
      </w:pPr>
    </w:lvl>
  </w:abstractNum>
  <w:abstractNum w:abstractNumId="28" w15:restartNumberingAfterBreak="0">
    <w:nsid w:val="334A5FB5"/>
    <w:multiLevelType w:val="hybridMultilevel"/>
    <w:tmpl w:val="ED50B1D8"/>
    <w:lvl w:ilvl="0" w:tplc="0C090017">
      <w:start w:val="1"/>
      <w:numFmt w:val="lowerLetter"/>
      <w:lvlText w:val="%1)"/>
      <w:lvlJc w:val="left"/>
      <w:pPr>
        <w:ind w:left="1080" w:hanging="360"/>
      </w:pPr>
      <w:rPr>
        <w:rFonts w:hint="default"/>
      </w:rPr>
    </w:lvl>
    <w:lvl w:ilvl="1" w:tplc="388EFFFA" w:tentative="1">
      <w:start w:val="1"/>
      <w:numFmt w:val="lowerLetter"/>
      <w:lvlText w:val="%2."/>
      <w:lvlJc w:val="left"/>
      <w:pPr>
        <w:ind w:left="1800" w:hanging="360"/>
      </w:pPr>
    </w:lvl>
    <w:lvl w:ilvl="2" w:tplc="AF54DE7E" w:tentative="1">
      <w:start w:val="1"/>
      <w:numFmt w:val="lowerRoman"/>
      <w:lvlText w:val="%3."/>
      <w:lvlJc w:val="right"/>
      <w:pPr>
        <w:ind w:left="2520" w:hanging="180"/>
      </w:pPr>
    </w:lvl>
    <w:lvl w:ilvl="3" w:tplc="332A335A" w:tentative="1">
      <w:start w:val="1"/>
      <w:numFmt w:val="decimal"/>
      <w:lvlText w:val="%4."/>
      <w:lvlJc w:val="left"/>
      <w:pPr>
        <w:ind w:left="3240" w:hanging="360"/>
      </w:pPr>
    </w:lvl>
    <w:lvl w:ilvl="4" w:tplc="6BE47FE2" w:tentative="1">
      <w:start w:val="1"/>
      <w:numFmt w:val="lowerLetter"/>
      <w:lvlText w:val="%5."/>
      <w:lvlJc w:val="left"/>
      <w:pPr>
        <w:ind w:left="3960" w:hanging="360"/>
      </w:pPr>
    </w:lvl>
    <w:lvl w:ilvl="5" w:tplc="94946286" w:tentative="1">
      <w:start w:val="1"/>
      <w:numFmt w:val="lowerRoman"/>
      <w:lvlText w:val="%6."/>
      <w:lvlJc w:val="right"/>
      <w:pPr>
        <w:ind w:left="4680" w:hanging="180"/>
      </w:pPr>
    </w:lvl>
    <w:lvl w:ilvl="6" w:tplc="370AFCA4" w:tentative="1">
      <w:start w:val="1"/>
      <w:numFmt w:val="decimal"/>
      <w:lvlText w:val="%7."/>
      <w:lvlJc w:val="left"/>
      <w:pPr>
        <w:ind w:left="5400" w:hanging="360"/>
      </w:pPr>
    </w:lvl>
    <w:lvl w:ilvl="7" w:tplc="CAB627D6" w:tentative="1">
      <w:start w:val="1"/>
      <w:numFmt w:val="lowerLetter"/>
      <w:lvlText w:val="%8."/>
      <w:lvlJc w:val="left"/>
      <w:pPr>
        <w:ind w:left="6120" w:hanging="360"/>
      </w:pPr>
    </w:lvl>
    <w:lvl w:ilvl="8" w:tplc="B990700A" w:tentative="1">
      <w:start w:val="1"/>
      <w:numFmt w:val="lowerRoman"/>
      <w:lvlText w:val="%9."/>
      <w:lvlJc w:val="right"/>
      <w:pPr>
        <w:ind w:left="6840" w:hanging="180"/>
      </w:pPr>
    </w:lvl>
  </w:abstractNum>
  <w:abstractNum w:abstractNumId="29" w15:restartNumberingAfterBreak="0">
    <w:nsid w:val="37A16A27"/>
    <w:multiLevelType w:val="multilevel"/>
    <w:tmpl w:val="38EC4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3B9579FF"/>
    <w:multiLevelType w:val="hybridMultilevel"/>
    <w:tmpl w:val="E63882B4"/>
    <w:lvl w:ilvl="0" w:tplc="A83ED736">
      <w:start w:val="1"/>
      <w:numFmt w:val="bullet"/>
      <w:lvlText w:val=""/>
      <w:lvlJc w:val="left"/>
      <w:pPr>
        <w:tabs>
          <w:tab w:val="num" w:pos="720"/>
        </w:tabs>
        <w:ind w:left="720" w:hanging="360"/>
      </w:pPr>
      <w:rPr>
        <w:rFonts w:ascii="Symbol" w:hAnsi="Symbol" w:hint="default"/>
      </w:rPr>
    </w:lvl>
    <w:lvl w:ilvl="1" w:tplc="CF22C644" w:tentative="1">
      <w:start w:val="1"/>
      <w:numFmt w:val="bullet"/>
      <w:lvlText w:val="o"/>
      <w:lvlJc w:val="left"/>
      <w:pPr>
        <w:tabs>
          <w:tab w:val="num" w:pos="1440"/>
        </w:tabs>
        <w:ind w:left="1440" w:hanging="360"/>
      </w:pPr>
      <w:rPr>
        <w:rFonts w:ascii="Courier New" w:hAnsi="Courier New" w:hint="default"/>
      </w:rPr>
    </w:lvl>
    <w:lvl w:ilvl="2" w:tplc="C74C5584" w:tentative="1">
      <w:start w:val="1"/>
      <w:numFmt w:val="bullet"/>
      <w:lvlText w:val=""/>
      <w:lvlJc w:val="left"/>
      <w:pPr>
        <w:tabs>
          <w:tab w:val="num" w:pos="2160"/>
        </w:tabs>
        <w:ind w:left="2160" w:hanging="360"/>
      </w:pPr>
      <w:rPr>
        <w:rFonts w:ascii="Wingdings" w:hAnsi="Wingdings" w:hint="default"/>
      </w:rPr>
    </w:lvl>
    <w:lvl w:ilvl="3" w:tplc="3E188132" w:tentative="1">
      <w:start w:val="1"/>
      <w:numFmt w:val="bullet"/>
      <w:lvlText w:val=""/>
      <w:lvlJc w:val="left"/>
      <w:pPr>
        <w:tabs>
          <w:tab w:val="num" w:pos="2880"/>
        </w:tabs>
        <w:ind w:left="2880" w:hanging="360"/>
      </w:pPr>
      <w:rPr>
        <w:rFonts w:ascii="Symbol" w:hAnsi="Symbol" w:hint="default"/>
      </w:rPr>
    </w:lvl>
    <w:lvl w:ilvl="4" w:tplc="F1A8532C" w:tentative="1">
      <w:start w:val="1"/>
      <w:numFmt w:val="bullet"/>
      <w:lvlText w:val="o"/>
      <w:lvlJc w:val="left"/>
      <w:pPr>
        <w:tabs>
          <w:tab w:val="num" w:pos="3600"/>
        </w:tabs>
        <w:ind w:left="3600" w:hanging="360"/>
      </w:pPr>
      <w:rPr>
        <w:rFonts w:ascii="Courier New" w:hAnsi="Courier New" w:hint="default"/>
      </w:rPr>
    </w:lvl>
    <w:lvl w:ilvl="5" w:tplc="4F96811A" w:tentative="1">
      <w:start w:val="1"/>
      <w:numFmt w:val="bullet"/>
      <w:lvlText w:val=""/>
      <w:lvlJc w:val="left"/>
      <w:pPr>
        <w:tabs>
          <w:tab w:val="num" w:pos="4320"/>
        </w:tabs>
        <w:ind w:left="4320" w:hanging="360"/>
      </w:pPr>
      <w:rPr>
        <w:rFonts w:ascii="Wingdings" w:hAnsi="Wingdings" w:hint="default"/>
      </w:rPr>
    </w:lvl>
    <w:lvl w:ilvl="6" w:tplc="33907D98" w:tentative="1">
      <w:start w:val="1"/>
      <w:numFmt w:val="bullet"/>
      <w:lvlText w:val=""/>
      <w:lvlJc w:val="left"/>
      <w:pPr>
        <w:tabs>
          <w:tab w:val="num" w:pos="5040"/>
        </w:tabs>
        <w:ind w:left="5040" w:hanging="360"/>
      </w:pPr>
      <w:rPr>
        <w:rFonts w:ascii="Symbol" w:hAnsi="Symbol" w:hint="default"/>
      </w:rPr>
    </w:lvl>
    <w:lvl w:ilvl="7" w:tplc="AF38A7C2" w:tentative="1">
      <w:start w:val="1"/>
      <w:numFmt w:val="bullet"/>
      <w:lvlText w:val="o"/>
      <w:lvlJc w:val="left"/>
      <w:pPr>
        <w:tabs>
          <w:tab w:val="num" w:pos="5760"/>
        </w:tabs>
        <w:ind w:left="5760" w:hanging="360"/>
      </w:pPr>
      <w:rPr>
        <w:rFonts w:ascii="Courier New" w:hAnsi="Courier New" w:hint="default"/>
      </w:rPr>
    </w:lvl>
    <w:lvl w:ilvl="8" w:tplc="34B6A0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34698C"/>
    <w:multiLevelType w:val="hybridMultilevel"/>
    <w:tmpl w:val="F710E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B4B10"/>
    <w:multiLevelType w:val="hybridMultilevel"/>
    <w:tmpl w:val="C5E4525A"/>
    <w:lvl w:ilvl="0" w:tplc="2804A45E">
      <w:start w:val="1"/>
      <w:numFmt w:val="lowerLetter"/>
      <w:lvlText w:val="%1."/>
      <w:lvlJc w:val="left"/>
      <w:pPr>
        <w:tabs>
          <w:tab w:val="num" w:pos="1440"/>
        </w:tabs>
        <w:ind w:left="1440" w:hanging="360"/>
      </w:pPr>
      <w:rPr>
        <w:rFonts w:cs="Times New Roman"/>
      </w:rPr>
    </w:lvl>
    <w:lvl w:ilvl="1" w:tplc="31E0DAB8" w:tentative="1">
      <w:start w:val="1"/>
      <w:numFmt w:val="lowerLetter"/>
      <w:lvlText w:val="%2."/>
      <w:lvlJc w:val="left"/>
      <w:pPr>
        <w:tabs>
          <w:tab w:val="num" w:pos="2160"/>
        </w:tabs>
        <w:ind w:left="2160" w:hanging="360"/>
      </w:pPr>
      <w:rPr>
        <w:rFonts w:cs="Times New Roman"/>
      </w:rPr>
    </w:lvl>
    <w:lvl w:ilvl="2" w:tplc="4E129A3C" w:tentative="1">
      <w:start w:val="1"/>
      <w:numFmt w:val="lowerRoman"/>
      <w:lvlText w:val="%3."/>
      <w:lvlJc w:val="right"/>
      <w:pPr>
        <w:tabs>
          <w:tab w:val="num" w:pos="2880"/>
        </w:tabs>
        <w:ind w:left="2880" w:hanging="180"/>
      </w:pPr>
      <w:rPr>
        <w:rFonts w:cs="Times New Roman"/>
      </w:rPr>
    </w:lvl>
    <w:lvl w:ilvl="3" w:tplc="6FBCF91C" w:tentative="1">
      <w:start w:val="1"/>
      <w:numFmt w:val="decimal"/>
      <w:lvlText w:val="%4."/>
      <w:lvlJc w:val="left"/>
      <w:pPr>
        <w:tabs>
          <w:tab w:val="num" w:pos="3600"/>
        </w:tabs>
        <w:ind w:left="3600" w:hanging="360"/>
      </w:pPr>
      <w:rPr>
        <w:rFonts w:cs="Times New Roman"/>
      </w:rPr>
    </w:lvl>
    <w:lvl w:ilvl="4" w:tplc="69E25F6E" w:tentative="1">
      <w:start w:val="1"/>
      <w:numFmt w:val="lowerLetter"/>
      <w:lvlText w:val="%5."/>
      <w:lvlJc w:val="left"/>
      <w:pPr>
        <w:tabs>
          <w:tab w:val="num" w:pos="4320"/>
        </w:tabs>
        <w:ind w:left="4320" w:hanging="360"/>
      </w:pPr>
      <w:rPr>
        <w:rFonts w:cs="Times New Roman"/>
      </w:rPr>
    </w:lvl>
    <w:lvl w:ilvl="5" w:tplc="8E5E46A6" w:tentative="1">
      <w:start w:val="1"/>
      <w:numFmt w:val="lowerRoman"/>
      <w:lvlText w:val="%6."/>
      <w:lvlJc w:val="right"/>
      <w:pPr>
        <w:tabs>
          <w:tab w:val="num" w:pos="5040"/>
        </w:tabs>
        <w:ind w:left="5040" w:hanging="180"/>
      </w:pPr>
      <w:rPr>
        <w:rFonts w:cs="Times New Roman"/>
      </w:rPr>
    </w:lvl>
    <w:lvl w:ilvl="6" w:tplc="DAD84558" w:tentative="1">
      <w:start w:val="1"/>
      <w:numFmt w:val="decimal"/>
      <w:lvlText w:val="%7."/>
      <w:lvlJc w:val="left"/>
      <w:pPr>
        <w:tabs>
          <w:tab w:val="num" w:pos="5760"/>
        </w:tabs>
        <w:ind w:left="5760" w:hanging="360"/>
      </w:pPr>
      <w:rPr>
        <w:rFonts w:cs="Times New Roman"/>
      </w:rPr>
    </w:lvl>
    <w:lvl w:ilvl="7" w:tplc="AE988AA0" w:tentative="1">
      <w:start w:val="1"/>
      <w:numFmt w:val="lowerLetter"/>
      <w:lvlText w:val="%8."/>
      <w:lvlJc w:val="left"/>
      <w:pPr>
        <w:tabs>
          <w:tab w:val="num" w:pos="6480"/>
        </w:tabs>
        <w:ind w:left="6480" w:hanging="360"/>
      </w:pPr>
      <w:rPr>
        <w:rFonts w:cs="Times New Roman"/>
      </w:rPr>
    </w:lvl>
    <w:lvl w:ilvl="8" w:tplc="9EF25430" w:tentative="1">
      <w:start w:val="1"/>
      <w:numFmt w:val="lowerRoman"/>
      <w:lvlText w:val="%9."/>
      <w:lvlJc w:val="right"/>
      <w:pPr>
        <w:tabs>
          <w:tab w:val="num" w:pos="7200"/>
        </w:tabs>
        <w:ind w:left="7200" w:hanging="180"/>
      </w:pPr>
      <w:rPr>
        <w:rFonts w:cs="Times New Roman"/>
      </w:rPr>
    </w:lvl>
  </w:abstractNum>
  <w:abstractNum w:abstractNumId="33" w15:restartNumberingAfterBreak="0">
    <w:nsid w:val="3CFB1ACF"/>
    <w:multiLevelType w:val="hybridMultilevel"/>
    <w:tmpl w:val="86C81D0C"/>
    <w:lvl w:ilvl="0" w:tplc="A668901C">
      <w:start w:val="1"/>
      <w:numFmt w:val="lowerLetter"/>
      <w:lvlText w:val="%1."/>
      <w:lvlJc w:val="left"/>
      <w:pPr>
        <w:ind w:left="1440" w:hanging="360"/>
      </w:pPr>
      <w:rPr>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40CF0C1A"/>
    <w:multiLevelType w:val="singleLevel"/>
    <w:tmpl w:val="2ED2AFF8"/>
    <w:lvl w:ilvl="0">
      <w:numFmt w:val="bullet"/>
      <w:pStyle w:val="BulletStyleLevel2"/>
      <w:lvlText w:val="-"/>
      <w:lvlJc w:val="left"/>
      <w:pPr>
        <w:tabs>
          <w:tab w:val="num" w:pos="720"/>
        </w:tabs>
        <w:ind w:left="720" w:hanging="360"/>
      </w:pPr>
      <w:rPr>
        <w:rFonts w:ascii="Times New Roman" w:hAnsi="Times New Roman" w:hint="default"/>
      </w:rPr>
    </w:lvl>
  </w:abstractNum>
  <w:abstractNum w:abstractNumId="35" w15:restartNumberingAfterBreak="0">
    <w:nsid w:val="425337A5"/>
    <w:multiLevelType w:val="hybridMultilevel"/>
    <w:tmpl w:val="022CA4F8"/>
    <w:lvl w:ilvl="0" w:tplc="CC2E78D0">
      <w:start w:val="1"/>
      <w:numFmt w:val="lowerLetter"/>
      <w:lvlText w:val="%1."/>
      <w:lvlJc w:val="left"/>
      <w:pPr>
        <w:tabs>
          <w:tab w:val="num" w:pos="1440"/>
        </w:tabs>
        <w:ind w:left="1440" w:hanging="360"/>
      </w:pPr>
      <w:rPr>
        <w:rFonts w:cs="Times New Roman"/>
      </w:rPr>
    </w:lvl>
    <w:lvl w:ilvl="1" w:tplc="490A9090" w:tentative="1">
      <w:start w:val="1"/>
      <w:numFmt w:val="lowerLetter"/>
      <w:lvlText w:val="%2."/>
      <w:lvlJc w:val="left"/>
      <w:pPr>
        <w:tabs>
          <w:tab w:val="num" w:pos="2160"/>
        </w:tabs>
        <w:ind w:left="2160" w:hanging="360"/>
      </w:pPr>
      <w:rPr>
        <w:rFonts w:cs="Times New Roman"/>
      </w:rPr>
    </w:lvl>
    <w:lvl w:ilvl="2" w:tplc="4FB425F6" w:tentative="1">
      <w:start w:val="1"/>
      <w:numFmt w:val="lowerRoman"/>
      <w:lvlText w:val="%3."/>
      <w:lvlJc w:val="right"/>
      <w:pPr>
        <w:tabs>
          <w:tab w:val="num" w:pos="2880"/>
        </w:tabs>
        <w:ind w:left="2880" w:hanging="180"/>
      </w:pPr>
      <w:rPr>
        <w:rFonts w:cs="Times New Roman"/>
      </w:rPr>
    </w:lvl>
    <w:lvl w:ilvl="3" w:tplc="CDCEEF2C" w:tentative="1">
      <w:start w:val="1"/>
      <w:numFmt w:val="decimal"/>
      <w:lvlText w:val="%4."/>
      <w:lvlJc w:val="left"/>
      <w:pPr>
        <w:tabs>
          <w:tab w:val="num" w:pos="3600"/>
        </w:tabs>
        <w:ind w:left="3600" w:hanging="360"/>
      </w:pPr>
      <w:rPr>
        <w:rFonts w:cs="Times New Roman"/>
      </w:rPr>
    </w:lvl>
    <w:lvl w:ilvl="4" w:tplc="F7F401EE" w:tentative="1">
      <w:start w:val="1"/>
      <w:numFmt w:val="lowerLetter"/>
      <w:lvlText w:val="%5."/>
      <w:lvlJc w:val="left"/>
      <w:pPr>
        <w:tabs>
          <w:tab w:val="num" w:pos="4320"/>
        </w:tabs>
        <w:ind w:left="4320" w:hanging="360"/>
      </w:pPr>
      <w:rPr>
        <w:rFonts w:cs="Times New Roman"/>
      </w:rPr>
    </w:lvl>
    <w:lvl w:ilvl="5" w:tplc="780A80DC" w:tentative="1">
      <w:start w:val="1"/>
      <w:numFmt w:val="lowerRoman"/>
      <w:lvlText w:val="%6."/>
      <w:lvlJc w:val="right"/>
      <w:pPr>
        <w:tabs>
          <w:tab w:val="num" w:pos="5040"/>
        </w:tabs>
        <w:ind w:left="5040" w:hanging="180"/>
      </w:pPr>
      <w:rPr>
        <w:rFonts w:cs="Times New Roman"/>
      </w:rPr>
    </w:lvl>
    <w:lvl w:ilvl="6" w:tplc="187CCDE4" w:tentative="1">
      <w:start w:val="1"/>
      <w:numFmt w:val="decimal"/>
      <w:lvlText w:val="%7."/>
      <w:lvlJc w:val="left"/>
      <w:pPr>
        <w:tabs>
          <w:tab w:val="num" w:pos="5760"/>
        </w:tabs>
        <w:ind w:left="5760" w:hanging="360"/>
      </w:pPr>
      <w:rPr>
        <w:rFonts w:cs="Times New Roman"/>
      </w:rPr>
    </w:lvl>
    <w:lvl w:ilvl="7" w:tplc="46BCE8CA" w:tentative="1">
      <w:start w:val="1"/>
      <w:numFmt w:val="lowerLetter"/>
      <w:lvlText w:val="%8."/>
      <w:lvlJc w:val="left"/>
      <w:pPr>
        <w:tabs>
          <w:tab w:val="num" w:pos="6480"/>
        </w:tabs>
        <w:ind w:left="6480" w:hanging="360"/>
      </w:pPr>
      <w:rPr>
        <w:rFonts w:cs="Times New Roman"/>
      </w:rPr>
    </w:lvl>
    <w:lvl w:ilvl="8" w:tplc="36BC4A42" w:tentative="1">
      <w:start w:val="1"/>
      <w:numFmt w:val="lowerRoman"/>
      <w:lvlText w:val="%9."/>
      <w:lvlJc w:val="right"/>
      <w:pPr>
        <w:tabs>
          <w:tab w:val="num" w:pos="7200"/>
        </w:tabs>
        <w:ind w:left="7200" w:hanging="180"/>
      </w:pPr>
      <w:rPr>
        <w:rFonts w:cs="Times New Roman"/>
      </w:rPr>
    </w:lvl>
  </w:abstractNum>
  <w:abstractNum w:abstractNumId="36" w15:restartNumberingAfterBreak="0">
    <w:nsid w:val="42FA315C"/>
    <w:multiLevelType w:val="hybridMultilevel"/>
    <w:tmpl w:val="9536D520"/>
    <w:lvl w:ilvl="0" w:tplc="BB52AA34">
      <w:start w:val="1"/>
      <w:numFmt w:val="lowerLetter"/>
      <w:lvlText w:val="%1."/>
      <w:lvlJc w:val="left"/>
      <w:pPr>
        <w:ind w:left="1440" w:hanging="360"/>
      </w:pPr>
      <w:rPr>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445834D3"/>
    <w:multiLevelType w:val="hybridMultilevel"/>
    <w:tmpl w:val="0332F966"/>
    <w:lvl w:ilvl="0" w:tplc="158629F6">
      <w:start w:val="1"/>
      <w:numFmt w:val="bullet"/>
      <w:lvlText w:val=""/>
      <w:lvlJc w:val="left"/>
      <w:pPr>
        <w:tabs>
          <w:tab w:val="num" w:pos="720"/>
        </w:tabs>
        <w:ind w:left="720" w:hanging="360"/>
      </w:pPr>
      <w:rPr>
        <w:rFonts w:ascii="Symbol" w:hAnsi="Symbol" w:hint="default"/>
      </w:rPr>
    </w:lvl>
    <w:lvl w:ilvl="1" w:tplc="4BB28506" w:tentative="1">
      <w:start w:val="1"/>
      <w:numFmt w:val="bullet"/>
      <w:lvlText w:val="o"/>
      <w:lvlJc w:val="left"/>
      <w:pPr>
        <w:tabs>
          <w:tab w:val="num" w:pos="1440"/>
        </w:tabs>
        <w:ind w:left="1440" w:hanging="360"/>
      </w:pPr>
      <w:rPr>
        <w:rFonts w:ascii="Courier New" w:hAnsi="Courier New" w:hint="default"/>
      </w:rPr>
    </w:lvl>
    <w:lvl w:ilvl="2" w:tplc="A50AFA32" w:tentative="1">
      <w:start w:val="1"/>
      <w:numFmt w:val="bullet"/>
      <w:lvlText w:val=""/>
      <w:lvlJc w:val="left"/>
      <w:pPr>
        <w:tabs>
          <w:tab w:val="num" w:pos="2160"/>
        </w:tabs>
        <w:ind w:left="2160" w:hanging="360"/>
      </w:pPr>
      <w:rPr>
        <w:rFonts w:ascii="Wingdings" w:hAnsi="Wingdings" w:hint="default"/>
      </w:rPr>
    </w:lvl>
    <w:lvl w:ilvl="3" w:tplc="F418EC58" w:tentative="1">
      <w:start w:val="1"/>
      <w:numFmt w:val="bullet"/>
      <w:lvlText w:val=""/>
      <w:lvlJc w:val="left"/>
      <w:pPr>
        <w:tabs>
          <w:tab w:val="num" w:pos="2880"/>
        </w:tabs>
        <w:ind w:left="2880" w:hanging="360"/>
      </w:pPr>
      <w:rPr>
        <w:rFonts w:ascii="Symbol" w:hAnsi="Symbol" w:hint="default"/>
      </w:rPr>
    </w:lvl>
    <w:lvl w:ilvl="4" w:tplc="A566ADA8" w:tentative="1">
      <w:start w:val="1"/>
      <w:numFmt w:val="bullet"/>
      <w:lvlText w:val="o"/>
      <w:lvlJc w:val="left"/>
      <w:pPr>
        <w:tabs>
          <w:tab w:val="num" w:pos="3600"/>
        </w:tabs>
        <w:ind w:left="3600" w:hanging="360"/>
      </w:pPr>
      <w:rPr>
        <w:rFonts w:ascii="Courier New" w:hAnsi="Courier New" w:hint="default"/>
      </w:rPr>
    </w:lvl>
    <w:lvl w:ilvl="5" w:tplc="758AC7E8" w:tentative="1">
      <w:start w:val="1"/>
      <w:numFmt w:val="bullet"/>
      <w:lvlText w:val=""/>
      <w:lvlJc w:val="left"/>
      <w:pPr>
        <w:tabs>
          <w:tab w:val="num" w:pos="4320"/>
        </w:tabs>
        <w:ind w:left="4320" w:hanging="360"/>
      </w:pPr>
      <w:rPr>
        <w:rFonts w:ascii="Wingdings" w:hAnsi="Wingdings" w:hint="default"/>
      </w:rPr>
    </w:lvl>
    <w:lvl w:ilvl="6" w:tplc="B120CADE" w:tentative="1">
      <w:start w:val="1"/>
      <w:numFmt w:val="bullet"/>
      <w:lvlText w:val=""/>
      <w:lvlJc w:val="left"/>
      <w:pPr>
        <w:tabs>
          <w:tab w:val="num" w:pos="5040"/>
        </w:tabs>
        <w:ind w:left="5040" w:hanging="360"/>
      </w:pPr>
      <w:rPr>
        <w:rFonts w:ascii="Symbol" w:hAnsi="Symbol" w:hint="default"/>
      </w:rPr>
    </w:lvl>
    <w:lvl w:ilvl="7" w:tplc="28FEE7DA" w:tentative="1">
      <w:start w:val="1"/>
      <w:numFmt w:val="bullet"/>
      <w:lvlText w:val="o"/>
      <w:lvlJc w:val="left"/>
      <w:pPr>
        <w:tabs>
          <w:tab w:val="num" w:pos="5760"/>
        </w:tabs>
        <w:ind w:left="5760" w:hanging="360"/>
      </w:pPr>
      <w:rPr>
        <w:rFonts w:ascii="Courier New" w:hAnsi="Courier New" w:hint="default"/>
      </w:rPr>
    </w:lvl>
    <w:lvl w:ilvl="8" w:tplc="268C1AB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6E5407"/>
    <w:multiLevelType w:val="multilevel"/>
    <w:tmpl w:val="B02C2E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48FC4029"/>
    <w:multiLevelType w:val="hybridMultilevel"/>
    <w:tmpl w:val="4D5080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0" w15:restartNumberingAfterBreak="0">
    <w:nsid w:val="495E6ADF"/>
    <w:multiLevelType w:val="hybridMultilevel"/>
    <w:tmpl w:val="1D98AF88"/>
    <w:lvl w:ilvl="0" w:tplc="CC3A46EA">
      <w:start w:val="1"/>
      <w:numFmt w:val="decimal"/>
      <w:lvlText w:val="%1."/>
      <w:lvlJc w:val="left"/>
      <w:pPr>
        <w:ind w:left="717" w:hanging="360"/>
      </w:pPr>
      <w:rPr>
        <w:rFonts w:asciiTheme="minorHAnsi" w:hAnsiTheme="minorHAnsi" w:cs="Times New Roman" w:hint="default"/>
        <w:b w:val="0"/>
        <w:color w:val="auto"/>
        <w:sz w:val="22"/>
        <w:szCs w:val="22"/>
      </w:rPr>
    </w:lvl>
    <w:lvl w:ilvl="1" w:tplc="D576A822">
      <w:start w:val="1"/>
      <w:numFmt w:val="bullet"/>
      <w:lvlText w:val=""/>
      <w:lvlJc w:val="left"/>
      <w:pPr>
        <w:ind w:left="1994" w:hanging="360"/>
      </w:pPr>
      <w:rPr>
        <w:rFonts w:ascii="Symbol" w:hAnsi="Symbol" w:hint="default"/>
      </w:rPr>
    </w:lvl>
    <w:lvl w:ilvl="2" w:tplc="B13282F0">
      <w:start w:val="2"/>
      <w:numFmt w:val="bullet"/>
      <w:lvlText w:val="–"/>
      <w:lvlJc w:val="left"/>
      <w:pPr>
        <w:ind w:left="2697" w:hanging="360"/>
      </w:pPr>
      <w:rPr>
        <w:rFonts w:ascii="Times New Roman" w:eastAsia="Times New Roman" w:hAnsi="Times New Roman" w:hint="default"/>
      </w:rPr>
    </w:lvl>
    <w:lvl w:ilvl="3" w:tplc="BE5ECBBC">
      <w:start w:val="1"/>
      <w:numFmt w:val="decimal"/>
      <w:lvlText w:val="%4)"/>
      <w:lvlJc w:val="left"/>
      <w:pPr>
        <w:ind w:left="3237" w:hanging="360"/>
      </w:pPr>
      <w:rPr>
        <w:rFonts w:cs="MetaPro-Normal" w:hint="default"/>
        <w:color w:val="000000"/>
      </w:rPr>
    </w:lvl>
    <w:lvl w:ilvl="4" w:tplc="9928383A" w:tentative="1">
      <w:start w:val="1"/>
      <w:numFmt w:val="lowerLetter"/>
      <w:lvlText w:val="%5."/>
      <w:lvlJc w:val="left"/>
      <w:pPr>
        <w:ind w:left="3957" w:hanging="360"/>
      </w:pPr>
      <w:rPr>
        <w:rFonts w:cs="Times New Roman"/>
      </w:rPr>
    </w:lvl>
    <w:lvl w:ilvl="5" w:tplc="763C4668" w:tentative="1">
      <w:start w:val="1"/>
      <w:numFmt w:val="lowerRoman"/>
      <w:lvlText w:val="%6."/>
      <w:lvlJc w:val="right"/>
      <w:pPr>
        <w:ind w:left="4677" w:hanging="180"/>
      </w:pPr>
      <w:rPr>
        <w:rFonts w:cs="Times New Roman"/>
      </w:rPr>
    </w:lvl>
    <w:lvl w:ilvl="6" w:tplc="72C6A5AC" w:tentative="1">
      <w:start w:val="1"/>
      <w:numFmt w:val="decimal"/>
      <w:lvlText w:val="%7."/>
      <w:lvlJc w:val="left"/>
      <w:pPr>
        <w:ind w:left="5397" w:hanging="360"/>
      </w:pPr>
      <w:rPr>
        <w:rFonts w:cs="Times New Roman"/>
      </w:rPr>
    </w:lvl>
    <w:lvl w:ilvl="7" w:tplc="28EC2BC6" w:tentative="1">
      <w:start w:val="1"/>
      <w:numFmt w:val="lowerLetter"/>
      <w:lvlText w:val="%8."/>
      <w:lvlJc w:val="left"/>
      <w:pPr>
        <w:ind w:left="6117" w:hanging="360"/>
      </w:pPr>
      <w:rPr>
        <w:rFonts w:cs="Times New Roman"/>
      </w:rPr>
    </w:lvl>
    <w:lvl w:ilvl="8" w:tplc="C98238E4" w:tentative="1">
      <w:start w:val="1"/>
      <w:numFmt w:val="lowerRoman"/>
      <w:lvlText w:val="%9."/>
      <w:lvlJc w:val="right"/>
      <w:pPr>
        <w:ind w:left="6837" w:hanging="180"/>
      </w:pPr>
      <w:rPr>
        <w:rFonts w:cs="Times New Roman"/>
      </w:rPr>
    </w:lvl>
  </w:abstractNum>
  <w:abstractNum w:abstractNumId="41" w15:restartNumberingAfterBreak="0">
    <w:nsid w:val="497729FF"/>
    <w:multiLevelType w:val="hybridMultilevel"/>
    <w:tmpl w:val="8D1E19EC"/>
    <w:lvl w:ilvl="0" w:tplc="9A3EC558">
      <w:start w:val="1"/>
      <w:numFmt w:val="lowerLetter"/>
      <w:lvlText w:val="%1)"/>
      <w:lvlJc w:val="left"/>
      <w:pPr>
        <w:ind w:left="1080" w:hanging="360"/>
      </w:pPr>
      <w:rPr>
        <w:rFonts w:hint="default"/>
      </w:rPr>
    </w:lvl>
    <w:lvl w:ilvl="1" w:tplc="388EFFFA" w:tentative="1">
      <w:start w:val="1"/>
      <w:numFmt w:val="lowerLetter"/>
      <w:lvlText w:val="%2."/>
      <w:lvlJc w:val="left"/>
      <w:pPr>
        <w:ind w:left="1800" w:hanging="360"/>
      </w:pPr>
    </w:lvl>
    <w:lvl w:ilvl="2" w:tplc="AF54DE7E" w:tentative="1">
      <w:start w:val="1"/>
      <w:numFmt w:val="lowerRoman"/>
      <w:lvlText w:val="%3."/>
      <w:lvlJc w:val="right"/>
      <w:pPr>
        <w:ind w:left="2520" w:hanging="180"/>
      </w:pPr>
    </w:lvl>
    <w:lvl w:ilvl="3" w:tplc="332A335A" w:tentative="1">
      <w:start w:val="1"/>
      <w:numFmt w:val="decimal"/>
      <w:lvlText w:val="%4."/>
      <w:lvlJc w:val="left"/>
      <w:pPr>
        <w:ind w:left="3240" w:hanging="360"/>
      </w:pPr>
    </w:lvl>
    <w:lvl w:ilvl="4" w:tplc="6BE47FE2" w:tentative="1">
      <w:start w:val="1"/>
      <w:numFmt w:val="lowerLetter"/>
      <w:lvlText w:val="%5."/>
      <w:lvlJc w:val="left"/>
      <w:pPr>
        <w:ind w:left="3960" w:hanging="360"/>
      </w:pPr>
    </w:lvl>
    <w:lvl w:ilvl="5" w:tplc="94946286" w:tentative="1">
      <w:start w:val="1"/>
      <w:numFmt w:val="lowerRoman"/>
      <w:lvlText w:val="%6."/>
      <w:lvlJc w:val="right"/>
      <w:pPr>
        <w:ind w:left="4680" w:hanging="180"/>
      </w:pPr>
    </w:lvl>
    <w:lvl w:ilvl="6" w:tplc="370AFCA4" w:tentative="1">
      <w:start w:val="1"/>
      <w:numFmt w:val="decimal"/>
      <w:lvlText w:val="%7."/>
      <w:lvlJc w:val="left"/>
      <w:pPr>
        <w:ind w:left="5400" w:hanging="360"/>
      </w:pPr>
    </w:lvl>
    <w:lvl w:ilvl="7" w:tplc="CAB627D6" w:tentative="1">
      <w:start w:val="1"/>
      <w:numFmt w:val="lowerLetter"/>
      <w:lvlText w:val="%8."/>
      <w:lvlJc w:val="left"/>
      <w:pPr>
        <w:ind w:left="6120" w:hanging="360"/>
      </w:pPr>
    </w:lvl>
    <w:lvl w:ilvl="8" w:tplc="B990700A" w:tentative="1">
      <w:start w:val="1"/>
      <w:numFmt w:val="lowerRoman"/>
      <w:lvlText w:val="%9."/>
      <w:lvlJc w:val="right"/>
      <w:pPr>
        <w:ind w:left="6840" w:hanging="180"/>
      </w:pPr>
    </w:lvl>
  </w:abstractNum>
  <w:abstractNum w:abstractNumId="42" w15:restartNumberingAfterBreak="0">
    <w:nsid w:val="4A141A59"/>
    <w:multiLevelType w:val="hybridMultilevel"/>
    <w:tmpl w:val="B23AE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3B011E"/>
    <w:multiLevelType w:val="hybridMultilevel"/>
    <w:tmpl w:val="FAD8F46A"/>
    <w:lvl w:ilvl="0" w:tplc="D13CA9F0">
      <w:start w:val="1"/>
      <w:numFmt w:val="bullet"/>
      <w:lvlText w:val=""/>
      <w:lvlJc w:val="left"/>
      <w:pPr>
        <w:tabs>
          <w:tab w:val="num" w:pos="360"/>
        </w:tabs>
        <w:ind w:left="360" w:hanging="360"/>
      </w:pPr>
      <w:rPr>
        <w:rFonts w:ascii="Symbol" w:hAnsi="Symbol" w:hint="default"/>
      </w:rPr>
    </w:lvl>
    <w:lvl w:ilvl="1" w:tplc="CCE4E550">
      <w:start w:val="1"/>
      <w:numFmt w:val="decimal"/>
      <w:lvlText w:val="%2."/>
      <w:lvlJc w:val="left"/>
      <w:pPr>
        <w:tabs>
          <w:tab w:val="num" w:pos="1440"/>
        </w:tabs>
        <w:ind w:left="1440" w:hanging="360"/>
      </w:pPr>
      <w:rPr>
        <w:rFonts w:cs="Times New Roman"/>
      </w:rPr>
    </w:lvl>
    <w:lvl w:ilvl="2" w:tplc="ACF2656A">
      <w:start w:val="1"/>
      <w:numFmt w:val="decimal"/>
      <w:lvlText w:val="%3."/>
      <w:lvlJc w:val="left"/>
      <w:pPr>
        <w:tabs>
          <w:tab w:val="num" w:pos="2160"/>
        </w:tabs>
        <w:ind w:left="2160" w:hanging="360"/>
      </w:pPr>
      <w:rPr>
        <w:rFonts w:cs="Times New Roman"/>
      </w:rPr>
    </w:lvl>
    <w:lvl w:ilvl="3" w:tplc="0B8C4F98">
      <w:start w:val="1"/>
      <w:numFmt w:val="decimal"/>
      <w:lvlText w:val="%4."/>
      <w:lvlJc w:val="left"/>
      <w:pPr>
        <w:tabs>
          <w:tab w:val="num" w:pos="2880"/>
        </w:tabs>
        <w:ind w:left="2880" w:hanging="360"/>
      </w:pPr>
      <w:rPr>
        <w:rFonts w:cs="Times New Roman"/>
      </w:rPr>
    </w:lvl>
    <w:lvl w:ilvl="4" w:tplc="CD24804E">
      <w:start w:val="1"/>
      <w:numFmt w:val="decimal"/>
      <w:lvlText w:val="%5."/>
      <w:lvlJc w:val="left"/>
      <w:pPr>
        <w:tabs>
          <w:tab w:val="num" w:pos="3600"/>
        </w:tabs>
        <w:ind w:left="3600" w:hanging="360"/>
      </w:pPr>
      <w:rPr>
        <w:rFonts w:cs="Times New Roman"/>
      </w:rPr>
    </w:lvl>
    <w:lvl w:ilvl="5" w:tplc="9522E560">
      <w:start w:val="1"/>
      <w:numFmt w:val="decimal"/>
      <w:lvlText w:val="%6."/>
      <w:lvlJc w:val="left"/>
      <w:pPr>
        <w:tabs>
          <w:tab w:val="num" w:pos="4320"/>
        </w:tabs>
        <w:ind w:left="4320" w:hanging="360"/>
      </w:pPr>
      <w:rPr>
        <w:rFonts w:cs="Times New Roman"/>
      </w:rPr>
    </w:lvl>
    <w:lvl w:ilvl="6" w:tplc="1B62BD00">
      <w:start w:val="1"/>
      <w:numFmt w:val="decimal"/>
      <w:lvlText w:val="%7."/>
      <w:lvlJc w:val="left"/>
      <w:pPr>
        <w:tabs>
          <w:tab w:val="num" w:pos="5040"/>
        </w:tabs>
        <w:ind w:left="5040" w:hanging="360"/>
      </w:pPr>
      <w:rPr>
        <w:rFonts w:cs="Times New Roman"/>
      </w:rPr>
    </w:lvl>
    <w:lvl w:ilvl="7" w:tplc="5FFA7950">
      <w:start w:val="1"/>
      <w:numFmt w:val="decimal"/>
      <w:lvlText w:val="%8."/>
      <w:lvlJc w:val="left"/>
      <w:pPr>
        <w:tabs>
          <w:tab w:val="num" w:pos="5760"/>
        </w:tabs>
        <w:ind w:left="5760" w:hanging="360"/>
      </w:pPr>
      <w:rPr>
        <w:rFonts w:cs="Times New Roman"/>
      </w:rPr>
    </w:lvl>
    <w:lvl w:ilvl="8" w:tplc="66ECFDF8">
      <w:start w:val="1"/>
      <w:numFmt w:val="decimal"/>
      <w:lvlText w:val="%9."/>
      <w:lvlJc w:val="left"/>
      <w:pPr>
        <w:tabs>
          <w:tab w:val="num" w:pos="6480"/>
        </w:tabs>
        <w:ind w:left="6480" w:hanging="360"/>
      </w:pPr>
      <w:rPr>
        <w:rFonts w:cs="Times New Roman"/>
      </w:rPr>
    </w:lvl>
  </w:abstractNum>
  <w:abstractNum w:abstractNumId="44" w15:restartNumberingAfterBreak="0">
    <w:nsid w:val="4A822EAE"/>
    <w:multiLevelType w:val="hybridMultilevel"/>
    <w:tmpl w:val="2BAE1DAA"/>
    <w:lvl w:ilvl="0" w:tplc="93CA248A">
      <w:start w:val="1"/>
      <w:numFmt w:val="bullet"/>
      <w:lvlText w:val=""/>
      <w:lvlJc w:val="left"/>
      <w:pPr>
        <w:tabs>
          <w:tab w:val="num" w:pos="2370"/>
        </w:tabs>
        <w:ind w:left="2370" w:hanging="360"/>
      </w:pPr>
      <w:rPr>
        <w:rFonts w:ascii="Symbol" w:hAnsi="Symbol" w:hint="default"/>
      </w:rPr>
    </w:lvl>
    <w:lvl w:ilvl="1" w:tplc="33440090" w:tentative="1">
      <w:start w:val="1"/>
      <w:numFmt w:val="bullet"/>
      <w:lvlText w:val="o"/>
      <w:lvlJc w:val="left"/>
      <w:pPr>
        <w:tabs>
          <w:tab w:val="num" w:pos="3090"/>
        </w:tabs>
        <w:ind w:left="3090" w:hanging="360"/>
      </w:pPr>
      <w:rPr>
        <w:rFonts w:ascii="Courier New" w:hAnsi="Courier New" w:hint="default"/>
      </w:rPr>
    </w:lvl>
    <w:lvl w:ilvl="2" w:tplc="EC900B1E" w:tentative="1">
      <w:start w:val="1"/>
      <w:numFmt w:val="bullet"/>
      <w:lvlText w:val=""/>
      <w:lvlJc w:val="left"/>
      <w:pPr>
        <w:tabs>
          <w:tab w:val="num" w:pos="3810"/>
        </w:tabs>
        <w:ind w:left="3810" w:hanging="360"/>
      </w:pPr>
      <w:rPr>
        <w:rFonts w:ascii="Wingdings" w:hAnsi="Wingdings" w:hint="default"/>
      </w:rPr>
    </w:lvl>
    <w:lvl w:ilvl="3" w:tplc="FB1E3582" w:tentative="1">
      <w:start w:val="1"/>
      <w:numFmt w:val="bullet"/>
      <w:lvlText w:val=""/>
      <w:lvlJc w:val="left"/>
      <w:pPr>
        <w:tabs>
          <w:tab w:val="num" w:pos="4530"/>
        </w:tabs>
        <w:ind w:left="4530" w:hanging="360"/>
      </w:pPr>
      <w:rPr>
        <w:rFonts w:ascii="Symbol" w:hAnsi="Symbol" w:hint="default"/>
      </w:rPr>
    </w:lvl>
    <w:lvl w:ilvl="4" w:tplc="1C0EA0C6" w:tentative="1">
      <w:start w:val="1"/>
      <w:numFmt w:val="bullet"/>
      <w:lvlText w:val="o"/>
      <w:lvlJc w:val="left"/>
      <w:pPr>
        <w:tabs>
          <w:tab w:val="num" w:pos="5250"/>
        </w:tabs>
        <w:ind w:left="5250" w:hanging="360"/>
      </w:pPr>
      <w:rPr>
        <w:rFonts w:ascii="Courier New" w:hAnsi="Courier New" w:hint="default"/>
      </w:rPr>
    </w:lvl>
    <w:lvl w:ilvl="5" w:tplc="73482188" w:tentative="1">
      <w:start w:val="1"/>
      <w:numFmt w:val="bullet"/>
      <w:lvlText w:val=""/>
      <w:lvlJc w:val="left"/>
      <w:pPr>
        <w:tabs>
          <w:tab w:val="num" w:pos="5970"/>
        </w:tabs>
        <w:ind w:left="5970" w:hanging="360"/>
      </w:pPr>
      <w:rPr>
        <w:rFonts w:ascii="Wingdings" w:hAnsi="Wingdings" w:hint="default"/>
      </w:rPr>
    </w:lvl>
    <w:lvl w:ilvl="6" w:tplc="BF0004F8" w:tentative="1">
      <w:start w:val="1"/>
      <w:numFmt w:val="bullet"/>
      <w:lvlText w:val=""/>
      <w:lvlJc w:val="left"/>
      <w:pPr>
        <w:tabs>
          <w:tab w:val="num" w:pos="6690"/>
        </w:tabs>
        <w:ind w:left="6690" w:hanging="360"/>
      </w:pPr>
      <w:rPr>
        <w:rFonts w:ascii="Symbol" w:hAnsi="Symbol" w:hint="default"/>
      </w:rPr>
    </w:lvl>
    <w:lvl w:ilvl="7" w:tplc="E73224FC" w:tentative="1">
      <w:start w:val="1"/>
      <w:numFmt w:val="bullet"/>
      <w:lvlText w:val="o"/>
      <w:lvlJc w:val="left"/>
      <w:pPr>
        <w:tabs>
          <w:tab w:val="num" w:pos="7410"/>
        </w:tabs>
        <w:ind w:left="7410" w:hanging="360"/>
      </w:pPr>
      <w:rPr>
        <w:rFonts w:ascii="Courier New" w:hAnsi="Courier New" w:hint="default"/>
      </w:rPr>
    </w:lvl>
    <w:lvl w:ilvl="8" w:tplc="32CAE726" w:tentative="1">
      <w:start w:val="1"/>
      <w:numFmt w:val="bullet"/>
      <w:lvlText w:val=""/>
      <w:lvlJc w:val="left"/>
      <w:pPr>
        <w:tabs>
          <w:tab w:val="num" w:pos="8130"/>
        </w:tabs>
        <w:ind w:left="8130" w:hanging="360"/>
      </w:pPr>
      <w:rPr>
        <w:rFonts w:ascii="Wingdings" w:hAnsi="Wingdings" w:hint="default"/>
      </w:rPr>
    </w:lvl>
  </w:abstractNum>
  <w:abstractNum w:abstractNumId="45" w15:restartNumberingAfterBreak="0">
    <w:nsid w:val="4F703234"/>
    <w:multiLevelType w:val="hybridMultilevel"/>
    <w:tmpl w:val="46220B6A"/>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46" w15:restartNumberingAfterBreak="0">
    <w:nsid w:val="4F936E50"/>
    <w:multiLevelType w:val="hybridMultilevel"/>
    <w:tmpl w:val="9DD2F7B2"/>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47" w15:restartNumberingAfterBreak="0">
    <w:nsid w:val="50384988"/>
    <w:multiLevelType w:val="hybridMultilevel"/>
    <w:tmpl w:val="7AB6F8C4"/>
    <w:lvl w:ilvl="0" w:tplc="CC3A46EA">
      <w:start w:val="1"/>
      <w:numFmt w:val="decimal"/>
      <w:lvlText w:val="%1."/>
      <w:lvlJc w:val="left"/>
      <w:pPr>
        <w:ind w:left="1080" w:hanging="360"/>
      </w:pPr>
      <w:rPr>
        <w:rFonts w:asciiTheme="minorHAnsi" w:hAnsiTheme="minorHAnsi" w:cs="Times New Roman" w:hint="default"/>
        <w:b w:val="0"/>
        <w:color w:val="auto"/>
        <w:sz w:val="22"/>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51D77071"/>
    <w:multiLevelType w:val="hybridMultilevel"/>
    <w:tmpl w:val="F2B467B6"/>
    <w:lvl w:ilvl="0" w:tplc="7EF042A6">
      <w:start w:val="1"/>
      <w:numFmt w:val="lowerLetter"/>
      <w:lvlText w:val="%1."/>
      <w:lvlJc w:val="left"/>
      <w:pPr>
        <w:tabs>
          <w:tab w:val="num" w:pos="780"/>
        </w:tabs>
        <w:ind w:left="780" w:hanging="360"/>
      </w:pPr>
      <w:rPr>
        <w:rFonts w:cs="Times New Roman"/>
      </w:rPr>
    </w:lvl>
    <w:lvl w:ilvl="1" w:tplc="316C590A" w:tentative="1">
      <w:start w:val="1"/>
      <w:numFmt w:val="lowerLetter"/>
      <w:lvlText w:val="%2."/>
      <w:lvlJc w:val="left"/>
      <w:pPr>
        <w:tabs>
          <w:tab w:val="num" w:pos="1500"/>
        </w:tabs>
        <w:ind w:left="1500" w:hanging="360"/>
      </w:pPr>
      <w:rPr>
        <w:rFonts w:cs="Times New Roman"/>
      </w:rPr>
    </w:lvl>
    <w:lvl w:ilvl="2" w:tplc="2C2E4908" w:tentative="1">
      <w:start w:val="1"/>
      <w:numFmt w:val="lowerRoman"/>
      <w:lvlText w:val="%3."/>
      <w:lvlJc w:val="right"/>
      <w:pPr>
        <w:tabs>
          <w:tab w:val="num" w:pos="2220"/>
        </w:tabs>
        <w:ind w:left="2220" w:hanging="180"/>
      </w:pPr>
      <w:rPr>
        <w:rFonts w:cs="Times New Roman"/>
      </w:rPr>
    </w:lvl>
    <w:lvl w:ilvl="3" w:tplc="3A82DBCC" w:tentative="1">
      <w:start w:val="1"/>
      <w:numFmt w:val="decimal"/>
      <w:lvlText w:val="%4."/>
      <w:lvlJc w:val="left"/>
      <w:pPr>
        <w:tabs>
          <w:tab w:val="num" w:pos="2940"/>
        </w:tabs>
        <w:ind w:left="2940" w:hanging="360"/>
      </w:pPr>
      <w:rPr>
        <w:rFonts w:cs="Times New Roman"/>
      </w:rPr>
    </w:lvl>
    <w:lvl w:ilvl="4" w:tplc="C004F444" w:tentative="1">
      <w:start w:val="1"/>
      <w:numFmt w:val="lowerLetter"/>
      <w:lvlText w:val="%5."/>
      <w:lvlJc w:val="left"/>
      <w:pPr>
        <w:tabs>
          <w:tab w:val="num" w:pos="3660"/>
        </w:tabs>
        <w:ind w:left="3660" w:hanging="360"/>
      </w:pPr>
      <w:rPr>
        <w:rFonts w:cs="Times New Roman"/>
      </w:rPr>
    </w:lvl>
    <w:lvl w:ilvl="5" w:tplc="60C0453E" w:tentative="1">
      <w:start w:val="1"/>
      <w:numFmt w:val="lowerRoman"/>
      <w:lvlText w:val="%6."/>
      <w:lvlJc w:val="right"/>
      <w:pPr>
        <w:tabs>
          <w:tab w:val="num" w:pos="4380"/>
        </w:tabs>
        <w:ind w:left="4380" w:hanging="180"/>
      </w:pPr>
      <w:rPr>
        <w:rFonts w:cs="Times New Roman"/>
      </w:rPr>
    </w:lvl>
    <w:lvl w:ilvl="6" w:tplc="C6C035DE" w:tentative="1">
      <w:start w:val="1"/>
      <w:numFmt w:val="decimal"/>
      <w:lvlText w:val="%7."/>
      <w:lvlJc w:val="left"/>
      <w:pPr>
        <w:tabs>
          <w:tab w:val="num" w:pos="5100"/>
        </w:tabs>
        <w:ind w:left="5100" w:hanging="360"/>
      </w:pPr>
      <w:rPr>
        <w:rFonts w:cs="Times New Roman"/>
      </w:rPr>
    </w:lvl>
    <w:lvl w:ilvl="7" w:tplc="09348DCC" w:tentative="1">
      <w:start w:val="1"/>
      <w:numFmt w:val="lowerLetter"/>
      <w:lvlText w:val="%8."/>
      <w:lvlJc w:val="left"/>
      <w:pPr>
        <w:tabs>
          <w:tab w:val="num" w:pos="5820"/>
        </w:tabs>
        <w:ind w:left="5820" w:hanging="360"/>
      </w:pPr>
      <w:rPr>
        <w:rFonts w:cs="Times New Roman"/>
      </w:rPr>
    </w:lvl>
    <w:lvl w:ilvl="8" w:tplc="55FACDD2" w:tentative="1">
      <w:start w:val="1"/>
      <w:numFmt w:val="lowerRoman"/>
      <w:lvlText w:val="%9."/>
      <w:lvlJc w:val="right"/>
      <w:pPr>
        <w:tabs>
          <w:tab w:val="num" w:pos="6540"/>
        </w:tabs>
        <w:ind w:left="6540" w:hanging="180"/>
      </w:pPr>
      <w:rPr>
        <w:rFonts w:cs="Times New Roman"/>
      </w:rPr>
    </w:lvl>
  </w:abstractNum>
  <w:abstractNum w:abstractNumId="49" w15:restartNumberingAfterBreak="0">
    <w:nsid w:val="525604E3"/>
    <w:multiLevelType w:val="multilevel"/>
    <w:tmpl w:val="4CD296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15:restartNumberingAfterBreak="0">
    <w:nsid w:val="546A3D6B"/>
    <w:multiLevelType w:val="singleLevel"/>
    <w:tmpl w:val="DC822468"/>
    <w:lvl w:ilvl="0">
      <w:start w:val="1"/>
      <w:numFmt w:val="bullet"/>
      <w:pStyle w:val="Dotpoint"/>
      <w:lvlText w:val=""/>
      <w:lvlJc w:val="left"/>
      <w:pPr>
        <w:tabs>
          <w:tab w:val="num" w:pos="360"/>
        </w:tabs>
        <w:ind w:left="360" w:hanging="360"/>
      </w:pPr>
      <w:rPr>
        <w:rFonts w:ascii="Wingdings" w:hAnsi="Wingdings" w:hint="default"/>
      </w:rPr>
    </w:lvl>
  </w:abstractNum>
  <w:abstractNum w:abstractNumId="51" w15:restartNumberingAfterBreak="0">
    <w:nsid w:val="57D5620A"/>
    <w:multiLevelType w:val="hybridMultilevel"/>
    <w:tmpl w:val="C11E35D4"/>
    <w:lvl w:ilvl="0" w:tplc="CFFC78BC">
      <w:start w:val="1"/>
      <w:numFmt w:val="lowerLetter"/>
      <w:lvlText w:val="%1."/>
      <w:lvlJc w:val="left"/>
      <w:pPr>
        <w:tabs>
          <w:tab w:val="num" w:pos="720"/>
        </w:tabs>
        <w:ind w:left="720" w:hanging="360"/>
      </w:pPr>
      <w:rPr>
        <w:rFonts w:cs="Times New Roman"/>
      </w:rPr>
    </w:lvl>
    <w:lvl w:ilvl="1" w:tplc="47D2BEA4" w:tentative="1">
      <w:start w:val="1"/>
      <w:numFmt w:val="lowerLetter"/>
      <w:lvlText w:val="%2."/>
      <w:lvlJc w:val="left"/>
      <w:pPr>
        <w:tabs>
          <w:tab w:val="num" w:pos="1440"/>
        </w:tabs>
        <w:ind w:left="1440" w:hanging="360"/>
      </w:pPr>
      <w:rPr>
        <w:rFonts w:cs="Times New Roman"/>
      </w:rPr>
    </w:lvl>
    <w:lvl w:ilvl="2" w:tplc="47D8A776" w:tentative="1">
      <w:start w:val="1"/>
      <w:numFmt w:val="lowerRoman"/>
      <w:lvlText w:val="%3."/>
      <w:lvlJc w:val="right"/>
      <w:pPr>
        <w:tabs>
          <w:tab w:val="num" w:pos="2160"/>
        </w:tabs>
        <w:ind w:left="2160" w:hanging="180"/>
      </w:pPr>
      <w:rPr>
        <w:rFonts w:cs="Times New Roman"/>
      </w:rPr>
    </w:lvl>
    <w:lvl w:ilvl="3" w:tplc="F68044D2" w:tentative="1">
      <w:start w:val="1"/>
      <w:numFmt w:val="decimal"/>
      <w:lvlText w:val="%4."/>
      <w:lvlJc w:val="left"/>
      <w:pPr>
        <w:tabs>
          <w:tab w:val="num" w:pos="2880"/>
        </w:tabs>
        <w:ind w:left="2880" w:hanging="360"/>
      </w:pPr>
      <w:rPr>
        <w:rFonts w:cs="Times New Roman"/>
      </w:rPr>
    </w:lvl>
    <w:lvl w:ilvl="4" w:tplc="7CEE2FC6" w:tentative="1">
      <w:start w:val="1"/>
      <w:numFmt w:val="lowerLetter"/>
      <w:lvlText w:val="%5."/>
      <w:lvlJc w:val="left"/>
      <w:pPr>
        <w:tabs>
          <w:tab w:val="num" w:pos="3600"/>
        </w:tabs>
        <w:ind w:left="3600" w:hanging="360"/>
      </w:pPr>
      <w:rPr>
        <w:rFonts w:cs="Times New Roman"/>
      </w:rPr>
    </w:lvl>
    <w:lvl w:ilvl="5" w:tplc="4CDAB8B6" w:tentative="1">
      <w:start w:val="1"/>
      <w:numFmt w:val="lowerRoman"/>
      <w:lvlText w:val="%6."/>
      <w:lvlJc w:val="right"/>
      <w:pPr>
        <w:tabs>
          <w:tab w:val="num" w:pos="4320"/>
        </w:tabs>
        <w:ind w:left="4320" w:hanging="180"/>
      </w:pPr>
      <w:rPr>
        <w:rFonts w:cs="Times New Roman"/>
      </w:rPr>
    </w:lvl>
    <w:lvl w:ilvl="6" w:tplc="BCC46312" w:tentative="1">
      <w:start w:val="1"/>
      <w:numFmt w:val="decimal"/>
      <w:lvlText w:val="%7."/>
      <w:lvlJc w:val="left"/>
      <w:pPr>
        <w:tabs>
          <w:tab w:val="num" w:pos="5040"/>
        </w:tabs>
        <w:ind w:left="5040" w:hanging="360"/>
      </w:pPr>
      <w:rPr>
        <w:rFonts w:cs="Times New Roman"/>
      </w:rPr>
    </w:lvl>
    <w:lvl w:ilvl="7" w:tplc="39BA2520" w:tentative="1">
      <w:start w:val="1"/>
      <w:numFmt w:val="lowerLetter"/>
      <w:lvlText w:val="%8."/>
      <w:lvlJc w:val="left"/>
      <w:pPr>
        <w:tabs>
          <w:tab w:val="num" w:pos="5760"/>
        </w:tabs>
        <w:ind w:left="5760" w:hanging="360"/>
      </w:pPr>
      <w:rPr>
        <w:rFonts w:cs="Times New Roman"/>
      </w:rPr>
    </w:lvl>
    <w:lvl w:ilvl="8" w:tplc="A2C028FE" w:tentative="1">
      <w:start w:val="1"/>
      <w:numFmt w:val="lowerRoman"/>
      <w:lvlText w:val="%9."/>
      <w:lvlJc w:val="right"/>
      <w:pPr>
        <w:tabs>
          <w:tab w:val="num" w:pos="6480"/>
        </w:tabs>
        <w:ind w:left="6480" w:hanging="180"/>
      </w:pPr>
      <w:rPr>
        <w:rFonts w:cs="Times New Roman"/>
      </w:rPr>
    </w:lvl>
  </w:abstractNum>
  <w:abstractNum w:abstractNumId="52" w15:restartNumberingAfterBreak="0">
    <w:nsid w:val="583E0F10"/>
    <w:multiLevelType w:val="hybridMultilevel"/>
    <w:tmpl w:val="252A0352"/>
    <w:lvl w:ilvl="0" w:tplc="F4EE08C4">
      <w:start w:val="1"/>
      <w:numFmt w:val="bullet"/>
      <w:lvlText w:val=""/>
      <w:lvlJc w:val="left"/>
      <w:pPr>
        <w:tabs>
          <w:tab w:val="num" w:pos="1380"/>
        </w:tabs>
        <w:ind w:left="1380" w:hanging="360"/>
      </w:pPr>
      <w:rPr>
        <w:rFonts w:ascii="Symbol" w:hAnsi="Symbol" w:hint="default"/>
      </w:rPr>
    </w:lvl>
    <w:lvl w:ilvl="1" w:tplc="B476B888" w:tentative="1">
      <w:start w:val="1"/>
      <w:numFmt w:val="bullet"/>
      <w:lvlText w:val="o"/>
      <w:lvlJc w:val="left"/>
      <w:pPr>
        <w:tabs>
          <w:tab w:val="num" w:pos="2100"/>
        </w:tabs>
        <w:ind w:left="2100" w:hanging="360"/>
      </w:pPr>
      <w:rPr>
        <w:rFonts w:ascii="Courier New" w:hAnsi="Courier New" w:hint="default"/>
      </w:rPr>
    </w:lvl>
    <w:lvl w:ilvl="2" w:tplc="C21095D6" w:tentative="1">
      <w:start w:val="1"/>
      <w:numFmt w:val="bullet"/>
      <w:lvlText w:val=""/>
      <w:lvlJc w:val="left"/>
      <w:pPr>
        <w:tabs>
          <w:tab w:val="num" w:pos="2820"/>
        </w:tabs>
        <w:ind w:left="2820" w:hanging="360"/>
      </w:pPr>
      <w:rPr>
        <w:rFonts w:ascii="Wingdings" w:hAnsi="Wingdings" w:hint="default"/>
      </w:rPr>
    </w:lvl>
    <w:lvl w:ilvl="3" w:tplc="D3AC2132" w:tentative="1">
      <w:start w:val="1"/>
      <w:numFmt w:val="bullet"/>
      <w:lvlText w:val=""/>
      <w:lvlJc w:val="left"/>
      <w:pPr>
        <w:tabs>
          <w:tab w:val="num" w:pos="3540"/>
        </w:tabs>
        <w:ind w:left="3540" w:hanging="360"/>
      </w:pPr>
      <w:rPr>
        <w:rFonts w:ascii="Symbol" w:hAnsi="Symbol" w:hint="default"/>
      </w:rPr>
    </w:lvl>
    <w:lvl w:ilvl="4" w:tplc="D9B48CB0" w:tentative="1">
      <w:start w:val="1"/>
      <w:numFmt w:val="bullet"/>
      <w:lvlText w:val="o"/>
      <w:lvlJc w:val="left"/>
      <w:pPr>
        <w:tabs>
          <w:tab w:val="num" w:pos="4260"/>
        </w:tabs>
        <w:ind w:left="4260" w:hanging="360"/>
      </w:pPr>
      <w:rPr>
        <w:rFonts w:ascii="Courier New" w:hAnsi="Courier New" w:hint="default"/>
      </w:rPr>
    </w:lvl>
    <w:lvl w:ilvl="5" w:tplc="E8BCFA48" w:tentative="1">
      <w:start w:val="1"/>
      <w:numFmt w:val="bullet"/>
      <w:lvlText w:val=""/>
      <w:lvlJc w:val="left"/>
      <w:pPr>
        <w:tabs>
          <w:tab w:val="num" w:pos="4980"/>
        </w:tabs>
        <w:ind w:left="4980" w:hanging="360"/>
      </w:pPr>
      <w:rPr>
        <w:rFonts w:ascii="Wingdings" w:hAnsi="Wingdings" w:hint="default"/>
      </w:rPr>
    </w:lvl>
    <w:lvl w:ilvl="6" w:tplc="339C30A0">
      <w:start w:val="1"/>
      <w:numFmt w:val="bullet"/>
      <w:lvlText w:val=""/>
      <w:lvlJc w:val="left"/>
      <w:pPr>
        <w:tabs>
          <w:tab w:val="num" w:pos="5700"/>
        </w:tabs>
        <w:ind w:left="5700" w:hanging="360"/>
      </w:pPr>
      <w:rPr>
        <w:rFonts w:ascii="Symbol" w:hAnsi="Symbol" w:hint="default"/>
      </w:rPr>
    </w:lvl>
    <w:lvl w:ilvl="7" w:tplc="DE782ED6" w:tentative="1">
      <w:start w:val="1"/>
      <w:numFmt w:val="bullet"/>
      <w:lvlText w:val="o"/>
      <w:lvlJc w:val="left"/>
      <w:pPr>
        <w:tabs>
          <w:tab w:val="num" w:pos="6420"/>
        </w:tabs>
        <w:ind w:left="6420" w:hanging="360"/>
      </w:pPr>
      <w:rPr>
        <w:rFonts w:ascii="Courier New" w:hAnsi="Courier New" w:hint="default"/>
      </w:rPr>
    </w:lvl>
    <w:lvl w:ilvl="8" w:tplc="4C50FCE4" w:tentative="1">
      <w:start w:val="1"/>
      <w:numFmt w:val="bullet"/>
      <w:lvlText w:val=""/>
      <w:lvlJc w:val="left"/>
      <w:pPr>
        <w:tabs>
          <w:tab w:val="num" w:pos="7140"/>
        </w:tabs>
        <w:ind w:left="7140" w:hanging="360"/>
      </w:pPr>
      <w:rPr>
        <w:rFonts w:ascii="Wingdings" w:hAnsi="Wingdings" w:hint="default"/>
      </w:rPr>
    </w:lvl>
  </w:abstractNum>
  <w:abstractNum w:abstractNumId="53" w15:restartNumberingAfterBreak="0">
    <w:nsid w:val="5A3F6900"/>
    <w:multiLevelType w:val="hybridMultilevel"/>
    <w:tmpl w:val="6D1C4650"/>
    <w:lvl w:ilvl="0" w:tplc="260A98BC">
      <w:start w:val="1"/>
      <w:numFmt w:val="bullet"/>
      <w:lvlText w:val=""/>
      <w:lvlJc w:val="left"/>
      <w:pPr>
        <w:tabs>
          <w:tab w:val="num" w:pos="720"/>
        </w:tabs>
        <w:ind w:left="720" w:hanging="360"/>
      </w:pPr>
      <w:rPr>
        <w:rFonts w:ascii="Symbol" w:hAnsi="Symbol" w:hint="default"/>
      </w:rPr>
    </w:lvl>
    <w:lvl w:ilvl="1" w:tplc="E1A4FC6A" w:tentative="1">
      <w:start w:val="1"/>
      <w:numFmt w:val="lowerLetter"/>
      <w:lvlText w:val="%2."/>
      <w:lvlJc w:val="left"/>
      <w:pPr>
        <w:tabs>
          <w:tab w:val="num" w:pos="1440"/>
        </w:tabs>
        <w:ind w:left="1440" w:hanging="360"/>
      </w:pPr>
      <w:rPr>
        <w:rFonts w:cs="Times New Roman"/>
      </w:rPr>
    </w:lvl>
    <w:lvl w:ilvl="2" w:tplc="0396EC32" w:tentative="1">
      <w:start w:val="1"/>
      <w:numFmt w:val="lowerRoman"/>
      <w:lvlText w:val="%3."/>
      <w:lvlJc w:val="right"/>
      <w:pPr>
        <w:tabs>
          <w:tab w:val="num" w:pos="2160"/>
        </w:tabs>
        <w:ind w:left="2160" w:hanging="180"/>
      </w:pPr>
      <w:rPr>
        <w:rFonts w:cs="Times New Roman"/>
      </w:rPr>
    </w:lvl>
    <w:lvl w:ilvl="3" w:tplc="C5C6CB58" w:tentative="1">
      <w:start w:val="1"/>
      <w:numFmt w:val="decimal"/>
      <w:lvlText w:val="%4."/>
      <w:lvlJc w:val="left"/>
      <w:pPr>
        <w:tabs>
          <w:tab w:val="num" w:pos="2880"/>
        </w:tabs>
        <w:ind w:left="2880" w:hanging="360"/>
      </w:pPr>
      <w:rPr>
        <w:rFonts w:cs="Times New Roman"/>
      </w:rPr>
    </w:lvl>
    <w:lvl w:ilvl="4" w:tplc="774E89E8" w:tentative="1">
      <w:start w:val="1"/>
      <w:numFmt w:val="lowerLetter"/>
      <w:lvlText w:val="%5."/>
      <w:lvlJc w:val="left"/>
      <w:pPr>
        <w:tabs>
          <w:tab w:val="num" w:pos="3600"/>
        </w:tabs>
        <w:ind w:left="3600" w:hanging="360"/>
      </w:pPr>
      <w:rPr>
        <w:rFonts w:cs="Times New Roman"/>
      </w:rPr>
    </w:lvl>
    <w:lvl w:ilvl="5" w:tplc="23F6E49E" w:tentative="1">
      <w:start w:val="1"/>
      <w:numFmt w:val="lowerRoman"/>
      <w:lvlText w:val="%6."/>
      <w:lvlJc w:val="right"/>
      <w:pPr>
        <w:tabs>
          <w:tab w:val="num" w:pos="4320"/>
        </w:tabs>
        <w:ind w:left="4320" w:hanging="180"/>
      </w:pPr>
      <w:rPr>
        <w:rFonts w:cs="Times New Roman"/>
      </w:rPr>
    </w:lvl>
    <w:lvl w:ilvl="6" w:tplc="127A27DE" w:tentative="1">
      <w:start w:val="1"/>
      <w:numFmt w:val="decimal"/>
      <w:lvlText w:val="%7."/>
      <w:lvlJc w:val="left"/>
      <w:pPr>
        <w:tabs>
          <w:tab w:val="num" w:pos="5040"/>
        </w:tabs>
        <w:ind w:left="5040" w:hanging="360"/>
      </w:pPr>
      <w:rPr>
        <w:rFonts w:cs="Times New Roman"/>
      </w:rPr>
    </w:lvl>
    <w:lvl w:ilvl="7" w:tplc="F7725E44" w:tentative="1">
      <w:start w:val="1"/>
      <w:numFmt w:val="lowerLetter"/>
      <w:lvlText w:val="%8."/>
      <w:lvlJc w:val="left"/>
      <w:pPr>
        <w:tabs>
          <w:tab w:val="num" w:pos="5760"/>
        </w:tabs>
        <w:ind w:left="5760" w:hanging="360"/>
      </w:pPr>
      <w:rPr>
        <w:rFonts w:cs="Times New Roman"/>
      </w:rPr>
    </w:lvl>
    <w:lvl w:ilvl="8" w:tplc="DBE0D944" w:tentative="1">
      <w:start w:val="1"/>
      <w:numFmt w:val="lowerRoman"/>
      <w:lvlText w:val="%9."/>
      <w:lvlJc w:val="right"/>
      <w:pPr>
        <w:tabs>
          <w:tab w:val="num" w:pos="6480"/>
        </w:tabs>
        <w:ind w:left="6480" w:hanging="180"/>
      </w:pPr>
      <w:rPr>
        <w:rFonts w:cs="Times New Roman"/>
      </w:rPr>
    </w:lvl>
  </w:abstractNum>
  <w:abstractNum w:abstractNumId="54" w15:restartNumberingAfterBreak="0">
    <w:nsid w:val="5ACE638E"/>
    <w:multiLevelType w:val="hybridMultilevel"/>
    <w:tmpl w:val="0554D5D2"/>
    <w:lvl w:ilvl="0" w:tplc="175C8E36">
      <w:start w:val="1"/>
      <w:numFmt w:val="lowerLetter"/>
      <w:lvlText w:val="%1."/>
      <w:lvlJc w:val="left"/>
      <w:pPr>
        <w:tabs>
          <w:tab w:val="num" w:pos="780"/>
        </w:tabs>
        <w:ind w:left="780" w:hanging="360"/>
      </w:pPr>
      <w:rPr>
        <w:rFonts w:cs="Times New Roman"/>
      </w:rPr>
    </w:lvl>
    <w:lvl w:ilvl="1" w:tplc="42681644" w:tentative="1">
      <w:start w:val="1"/>
      <w:numFmt w:val="lowerLetter"/>
      <w:lvlText w:val="%2."/>
      <w:lvlJc w:val="left"/>
      <w:pPr>
        <w:tabs>
          <w:tab w:val="num" w:pos="1500"/>
        </w:tabs>
        <w:ind w:left="1500" w:hanging="360"/>
      </w:pPr>
      <w:rPr>
        <w:rFonts w:cs="Times New Roman"/>
      </w:rPr>
    </w:lvl>
    <w:lvl w:ilvl="2" w:tplc="6DBA069C" w:tentative="1">
      <w:start w:val="1"/>
      <w:numFmt w:val="lowerRoman"/>
      <w:lvlText w:val="%3."/>
      <w:lvlJc w:val="right"/>
      <w:pPr>
        <w:tabs>
          <w:tab w:val="num" w:pos="2220"/>
        </w:tabs>
        <w:ind w:left="2220" w:hanging="180"/>
      </w:pPr>
      <w:rPr>
        <w:rFonts w:cs="Times New Roman"/>
      </w:rPr>
    </w:lvl>
    <w:lvl w:ilvl="3" w:tplc="F864DC0E" w:tentative="1">
      <w:start w:val="1"/>
      <w:numFmt w:val="decimal"/>
      <w:lvlText w:val="%4."/>
      <w:lvlJc w:val="left"/>
      <w:pPr>
        <w:tabs>
          <w:tab w:val="num" w:pos="2940"/>
        </w:tabs>
        <w:ind w:left="2940" w:hanging="360"/>
      </w:pPr>
      <w:rPr>
        <w:rFonts w:cs="Times New Roman"/>
      </w:rPr>
    </w:lvl>
    <w:lvl w:ilvl="4" w:tplc="B2ECAD92" w:tentative="1">
      <w:start w:val="1"/>
      <w:numFmt w:val="lowerLetter"/>
      <w:lvlText w:val="%5."/>
      <w:lvlJc w:val="left"/>
      <w:pPr>
        <w:tabs>
          <w:tab w:val="num" w:pos="3660"/>
        </w:tabs>
        <w:ind w:left="3660" w:hanging="360"/>
      </w:pPr>
      <w:rPr>
        <w:rFonts w:cs="Times New Roman"/>
      </w:rPr>
    </w:lvl>
    <w:lvl w:ilvl="5" w:tplc="2952A948" w:tentative="1">
      <w:start w:val="1"/>
      <w:numFmt w:val="lowerRoman"/>
      <w:lvlText w:val="%6."/>
      <w:lvlJc w:val="right"/>
      <w:pPr>
        <w:tabs>
          <w:tab w:val="num" w:pos="4380"/>
        </w:tabs>
        <w:ind w:left="4380" w:hanging="180"/>
      </w:pPr>
      <w:rPr>
        <w:rFonts w:cs="Times New Roman"/>
      </w:rPr>
    </w:lvl>
    <w:lvl w:ilvl="6" w:tplc="A98026C8" w:tentative="1">
      <w:start w:val="1"/>
      <w:numFmt w:val="decimal"/>
      <w:lvlText w:val="%7."/>
      <w:lvlJc w:val="left"/>
      <w:pPr>
        <w:tabs>
          <w:tab w:val="num" w:pos="5100"/>
        </w:tabs>
        <w:ind w:left="5100" w:hanging="360"/>
      </w:pPr>
      <w:rPr>
        <w:rFonts w:cs="Times New Roman"/>
      </w:rPr>
    </w:lvl>
    <w:lvl w:ilvl="7" w:tplc="4F0ABA7C" w:tentative="1">
      <w:start w:val="1"/>
      <w:numFmt w:val="lowerLetter"/>
      <w:lvlText w:val="%8."/>
      <w:lvlJc w:val="left"/>
      <w:pPr>
        <w:tabs>
          <w:tab w:val="num" w:pos="5820"/>
        </w:tabs>
        <w:ind w:left="5820" w:hanging="360"/>
      </w:pPr>
      <w:rPr>
        <w:rFonts w:cs="Times New Roman"/>
      </w:rPr>
    </w:lvl>
    <w:lvl w:ilvl="8" w:tplc="CD9EBDC0" w:tentative="1">
      <w:start w:val="1"/>
      <w:numFmt w:val="lowerRoman"/>
      <w:lvlText w:val="%9."/>
      <w:lvlJc w:val="right"/>
      <w:pPr>
        <w:tabs>
          <w:tab w:val="num" w:pos="6540"/>
        </w:tabs>
        <w:ind w:left="6540" w:hanging="180"/>
      </w:pPr>
      <w:rPr>
        <w:rFonts w:cs="Times New Roman"/>
      </w:rPr>
    </w:lvl>
  </w:abstractNum>
  <w:abstractNum w:abstractNumId="55" w15:restartNumberingAfterBreak="0">
    <w:nsid w:val="5BD8341C"/>
    <w:multiLevelType w:val="hybridMultilevel"/>
    <w:tmpl w:val="BCCA2372"/>
    <w:lvl w:ilvl="0" w:tplc="1EEA724C">
      <w:start w:val="1"/>
      <w:numFmt w:val="bullet"/>
      <w:lvlText w:val=""/>
      <w:lvlJc w:val="left"/>
      <w:pPr>
        <w:tabs>
          <w:tab w:val="num" w:pos="720"/>
        </w:tabs>
        <w:ind w:left="720" w:hanging="360"/>
      </w:pPr>
      <w:rPr>
        <w:rFonts w:ascii="Symbol" w:hAnsi="Symbol" w:hint="default"/>
      </w:rPr>
    </w:lvl>
    <w:lvl w:ilvl="1" w:tplc="413C228C" w:tentative="1">
      <w:start w:val="1"/>
      <w:numFmt w:val="bullet"/>
      <w:lvlText w:val="o"/>
      <w:lvlJc w:val="left"/>
      <w:pPr>
        <w:tabs>
          <w:tab w:val="num" w:pos="1440"/>
        </w:tabs>
        <w:ind w:left="1440" w:hanging="360"/>
      </w:pPr>
      <w:rPr>
        <w:rFonts w:ascii="Courier New" w:hAnsi="Courier New" w:hint="default"/>
      </w:rPr>
    </w:lvl>
    <w:lvl w:ilvl="2" w:tplc="AC8E6B3A" w:tentative="1">
      <w:start w:val="1"/>
      <w:numFmt w:val="bullet"/>
      <w:lvlText w:val=""/>
      <w:lvlJc w:val="left"/>
      <w:pPr>
        <w:tabs>
          <w:tab w:val="num" w:pos="2160"/>
        </w:tabs>
        <w:ind w:left="2160" w:hanging="360"/>
      </w:pPr>
      <w:rPr>
        <w:rFonts w:ascii="Wingdings" w:hAnsi="Wingdings" w:hint="default"/>
      </w:rPr>
    </w:lvl>
    <w:lvl w:ilvl="3" w:tplc="0B82F660" w:tentative="1">
      <w:start w:val="1"/>
      <w:numFmt w:val="bullet"/>
      <w:lvlText w:val=""/>
      <w:lvlJc w:val="left"/>
      <w:pPr>
        <w:tabs>
          <w:tab w:val="num" w:pos="2880"/>
        </w:tabs>
        <w:ind w:left="2880" w:hanging="360"/>
      </w:pPr>
      <w:rPr>
        <w:rFonts w:ascii="Symbol" w:hAnsi="Symbol" w:hint="default"/>
      </w:rPr>
    </w:lvl>
    <w:lvl w:ilvl="4" w:tplc="53509498" w:tentative="1">
      <w:start w:val="1"/>
      <w:numFmt w:val="bullet"/>
      <w:lvlText w:val="o"/>
      <w:lvlJc w:val="left"/>
      <w:pPr>
        <w:tabs>
          <w:tab w:val="num" w:pos="3600"/>
        </w:tabs>
        <w:ind w:left="3600" w:hanging="360"/>
      </w:pPr>
      <w:rPr>
        <w:rFonts w:ascii="Courier New" w:hAnsi="Courier New" w:hint="default"/>
      </w:rPr>
    </w:lvl>
    <w:lvl w:ilvl="5" w:tplc="0532B498" w:tentative="1">
      <w:start w:val="1"/>
      <w:numFmt w:val="bullet"/>
      <w:lvlText w:val=""/>
      <w:lvlJc w:val="left"/>
      <w:pPr>
        <w:tabs>
          <w:tab w:val="num" w:pos="4320"/>
        </w:tabs>
        <w:ind w:left="4320" w:hanging="360"/>
      </w:pPr>
      <w:rPr>
        <w:rFonts w:ascii="Wingdings" w:hAnsi="Wingdings" w:hint="default"/>
      </w:rPr>
    </w:lvl>
    <w:lvl w:ilvl="6" w:tplc="AC2ED7F4" w:tentative="1">
      <w:start w:val="1"/>
      <w:numFmt w:val="bullet"/>
      <w:lvlText w:val=""/>
      <w:lvlJc w:val="left"/>
      <w:pPr>
        <w:tabs>
          <w:tab w:val="num" w:pos="5040"/>
        </w:tabs>
        <w:ind w:left="5040" w:hanging="360"/>
      </w:pPr>
      <w:rPr>
        <w:rFonts w:ascii="Symbol" w:hAnsi="Symbol" w:hint="default"/>
      </w:rPr>
    </w:lvl>
    <w:lvl w:ilvl="7" w:tplc="4B3CD3FE" w:tentative="1">
      <w:start w:val="1"/>
      <w:numFmt w:val="bullet"/>
      <w:lvlText w:val="o"/>
      <w:lvlJc w:val="left"/>
      <w:pPr>
        <w:tabs>
          <w:tab w:val="num" w:pos="5760"/>
        </w:tabs>
        <w:ind w:left="5760" w:hanging="360"/>
      </w:pPr>
      <w:rPr>
        <w:rFonts w:ascii="Courier New" w:hAnsi="Courier New" w:hint="default"/>
      </w:rPr>
    </w:lvl>
    <w:lvl w:ilvl="8" w:tplc="788C074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EF00EB"/>
    <w:multiLevelType w:val="hybridMultilevel"/>
    <w:tmpl w:val="B5646EFC"/>
    <w:lvl w:ilvl="0" w:tplc="13C6DB98">
      <w:start w:val="1"/>
      <w:numFmt w:val="bullet"/>
      <w:lvlText w:val=""/>
      <w:lvlJc w:val="left"/>
      <w:pPr>
        <w:ind w:left="720" w:hanging="360"/>
      </w:pPr>
      <w:rPr>
        <w:rFonts w:ascii="Symbol" w:hAnsi="Symbol" w:hint="default"/>
      </w:rPr>
    </w:lvl>
    <w:lvl w:ilvl="1" w:tplc="E140D618" w:tentative="1">
      <w:start w:val="1"/>
      <w:numFmt w:val="bullet"/>
      <w:lvlText w:val="o"/>
      <w:lvlJc w:val="left"/>
      <w:pPr>
        <w:ind w:left="1440" w:hanging="360"/>
      </w:pPr>
      <w:rPr>
        <w:rFonts w:ascii="Courier New" w:hAnsi="Courier New" w:cs="Courier New" w:hint="default"/>
      </w:rPr>
    </w:lvl>
    <w:lvl w:ilvl="2" w:tplc="FF08808E" w:tentative="1">
      <w:start w:val="1"/>
      <w:numFmt w:val="bullet"/>
      <w:lvlText w:val=""/>
      <w:lvlJc w:val="left"/>
      <w:pPr>
        <w:ind w:left="2160" w:hanging="360"/>
      </w:pPr>
      <w:rPr>
        <w:rFonts w:ascii="Wingdings" w:hAnsi="Wingdings" w:hint="default"/>
      </w:rPr>
    </w:lvl>
    <w:lvl w:ilvl="3" w:tplc="571EAC4C" w:tentative="1">
      <w:start w:val="1"/>
      <w:numFmt w:val="bullet"/>
      <w:lvlText w:val=""/>
      <w:lvlJc w:val="left"/>
      <w:pPr>
        <w:ind w:left="2880" w:hanging="360"/>
      </w:pPr>
      <w:rPr>
        <w:rFonts w:ascii="Symbol" w:hAnsi="Symbol" w:hint="default"/>
      </w:rPr>
    </w:lvl>
    <w:lvl w:ilvl="4" w:tplc="8E026EFA" w:tentative="1">
      <w:start w:val="1"/>
      <w:numFmt w:val="bullet"/>
      <w:lvlText w:val="o"/>
      <w:lvlJc w:val="left"/>
      <w:pPr>
        <w:ind w:left="3600" w:hanging="360"/>
      </w:pPr>
      <w:rPr>
        <w:rFonts w:ascii="Courier New" w:hAnsi="Courier New" w:cs="Courier New" w:hint="default"/>
      </w:rPr>
    </w:lvl>
    <w:lvl w:ilvl="5" w:tplc="F364CFE8" w:tentative="1">
      <w:start w:val="1"/>
      <w:numFmt w:val="bullet"/>
      <w:lvlText w:val=""/>
      <w:lvlJc w:val="left"/>
      <w:pPr>
        <w:ind w:left="4320" w:hanging="360"/>
      </w:pPr>
      <w:rPr>
        <w:rFonts w:ascii="Wingdings" w:hAnsi="Wingdings" w:hint="default"/>
      </w:rPr>
    </w:lvl>
    <w:lvl w:ilvl="6" w:tplc="73A27328" w:tentative="1">
      <w:start w:val="1"/>
      <w:numFmt w:val="bullet"/>
      <w:lvlText w:val=""/>
      <w:lvlJc w:val="left"/>
      <w:pPr>
        <w:ind w:left="5040" w:hanging="360"/>
      </w:pPr>
      <w:rPr>
        <w:rFonts w:ascii="Symbol" w:hAnsi="Symbol" w:hint="default"/>
      </w:rPr>
    </w:lvl>
    <w:lvl w:ilvl="7" w:tplc="53F07D88" w:tentative="1">
      <w:start w:val="1"/>
      <w:numFmt w:val="bullet"/>
      <w:lvlText w:val="o"/>
      <w:lvlJc w:val="left"/>
      <w:pPr>
        <w:ind w:left="5760" w:hanging="360"/>
      </w:pPr>
      <w:rPr>
        <w:rFonts w:ascii="Courier New" w:hAnsi="Courier New" w:cs="Courier New" w:hint="default"/>
      </w:rPr>
    </w:lvl>
    <w:lvl w:ilvl="8" w:tplc="612A0DB4" w:tentative="1">
      <w:start w:val="1"/>
      <w:numFmt w:val="bullet"/>
      <w:lvlText w:val=""/>
      <w:lvlJc w:val="left"/>
      <w:pPr>
        <w:ind w:left="6480" w:hanging="360"/>
      </w:pPr>
      <w:rPr>
        <w:rFonts w:ascii="Wingdings" w:hAnsi="Wingdings" w:hint="default"/>
      </w:rPr>
    </w:lvl>
  </w:abstractNum>
  <w:abstractNum w:abstractNumId="57" w15:restartNumberingAfterBreak="0">
    <w:nsid w:val="663D7F10"/>
    <w:multiLevelType w:val="multilevel"/>
    <w:tmpl w:val="0890EB00"/>
    <w:lvl w:ilvl="0">
      <w:start w:val="1"/>
      <w:numFmt w:val="decimal"/>
      <w:pStyle w:val="NoHeading1"/>
      <w:lvlText w:val="%1."/>
      <w:lvlJc w:val="left"/>
      <w:pPr>
        <w:tabs>
          <w:tab w:val="num" w:pos="851"/>
        </w:tabs>
        <w:ind w:left="851" w:hanging="851"/>
      </w:pPr>
      <w:rPr>
        <w:rFonts w:cs="Times New Roman" w:hint="default"/>
        <w:b/>
        <w:i w:val="0"/>
        <w:color w:val="000000"/>
        <w:sz w:val="22"/>
        <w:szCs w:val="22"/>
      </w:rPr>
    </w:lvl>
    <w:lvl w:ilvl="1">
      <w:start w:val="1"/>
      <w:numFmt w:val="decimal"/>
      <w:pStyle w:val="NoHeading2"/>
      <w:lvlText w:val="%1.%2"/>
      <w:lvlJc w:val="left"/>
      <w:pPr>
        <w:tabs>
          <w:tab w:val="num" w:pos="851"/>
        </w:tabs>
        <w:ind w:left="851" w:hanging="851"/>
      </w:pPr>
      <w:rPr>
        <w:rFonts w:cs="Times New Roman" w:hint="default"/>
        <w:b/>
        <w:i w:val="0"/>
        <w:color w:val="009FDA"/>
        <w:sz w:val="36"/>
      </w:rPr>
    </w:lvl>
    <w:lvl w:ilvl="2">
      <w:start w:val="1"/>
      <w:numFmt w:val="decimal"/>
      <w:pStyle w:val="NoHeading3"/>
      <w:lvlText w:val="%1.%2.%3"/>
      <w:lvlJc w:val="left"/>
      <w:pPr>
        <w:tabs>
          <w:tab w:val="num" w:pos="851"/>
        </w:tabs>
        <w:ind w:left="851" w:hanging="851"/>
      </w:pPr>
      <w:rPr>
        <w:rFonts w:cs="Times New Roman" w:hint="default"/>
        <w:b/>
        <w:i w:val="0"/>
        <w:sz w:val="22"/>
        <w:szCs w:val="22"/>
      </w:rPr>
    </w:lvl>
    <w:lvl w:ilvl="3">
      <w:start w:val="1"/>
      <w:numFmt w:val="decimal"/>
      <w:lvlRestart w:val="0"/>
      <w:pStyle w:val="FigureRef"/>
      <w:lvlText w:val="Figure %4"/>
      <w:lvlJc w:val="left"/>
      <w:pPr>
        <w:tabs>
          <w:tab w:val="num" w:pos="1418"/>
        </w:tabs>
        <w:ind w:left="1418" w:hanging="1418"/>
      </w:pPr>
      <w:rPr>
        <w:rFonts w:cs="Times New Roman" w:hint="default"/>
        <w:b/>
        <w:i w:val="0"/>
        <w:color w:val="auto"/>
        <w:sz w:val="20"/>
      </w:rPr>
    </w:lvl>
    <w:lvl w:ilvl="4">
      <w:start w:val="1"/>
      <w:numFmt w:val="decimal"/>
      <w:lvlRestart w:val="0"/>
      <w:pStyle w:val="TableRef"/>
      <w:lvlText w:val="Table %5"/>
      <w:lvlJc w:val="left"/>
      <w:pPr>
        <w:tabs>
          <w:tab w:val="num" w:pos="1418"/>
        </w:tabs>
        <w:ind w:left="1418" w:hanging="1418"/>
      </w:pPr>
      <w:rPr>
        <w:rFonts w:cs="Times New Roman" w:hint="default"/>
        <w:b/>
        <w:i w:val="0"/>
      </w:rPr>
    </w:lvl>
    <w:lvl w:ilvl="5">
      <w:start w:val="1"/>
      <w:numFmt w:val="decimal"/>
      <w:lvlRestart w:val="0"/>
      <w:pStyle w:val="ListNumber"/>
      <w:lvlText w:val="(%6)"/>
      <w:lvlJc w:val="left"/>
      <w:pPr>
        <w:tabs>
          <w:tab w:val="num" w:pos="567"/>
        </w:tabs>
        <w:ind w:left="567" w:hanging="567"/>
      </w:pPr>
      <w:rPr>
        <w:rFonts w:cs="Times New Roman" w:hint="default"/>
        <w:color w:val="auto"/>
      </w:rPr>
    </w:lvl>
    <w:lvl w:ilvl="6">
      <w:start w:val="1"/>
      <w:numFmt w:val="lowerLetter"/>
      <w:lvlText w:val="(%7)"/>
      <w:lvlJc w:val="left"/>
      <w:pPr>
        <w:tabs>
          <w:tab w:val="num" w:pos="1134"/>
        </w:tabs>
        <w:ind w:left="1134" w:hanging="567"/>
      </w:pPr>
      <w:rPr>
        <w:rFonts w:cs="Times New Roman" w:hint="default"/>
        <w:color w:val="auto"/>
        <w:sz w:val="22"/>
        <w:szCs w:val="22"/>
      </w:rPr>
    </w:lvl>
    <w:lvl w:ilvl="7">
      <w:start w:val="1"/>
      <w:numFmt w:val="lowerRoman"/>
      <w:lvlRestart w:val="0"/>
      <w:lvlText w:val="(%8)"/>
      <w:lvlJc w:val="left"/>
      <w:pPr>
        <w:tabs>
          <w:tab w:val="num" w:pos="1701"/>
        </w:tabs>
        <w:ind w:left="1701" w:hanging="567"/>
      </w:pPr>
      <w:rPr>
        <w:rFonts w:cs="Times New Roman" w:hint="default"/>
        <w:b w:val="0"/>
        <w:i w:val="0"/>
        <w:color w:val="auto"/>
        <w:sz w:val="16"/>
        <w:szCs w:val="16"/>
      </w:rPr>
    </w:lvl>
    <w:lvl w:ilvl="8">
      <w:start w:val="1"/>
      <w:numFmt w:val="upperLetter"/>
      <w:lvlText w:val="%9."/>
      <w:lvlJc w:val="left"/>
      <w:pPr>
        <w:tabs>
          <w:tab w:val="num" w:pos="2268"/>
        </w:tabs>
        <w:ind w:left="2268" w:hanging="567"/>
      </w:pPr>
      <w:rPr>
        <w:rFonts w:cs="Times New Roman" w:hint="default"/>
        <w:color w:val="auto"/>
      </w:rPr>
    </w:lvl>
  </w:abstractNum>
  <w:abstractNum w:abstractNumId="58" w15:restartNumberingAfterBreak="0">
    <w:nsid w:val="66CD207E"/>
    <w:multiLevelType w:val="hybridMultilevel"/>
    <w:tmpl w:val="905A3232"/>
    <w:lvl w:ilvl="0" w:tplc="7AAC79A2">
      <w:start w:val="1"/>
      <w:numFmt w:val="lowerLetter"/>
      <w:lvlText w:val="%1."/>
      <w:lvlJc w:val="left"/>
      <w:pPr>
        <w:tabs>
          <w:tab w:val="num" w:pos="720"/>
        </w:tabs>
        <w:ind w:left="720" w:hanging="360"/>
      </w:pPr>
      <w:rPr>
        <w:rFonts w:cs="Times New Roman"/>
      </w:rPr>
    </w:lvl>
    <w:lvl w:ilvl="1" w:tplc="AB904610" w:tentative="1">
      <w:start w:val="1"/>
      <w:numFmt w:val="lowerLetter"/>
      <w:lvlText w:val="%2."/>
      <w:lvlJc w:val="left"/>
      <w:pPr>
        <w:tabs>
          <w:tab w:val="num" w:pos="1440"/>
        </w:tabs>
        <w:ind w:left="1440" w:hanging="360"/>
      </w:pPr>
      <w:rPr>
        <w:rFonts w:cs="Times New Roman"/>
      </w:rPr>
    </w:lvl>
    <w:lvl w:ilvl="2" w:tplc="201ADB04" w:tentative="1">
      <w:start w:val="1"/>
      <w:numFmt w:val="lowerRoman"/>
      <w:lvlText w:val="%3."/>
      <w:lvlJc w:val="right"/>
      <w:pPr>
        <w:tabs>
          <w:tab w:val="num" w:pos="2160"/>
        </w:tabs>
        <w:ind w:left="2160" w:hanging="180"/>
      </w:pPr>
      <w:rPr>
        <w:rFonts w:cs="Times New Roman"/>
      </w:rPr>
    </w:lvl>
    <w:lvl w:ilvl="3" w:tplc="B14405BE" w:tentative="1">
      <w:start w:val="1"/>
      <w:numFmt w:val="decimal"/>
      <w:lvlText w:val="%4."/>
      <w:lvlJc w:val="left"/>
      <w:pPr>
        <w:tabs>
          <w:tab w:val="num" w:pos="2880"/>
        </w:tabs>
        <w:ind w:left="2880" w:hanging="360"/>
      </w:pPr>
      <w:rPr>
        <w:rFonts w:cs="Times New Roman"/>
      </w:rPr>
    </w:lvl>
    <w:lvl w:ilvl="4" w:tplc="9F62EF56" w:tentative="1">
      <w:start w:val="1"/>
      <w:numFmt w:val="lowerLetter"/>
      <w:lvlText w:val="%5."/>
      <w:lvlJc w:val="left"/>
      <w:pPr>
        <w:tabs>
          <w:tab w:val="num" w:pos="3600"/>
        </w:tabs>
        <w:ind w:left="3600" w:hanging="360"/>
      </w:pPr>
      <w:rPr>
        <w:rFonts w:cs="Times New Roman"/>
      </w:rPr>
    </w:lvl>
    <w:lvl w:ilvl="5" w:tplc="47C25A5C" w:tentative="1">
      <w:start w:val="1"/>
      <w:numFmt w:val="lowerRoman"/>
      <w:lvlText w:val="%6."/>
      <w:lvlJc w:val="right"/>
      <w:pPr>
        <w:tabs>
          <w:tab w:val="num" w:pos="4320"/>
        </w:tabs>
        <w:ind w:left="4320" w:hanging="180"/>
      </w:pPr>
      <w:rPr>
        <w:rFonts w:cs="Times New Roman"/>
      </w:rPr>
    </w:lvl>
    <w:lvl w:ilvl="6" w:tplc="D02E0378" w:tentative="1">
      <w:start w:val="1"/>
      <w:numFmt w:val="decimal"/>
      <w:lvlText w:val="%7."/>
      <w:lvlJc w:val="left"/>
      <w:pPr>
        <w:tabs>
          <w:tab w:val="num" w:pos="5040"/>
        </w:tabs>
        <w:ind w:left="5040" w:hanging="360"/>
      </w:pPr>
      <w:rPr>
        <w:rFonts w:cs="Times New Roman"/>
      </w:rPr>
    </w:lvl>
    <w:lvl w:ilvl="7" w:tplc="571A1222" w:tentative="1">
      <w:start w:val="1"/>
      <w:numFmt w:val="lowerLetter"/>
      <w:lvlText w:val="%8."/>
      <w:lvlJc w:val="left"/>
      <w:pPr>
        <w:tabs>
          <w:tab w:val="num" w:pos="5760"/>
        </w:tabs>
        <w:ind w:left="5760" w:hanging="360"/>
      </w:pPr>
      <w:rPr>
        <w:rFonts w:cs="Times New Roman"/>
      </w:rPr>
    </w:lvl>
    <w:lvl w:ilvl="8" w:tplc="20BC2780" w:tentative="1">
      <w:start w:val="1"/>
      <w:numFmt w:val="lowerRoman"/>
      <w:lvlText w:val="%9."/>
      <w:lvlJc w:val="right"/>
      <w:pPr>
        <w:tabs>
          <w:tab w:val="num" w:pos="6480"/>
        </w:tabs>
        <w:ind w:left="6480" w:hanging="180"/>
      </w:pPr>
      <w:rPr>
        <w:rFonts w:cs="Times New Roman"/>
      </w:rPr>
    </w:lvl>
  </w:abstractNum>
  <w:abstractNum w:abstractNumId="59" w15:restartNumberingAfterBreak="0">
    <w:nsid w:val="674748E2"/>
    <w:multiLevelType w:val="hybridMultilevel"/>
    <w:tmpl w:val="7052651E"/>
    <w:lvl w:ilvl="0" w:tplc="14E61872">
      <w:numFmt w:val="bullet"/>
      <w:pStyle w:val="BulletStyleLevel1"/>
      <w:lvlText w:val="-"/>
      <w:lvlJc w:val="left"/>
      <w:pPr>
        <w:tabs>
          <w:tab w:val="num" w:pos="720"/>
        </w:tabs>
        <w:ind w:left="720" w:hanging="360"/>
      </w:pPr>
      <w:rPr>
        <w:rFonts w:ascii="Times New Roman" w:eastAsia="Times New Roman" w:hAnsi="Times New Roman" w:hint="default"/>
      </w:rPr>
    </w:lvl>
    <w:lvl w:ilvl="1" w:tplc="3DBEF824">
      <w:start w:val="1"/>
      <w:numFmt w:val="bullet"/>
      <w:lvlText w:val="o"/>
      <w:lvlJc w:val="left"/>
      <w:pPr>
        <w:tabs>
          <w:tab w:val="num" w:pos="1440"/>
        </w:tabs>
        <w:ind w:left="1440" w:hanging="360"/>
      </w:pPr>
      <w:rPr>
        <w:rFonts w:ascii="Courier New" w:hAnsi="Courier New" w:hint="default"/>
      </w:rPr>
    </w:lvl>
    <w:lvl w:ilvl="2" w:tplc="21A8A928" w:tentative="1">
      <w:start w:val="1"/>
      <w:numFmt w:val="bullet"/>
      <w:lvlText w:val=""/>
      <w:lvlJc w:val="left"/>
      <w:pPr>
        <w:tabs>
          <w:tab w:val="num" w:pos="2160"/>
        </w:tabs>
        <w:ind w:left="2160" w:hanging="360"/>
      </w:pPr>
      <w:rPr>
        <w:rFonts w:ascii="Wingdings" w:hAnsi="Wingdings" w:hint="default"/>
      </w:rPr>
    </w:lvl>
    <w:lvl w:ilvl="3" w:tplc="FD007EF0" w:tentative="1">
      <w:start w:val="1"/>
      <w:numFmt w:val="bullet"/>
      <w:lvlText w:val=""/>
      <w:lvlJc w:val="left"/>
      <w:pPr>
        <w:tabs>
          <w:tab w:val="num" w:pos="2880"/>
        </w:tabs>
        <w:ind w:left="2880" w:hanging="360"/>
      </w:pPr>
      <w:rPr>
        <w:rFonts w:ascii="Symbol" w:hAnsi="Symbol" w:hint="default"/>
      </w:rPr>
    </w:lvl>
    <w:lvl w:ilvl="4" w:tplc="38242EFE" w:tentative="1">
      <w:start w:val="1"/>
      <w:numFmt w:val="bullet"/>
      <w:lvlText w:val="o"/>
      <w:lvlJc w:val="left"/>
      <w:pPr>
        <w:tabs>
          <w:tab w:val="num" w:pos="3600"/>
        </w:tabs>
        <w:ind w:left="3600" w:hanging="360"/>
      </w:pPr>
      <w:rPr>
        <w:rFonts w:ascii="Courier New" w:hAnsi="Courier New" w:hint="default"/>
      </w:rPr>
    </w:lvl>
    <w:lvl w:ilvl="5" w:tplc="4E801460" w:tentative="1">
      <w:start w:val="1"/>
      <w:numFmt w:val="bullet"/>
      <w:lvlText w:val=""/>
      <w:lvlJc w:val="left"/>
      <w:pPr>
        <w:tabs>
          <w:tab w:val="num" w:pos="4320"/>
        </w:tabs>
        <w:ind w:left="4320" w:hanging="360"/>
      </w:pPr>
      <w:rPr>
        <w:rFonts w:ascii="Wingdings" w:hAnsi="Wingdings" w:hint="default"/>
      </w:rPr>
    </w:lvl>
    <w:lvl w:ilvl="6" w:tplc="1130B34E" w:tentative="1">
      <w:start w:val="1"/>
      <w:numFmt w:val="bullet"/>
      <w:lvlText w:val=""/>
      <w:lvlJc w:val="left"/>
      <w:pPr>
        <w:tabs>
          <w:tab w:val="num" w:pos="5040"/>
        </w:tabs>
        <w:ind w:left="5040" w:hanging="360"/>
      </w:pPr>
      <w:rPr>
        <w:rFonts w:ascii="Symbol" w:hAnsi="Symbol" w:hint="default"/>
      </w:rPr>
    </w:lvl>
    <w:lvl w:ilvl="7" w:tplc="67B88200" w:tentative="1">
      <w:start w:val="1"/>
      <w:numFmt w:val="bullet"/>
      <w:lvlText w:val="o"/>
      <w:lvlJc w:val="left"/>
      <w:pPr>
        <w:tabs>
          <w:tab w:val="num" w:pos="5760"/>
        </w:tabs>
        <w:ind w:left="5760" w:hanging="360"/>
      </w:pPr>
      <w:rPr>
        <w:rFonts w:ascii="Courier New" w:hAnsi="Courier New" w:hint="default"/>
      </w:rPr>
    </w:lvl>
    <w:lvl w:ilvl="8" w:tplc="AFA28DB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544636"/>
    <w:multiLevelType w:val="hybridMultilevel"/>
    <w:tmpl w:val="81F87C50"/>
    <w:lvl w:ilvl="0" w:tplc="D7F08E86">
      <w:start w:val="1"/>
      <w:numFmt w:val="lowerLetter"/>
      <w:lvlText w:val="%1."/>
      <w:lvlJc w:val="left"/>
      <w:pPr>
        <w:ind w:left="360" w:hanging="360"/>
      </w:pPr>
      <w:rPr>
        <w:color w:val="auto"/>
      </w:rPr>
    </w:lvl>
    <w:lvl w:ilvl="1" w:tplc="3C865818" w:tentative="1">
      <w:start w:val="1"/>
      <w:numFmt w:val="lowerLetter"/>
      <w:lvlText w:val="%2."/>
      <w:lvlJc w:val="left"/>
      <w:pPr>
        <w:ind w:left="1080" w:hanging="360"/>
      </w:pPr>
    </w:lvl>
    <w:lvl w:ilvl="2" w:tplc="291090CA" w:tentative="1">
      <w:start w:val="1"/>
      <w:numFmt w:val="lowerRoman"/>
      <w:lvlText w:val="%3."/>
      <w:lvlJc w:val="right"/>
      <w:pPr>
        <w:ind w:left="1800" w:hanging="180"/>
      </w:pPr>
    </w:lvl>
    <w:lvl w:ilvl="3" w:tplc="20FE009A" w:tentative="1">
      <w:start w:val="1"/>
      <w:numFmt w:val="decimal"/>
      <w:lvlText w:val="%4."/>
      <w:lvlJc w:val="left"/>
      <w:pPr>
        <w:ind w:left="2520" w:hanging="360"/>
      </w:pPr>
    </w:lvl>
    <w:lvl w:ilvl="4" w:tplc="4A5C3330" w:tentative="1">
      <w:start w:val="1"/>
      <w:numFmt w:val="lowerLetter"/>
      <w:lvlText w:val="%5."/>
      <w:lvlJc w:val="left"/>
      <w:pPr>
        <w:ind w:left="3240" w:hanging="360"/>
      </w:pPr>
    </w:lvl>
    <w:lvl w:ilvl="5" w:tplc="13D2B242" w:tentative="1">
      <w:start w:val="1"/>
      <w:numFmt w:val="lowerRoman"/>
      <w:lvlText w:val="%6."/>
      <w:lvlJc w:val="right"/>
      <w:pPr>
        <w:ind w:left="3960" w:hanging="180"/>
      </w:pPr>
    </w:lvl>
    <w:lvl w:ilvl="6" w:tplc="11DA2FB6" w:tentative="1">
      <w:start w:val="1"/>
      <w:numFmt w:val="decimal"/>
      <w:lvlText w:val="%7."/>
      <w:lvlJc w:val="left"/>
      <w:pPr>
        <w:ind w:left="4680" w:hanging="360"/>
      </w:pPr>
    </w:lvl>
    <w:lvl w:ilvl="7" w:tplc="CEB8E9EC" w:tentative="1">
      <w:start w:val="1"/>
      <w:numFmt w:val="lowerLetter"/>
      <w:lvlText w:val="%8."/>
      <w:lvlJc w:val="left"/>
      <w:pPr>
        <w:ind w:left="5400" w:hanging="360"/>
      </w:pPr>
    </w:lvl>
    <w:lvl w:ilvl="8" w:tplc="885486E4" w:tentative="1">
      <w:start w:val="1"/>
      <w:numFmt w:val="lowerRoman"/>
      <w:lvlText w:val="%9."/>
      <w:lvlJc w:val="right"/>
      <w:pPr>
        <w:ind w:left="6120" w:hanging="180"/>
      </w:pPr>
    </w:lvl>
  </w:abstractNum>
  <w:abstractNum w:abstractNumId="61" w15:restartNumberingAfterBreak="0">
    <w:nsid w:val="6A447F13"/>
    <w:multiLevelType w:val="hybridMultilevel"/>
    <w:tmpl w:val="A2CE23F8"/>
    <w:lvl w:ilvl="0" w:tplc="C6DEE99E">
      <w:start w:val="1"/>
      <w:numFmt w:val="lowerLetter"/>
      <w:lvlText w:val="%1."/>
      <w:lvlJc w:val="left"/>
      <w:pPr>
        <w:tabs>
          <w:tab w:val="num" w:pos="780"/>
        </w:tabs>
        <w:ind w:left="780" w:hanging="360"/>
      </w:pPr>
      <w:rPr>
        <w:rFonts w:cs="Times New Roman"/>
      </w:rPr>
    </w:lvl>
    <w:lvl w:ilvl="1" w:tplc="10A04D8C" w:tentative="1">
      <w:start w:val="1"/>
      <w:numFmt w:val="lowerLetter"/>
      <w:lvlText w:val="%2."/>
      <w:lvlJc w:val="left"/>
      <w:pPr>
        <w:tabs>
          <w:tab w:val="num" w:pos="1500"/>
        </w:tabs>
        <w:ind w:left="1500" w:hanging="360"/>
      </w:pPr>
      <w:rPr>
        <w:rFonts w:cs="Times New Roman"/>
      </w:rPr>
    </w:lvl>
    <w:lvl w:ilvl="2" w:tplc="50C8905E" w:tentative="1">
      <w:start w:val="1"/>
      <w:numFmt w:val="lowerRoman"/>
      <w:lvlText w:val="%3."/>
      <w:lvlJc w:val="right"/>
      <w:pPr>
        <w:tabs>
          <w:tab w:val="num" w:pos="2220"/>
        </w:tabs>
        <w:ind w:left="2220" w:hanging="180"/>
      </w:pPr>
      <w:rPr>
        <w:rFonts w:cs="Times New Roman"/>
      </w:rPr>
    </w:lvl>
    <w:lvl w:ilvl="3" w:tplc="0A0CD600" w:tentative="1">
      <w:start w:val="1"/>
      <w:numFmt w:val="decimal"/>
      <w:lvlText w:val="%4."/>
      <w:lvlJc w:val="left"/>
      <w:pPr>
        <w:tabs>
          <w:tab w:val="num" w:pos="2940"/>
        </w:tabs>
        <w:ind w:left="2940" w:hanging="360"/>
      </w:pPr>
      <w:rPr>
        <w:rFonts w:cs="Times New Roman"/>
      </w:rPr>
    </w:lvl>
    <w:lvl w:ilvl="4" w:tplc="52DC4082" w:tentative="1">
      <w:start w:val="1"/>
      <w:numFmt w:val="lowerLetter"/>
      <w:lvlText w:val="%5."/>
      <w:lvlJc w:val="left"/>
      <w:pPr>
        <w:tabs>
          <w:tab w:val="num" w:pos="3660"/>
        </w:tabs>
        <w:ind w:left="3660" w:hanging="360"/>
      </w:pPr>
      <w:rPr>
        <w:rFonts w:cs="Times New Roman"/>
      </w:rPr>
    </w:lvl>
    <w:lvl w:ilvl="5" w:tplc="3ED027BC" w:tentative="1">
      <w:start w:val="1"/>
      <w:numFmt w:val="lowerRoman"/>
      <w:lvlText w:val="%6."/>
      <w:lvlJc w:val="right"/>
      <w:pPr>
        <w:tabs>
          <w:tab w:val="num" w:pos="4380"/>
        </w:tabs>
        <w:ind w:left="4380" w:hanging="180"/>
      </w:pPr>
      <w:rPr>
        <w:rFonts w:cs="Times New Roman"/>
      </w:rPr>
    </w:lvl>
    <w:lvl w:ilvl="6" w:tplc="E3B2BC42" w:tentative="1">
      <w:start w:val="1"/>
      <w:numFmt w:val="decimal"/>
      <w:lvlText w:val="%7."/>
      <w:lvlJc w:val="left"/>
      <w:pPr>
        <w:tabs>
          <w:tab w:val="num" w:pos="5100"/>
        </w:tabs>
        <w:ind w:left="5100" w:hanging="360"/>
      </w:pPr>
      <w:rPr>
        <w:rFonts w:cs="Times New Roman"/>
      </w:rPr>
    </w:lvl>
    <w:lvl w:ilvl="7" w:tplc="C0701B6C" w:tentative="1">
      <w:start w:val="1"/>
      <w:numFmt w:val="lowerLetter"/>
      <w:lvlText w:val="%8."/>
      <w:lvlJc w:val="left"/>
      <w:pPr>
        <w:tabs>
          <w:tab w:val="num" w:pos="5820"/>
        </w:tabs>
        <w:ind w:left="5820" w:hanging="360"/>
      </w:pPr>
      <w:rPr>
        <w:rFonts w:cs="Times New Roman"/>
      </w:rPr>
    </w:lvl>
    <w:lvl w:ilvl="8" w:tplc="5456F4E8" w:tentative="1">
      <w:start w:val="1"/>
      <w:numFmt w:val="lowerRoman"/>
      <w:lvlText w:val="%9."/>
      <w:lvlJc w:val="right"/>
      <w:pPr>
        <w:tabs>
          <w:tab w:val="num" w:pos="6540"/>
        </w:tabs>
        <w:ind w:left="6540" w:hanging="180"/>
      </w:pPr>
      <w:rPr>
        <w:rFonts w:cs="Times New Roman"/>
      </w:rPr>
    </w:lvl>
  </w:abstractNum>
  <w:abstractNum w:abstractNumId="62" w15:restartNumberingAfterBreak="0">
    <w:nsid w:val="6B2E11F9"/>
    <w:multiLevelType w:val="hybridMultilevel"/>
    <w:tmpl w:val="48D0E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CB93A1C"/>
    <w:multiLevelType w:val="hybridMultilevel"/>
    <w:tmpl w:val="EA66C8F2"/>
    <w:lvl w:ilvl="0" w:tplc="F36290D4">
      <w:start w:val="1"/>
      <w:numFmt w:val="lowerLetter"/>
      <w:lvlText w:val="%1."/>
      <w:lvlJc w:val="left"/>
      <w:pPr>
        <w:tabs>
          <w:tab w:val="num" w:pos="1440"/>
        </w:tabs>
        <w:ind w:left="1440" w:hanging="360"/>
      </w:pPr>
      <w:rPr>
        <w:rFonts w:cs="Times New Roman"/>
      </w:rPr>
    </w:lvl>
    <w:lvl w:ilvl="1" w:tplc="B15822E2" w:tentative="1">
      <w:start w:val="1"/>
      <w:numFmt w:val="lowerLetter"/>
      <w:lvlText w:val="%2."/>
      <w:lvlJc w:val="left"/>
      <w:pPr>
        <w:tabs>
          <w:tab w:val="num" w:pos="2160"/>
        </w:tabs>
        <w:ind w:left="2160" w:hanging="360"/>
      </w:pPr>
      <w:rPr>
        <w:rFonts w:cs="Times New Roman"/>
      </w:rPr>
    </w:lvl>
    <w:lvl w:ilvl="2" w:tplc="90A21B14" w:tentative="1">
      <w:start w:val="1"/>
      <w:numFmt w:val="lowerRoman"/>
      <w:lvlText w:val="%3."/>
      <w:lvlJc w:val="right"/>
      <w:pPr>
        <w:tabs>
          <w:tab w:val="num" w:pos="2880"/>
        </w:tabs>
        <w:ind w:left="2880" w:hanging="180"/>
      </w:pPr>
      <w:rPr>
        <w:rFonts w:cs="Times New Roman"/>
      </w:rPr>
    </w:lvl>
    <w:lvl w:ilvl="3" w:tplc="0F6AC7EA" w:tentative="1">
      <w:start w:val="1"/>
      <w:numFmt w:val="decimal"/>
      <w:lvlText w:val="%4."/>
      <w:lvlJc w:val="left"/>
      <w:pPr>
        <w:tabs>
          <w:tab w:val="num" w:pos="3600"/>
        </w:tabs>
        <w:ind w:left="3600" w:hanging="360"/>
      </w:pPr>
      <w:rPr>
        <w:rFonts w:cs="Times New Roman"/>
      </w:rPr>
    </w:lvl>
    <w:lvl w:ilvl="4" w:tplc="EE12E1EA" w:tentative="1">
      <w:start w:val="1"/>
      <w:numFmt w:val="lowerLetter"/>
      <w:lvlText w:val="%5."/>
      <w:lvlJc w:val="left"/>
      <w:pPr>
        <w:tabs>
          <w:tab w:val="num" w:pos="4320"/>
        </w:tabs>
        <w:ind w:left="4320" w:hanging="360"/>
      </w:pPr>
      <w:rPr>
        <w:rFonts w:cs="Times New Roman"/>
      </w:rPr>
    </w:lvl>
    <w:lvl w:ilvl="5" w:tplc="619E45B6" w:tentative="1">
      <w:start w:val="1"/>
      <w:numFmt w:val="lowerRoman"/>
      <w:lvlText w:val="%6."/>
      <w:lvlJc w:val="right"/>
      <w:pPr>
        <w:tabs>
          <w:tab w:val="num" w:pos="5040"/>
        </w:tabs>
        <w:ind w:left="5040" w:hanging="180"/>
      </w:pPr>
      <w:rPr>
        <w:rFonts w:cs="Times New Roman"/>
      </w:rPr>
    </w:lvl>
    <w:lvl w:ilvl="6" w:tplc="A7260EB6" w:tentative="1">
      <w:start w:val="1"/>
      <w:numFmt w:val="decimal"/>
      <w:lvlText w:val="%7."/>
      <w:lvlJc w:val="left"/>
      <w:pPr>
        <w:tabs>
          <w:tab w:val="num" w:pos="5760"/>
        </w:tabs>
        <w:ind w:left="5760" w:hanging="360"/>
      </w:pPr>
      <w:rPr>
        <w:rFonts w:cs="Times New Roman"/>
      </w:rPr>
    </w:lvl>
    <w:lvl w:ilvl="7" w:tplc="AEEE7F98" w:tentative="1">
      <w:start w:val="1"/>
      <w:numFmt w:val="lowerLetter"/>
      <w:lvlText w:val="%8."/>
      <w:lvlJc w:val="left"/>
      <w:pPr>
        <w:tabs>
          <w:tab w:val="num" w:pos="6480"/>
        </w:tabs>
        <w:ind w:left="6480" w:hanging="360"/>
      </w:pPr>
      <w:rPr>
        <w:rFonts w:cs="Times New Roman"/>
      </w:rPr>
    </w:lvl>
    <w:lvl w:ilvl="8" w:tplc="741CFB44" w:tentative="1">
      <w:start w:val="1"/>
      <w:numFmt w:val="lowerRoman"/>
      <w:lvlText w:val="%9."/>
      <w:lvlJc w:val="right"/>
      <w:pPr>
        <w:tabs>
          <w:tab w:val="num" w:pos="7200"/>
        </w:tabs>
        <w:ind w:left="7200" w:hanging="180"/>
      </w:pPr>
      <w:rPr>
        <w:rFonts w:cs="Times New Roman"/>
      </w:rPr>
    </w:lvl>
  </w:abstractNum>
  <w:abstractNum w:abstractNumId="64" w15:restartNumberingAfterBreak="0">
    <w:nsid w:val="6ED00268"/>
    <w:multiLevelType w:val="hybridMultilevel"/>
    <w:tmpl w:val="17601C60"/>
    <w:lvl w:ilvl="0" w:tplc="C2D29C8C">
      <w:start w:val="1"/>
      <w:numFmt w:val="bullet"/>
      <w:lvlText w:val=""/>
      <w:lvlJc w:val="left"/>
      <w:pPr>
        <w:ind w:left="720" w:hanging="360"/>
      </w:pPr>
      <w:rPr>
        <w:rFonts w:ascii="Symbol" w:hAnsi="Symbol" w:hint="default"/>
      </w:rPr>
    </w:lvl>
    <w:lvl w:ilvl="1" w:tplc="309AEA98" w:tentative="1">
      <w:start w:val="1"/>
      <w:numFmt w:val="bullet"/>
      <w:lvlText w:val="o"/>
      <w:lvlJc w:val="left"/>
      <w:pPr>
        <w:ind w:left="1440" w:hanging="360"/>
      </w:pPr>
      <w:rPr>
        <w:rFonts w:ascii="Courier New" w:hAnsi="Courier New" w:cs="Courier New" w:hint="default"/>
      </w:rPr>
    </w:lvl>
    <w:lvl w:ilvl="2" w:tplc="7D1E79E8" w:tentative="1">
      <w:start w:val="1"/>
      <w:numFmt w:val="bullet"/>
      <w:lvlText w:val=""/>
      <w:lvlJc w:val="left"/>
      <w:pPr>
        <w:ind w:left="2160" w:hanging="360"/>
      </w:pPr>
      <w:rPr>
        <w:rFonts w:ascii="Wingdings" w:hAnsi="Wingdings" w:hint="default"/>
      </w:rPr>
    </w:lvl>
    <w:lvl w:ilvl="3" w:tplc="37C86CE8" w:tentative="1">
      <w:start w:val="1"/>
      <w:numFmt w:val="bullet"/>
      <w:lvlText w:val=""/>
      <w:lvlJc w:val="left"/>
      <w:pPr>
        <w:ind w:left="2880" w:hanging="360"/>
      </w:pPr>
      <w:rPr>
        <w:rFonts w:ascii="Symbol" w:hAnsi="Symbol" w:hint="default"/>
      </w:rPr>
    </w:lvl>
    <w:lvl w:ilvl="4" w:tplc="57445D5A" w:tentative="1">
      <w:start w:val="1"/>
      <w:numFmt w:val="bullet"/>
      <w:lvlText w:val="o"/>
      <w:lvlJc w:val="left"/>
      <w:pPr>
        <w:ind w:left="3600" w:hanging="360"/>
      </w:pPr>
      <w:rPr>
        <w:rFonts w:ascii="Courier New" w:hAnsi="Courier New" w:cs="Courier New" w:hint="default"/>
      </w:rPr>
    </w:lvl>
    <w:lvl w:ilvl="5" w:tplc="B294676C" w:tentative="1">
      <w:start w:val="1"/>
      <w:numFmt w:val="bullet"/>
      <w:lvlText w:val=""/>
      <w:lvlJc w:val="left"/>
      <w:pPr>
        <w:ind w:left="4320" w:hanging="360"/>
      </w:pPr>
      <w:rPr>
        <w:rFonts w:ascii="Wingdings" w:hAnsi="Wingdings" w:hint="default"/>
      </w:rPr>
    </w:lvl>
    <w:lvl w:ilvl="6" w:tplc="FA12216A" w:tentative="1">
      <w:start w:val="1"/>
      <w:numFmt w:val="bullet"/>
      <w:lvlText w:val=""/>
      <w:lvlJc w:val="left"/>
      <w:pPr>
        <w:ind w:left="5040" w:hanging="360"/>
      </w:pPr>
      <w:rPr>
        <w:rFonts w:ascii="Symbol" w:hAnsi="Symbol" w:hint="default"/>
      </w:rPr>
    </w:lvl>
    <w:lvl w:ilvl="7" w:tplc="34FAD8F6" w:tentative="1">
      <w:start w:val="1"/>
      <w:numFmt w:val="bullet"/>
      <w:lvlText w:val="o"/>
      <w:lvlJc w:val="left"/>
      <w:pPr>
        <w:ind w:left="5760" w:hanging="360"/>
      </w:pPr>
      <w:rPr>
        <w:rFonts w:ascii="Courier New" w:hAnsi="Courier New" w:cs="Courier New" w:hint="default"/>
      </w:rPr>
    </w:lvl>
    <w:lvl w:ilvl="8" w:tplc="E17833C4" w:tentative="1">
      <w:start w:val="1"/>
      <w:numFmt w:val="bullet"/>
      <w:lvlText w:val=""/>
      <w:lvlJc w:val="left"/>
      <w:pPr>
        <w:ind w:left="6480" w:hanging="360"/>
      </w:pPr>
      <w:rPr>
        <w:rFonts w:ascii="Wingdings" w:hAnsi="Wingdings" w:hint="default"/>
      </w:rPr>
    </w:lvl>
  </w:abstractNum>
  <w:abstractNum w:abstractNumId="65" w15:restartNumberingAfterBreak="0">
    <w:nsid w:val="70257A78"/>
    <w:multiLevelType w:val="hybridMultilevel"/>
    <w:tmpl w:val="5712B852"/>
    <w:lvl w:ilvl="0" w:tplc="15745E14">
      <w:start w:val="1"/>
      <w:numFmt w:val="lowerLetter"/>
      <w:lvlText w:val="%1."/>
      <w:lvlJc w:val="left"/>
      <w:pPr>
        <w:tabs>
          <w:tab w:val="num" w:pos="780"/>
        </w:tabs>
        <w:ind w:left="780" w:hanging="360"/>
      </w:pPr>
      <w:rPr>
        <w:rFonts w:cs="Times New Roman"/>
      </w:rPr>
    </w:lvl>
    <w:lvl w:ilvl="1" w:tplc="B5A2B21E" w:tentative="1">
      <w:start w:val="1"/>
      <w:numFmt w:val="lowerLetter"/>
      <w:lvlText w:val="%2."/>
      <w:lvlJc w:val="left"/>
      <w:pPr>
        <w:tabs>
          <w:tab w:val="num" w:pos="1500"/>
        </w:tabs>
        <w:ind w:left="1500" w:hanging="360"/>
      </w:pPr>
      <w:rPr>
        <w:rFonts w:cs="Times New Roman"/>
      </w:rPr>
    </w:lvl>
    <w:lvl w:ilvl="2" w:tplc="D0222AAA" w:tentative="1">
      <w:start w:val="1"/>
      <w:numFmt w:val="lowerRoman"/>
      <w:lvlText w:val="%3."/>
      <w:lvlJc w:val="right"/>
      <w:pPr>
        <w:tabs>
          <w:tab w:val="num" w:pos="2220"/>
        </w:tabs>
        <w:ind w:left="2220" w:hanging="180"/>
      </w:pPr>
      <w:rPr>
        <w:rFonts w:cs="Times New Roman"/>
      </w:rPr>
    </w:lvl>
    <w:lvl w:ilvl="3" w:tplc="48F2F40E" w:tentative="1">
      <w:start w:val="1"/>
      <w:numFmt w:val="decimal"/>
      <w:lvlText w:val="%4."/>
      <w:lvlJc w:val="left"/>
      <w:pPr>
        <w:tabs>
          <w:tab w:val="num" w:pos="2940"/>
        </w:tabs>
        <w:ind w:left="2940" w:hanging="360"/>
      </w:pPr>
      <w:rPr>
        <w:rFonts w:cs="Times New Roman"/>
      </w:rPr>
    </w:lvl>
    <w:lvl w:ilvl="4" w:tplc="50F8C2C4" w:tentative="1">
      <w:start w:val="1"/>
      <w:numFmt w:val="lowerLetter"/>
      <w:lvlText w:val="%5."/>
      <w:lvlJc w:val="left"/>
      <w:pPr>
        <w:tabs>
          <w:tab w:val="num" w:pos="3660"/>
        </w:tabs>
        <w:ind w:left="3660" w:hanging="360"/>
      </w:pPr>
      <w:rPr>
        <w:rFonts w:cs="Times New Roman"/>
      </w:rPr>
    </w:lvl>
    <w:lvl w:ilvl="5" w:tplc="4B56B5C4" w:tentative="1">
      <w:start w:val="1"/>
      <w:numFmt w:val="lowerRoman"/>
      <w:lvlText w:val="%6."/>
      <w:lvlJc w:val="right"/>
      <w:pPr>
        <w:tabs>
          <w:tab w:val="num" w:pos="4380"/>
        </w:tabs>
        <w:ind w:left="4380" w:hanging="180"/>
      </w:pPr>
      <w:rPr>
        <w:rFonts w:cs="Times New Roman"/>
      </w:rPr>
    </w:lvl>
    <w:lvl w:ilvl="6" w:tplc="D02484F0" w:tentative="1">
      <w:start w:val="1"/>
      <w:numFmt w:val="decimal"/>
      <w:lvlText w:val="%7."/>
      <w:lvlJc w:val="left"/>
      <w:pPr>
        <w:tabs>
          <w:tab w:val="num" w:pos="5100"/>
        </w:tabs>
        <w:ind w:left="5100" w:hanging="360"/>
      </w:pPr>
      <w:rPr>
        <w:rFonts w:cs="Times New Roman"/>
      </w:rPr>
    </w:lvl>
    <w:lvl w:ilvl="7" w:tplc="73808F94" w:tentative="1">
      <w:start w:val="1"/>
      <w:numFmt w:val="lowerLetter"/>
      <w:lvlText w:val="%8."/>
      <w:lvlJc w:val="left"/>
      <w:pPr>
        <w:tabs>
          <w:tab w:val="num" w:pos="5820"/>
        </w:tabs>
        <w:ind w:left="5820" w:hanging="360"/>
      </w:pPr>
      <w:rPr>
        <w:rFonts w:cs="Times New Roman"/>
      </w:rPr>
    </w:lvl>
    <w:lvl w:ilvl="8" w:tplc="97504F72" w:tentative="1">
      <w:start w:val="1"/>
      <w:numFmt w:val="lowerRoman"/>
      <w:lvlText w:val="%9."/>
      <w:lvlJc w:val="right"/>
      <w:pPr>
        <w:tabs>
          <w:tab w:val="num" w:pos="6540"/>
        </w:tabs>
        <w:ind w:left="6540" w:hanging="180"/>
      </w:pPr>
      <w:rPr>
        <w:rFonts w:cs="Times New Roman"/>
      </w:rPr>
    </w:lvl>
  </w:abstractNum>
  <w:abstractNum w:abstractNumId="66" w15:restartNumberingAfterBreak="0">
    <w:nsid w:val="703D3101"/>
    <w:multiLevelType w:val="hybridMultilevel"/>
    <w:tmpl w:val="74902424"/>
    <w:lvl w:ilvl="0" w:tplc="AED24B1A">
      <w:start w:val="1"/>
      <w:numFmt w:val="lowerLetter"/>
      <w:lvlText w:val="%1."/>
      <w:lvlJc w:val="left"/>
      <w:pPr>
        <w:tabs>
          <w:tab w:val="num" w:pos="780"/>
        </w:tabs>
        <w:ind w:left="780" w:hanging="360"/>
      </w:pPr>
      <w:rPr>
        <w:rFonts w:cs="Times New Roman"/>
      </w:rPr>
    </w:lvl>
    <w:lvl w:ilvl="1" w:tplc="BAE0BC16" w:tentative="1">
      <w:start w:val="1"/>
      <w:numFmt w:val="lowerLetter"/>
      <w:lvlText w:val="%2."/>
      <w:lvlJc w:val="left"/>
      <w:pPr>
        <w:tabs>
          <w:tab w:val="num" w:pos="1500"/>
        </w:tabs>
        <w:ind w:left="1500" w:hanging="360"/>
      </w:pPr>
      <w:rPr>
        <w:rFonts w:cs="Times New Roman"/>
      </w:rPr>
    </w:lvl>
    <w:lvl w:ilvl="2" w:tplc="1A9AEC48" w:tentative="1">
      <w:start w:val="1"/>
      <w:numFmt w:val="lowerRoman"/>
      <w:lvlText w:val="%3."/>
      <w:lvlJc w:val="right"/>
      <w:pPr>
        <w:tabs>
          <w:tab w:val="num" w:pos="2220"/>
        </w:tabs>
        <w:ind w:left="2220" w:hanging="180"/>
      </w:pPr>
      <w:rPr>
        <w:rFonts w:cs="Times New Roman"/>
      </w:rPr>
    </w:lvl>
    <w:lvl w:ilvl="3" w:tplc="4106D2AE" w:tentative="1">
      <w:start w:val="1"/>
      <w:numFmt w:val="decimal"/>
      <w:lvlText w:val="%4."/>
      <w:lvlJc w:val="left"/>
      <w:pPr>
        <w:tabs>
          <w:tab w:val="num" w:pos="2940"/>
        </w:tabs>
        <w:ind w:left="2940" w:hanging="360"/>
      </w:pPr>
      <w:rPr>
        <w:rFonts w:cs="Times New Roman"/>
      </w:rPr>
    </w:lvl>
    <w:lvl w:ilvl="4" w:tplc="E7DA2C36" w:tentative="1">
      <w:start w:val="1"/>
      <w:numFmt w:val="lowerLetter"/>
      <w:lvlText w:val="%5."/>
      <w:lvlJc w:val="left"/>
      <w:pPr>
        <w:tabs>
          <w:tab w:val="num" w:pos="3660"/>
        </w:tabs>
        <w:ind w:left="3660" w:hanging="360"/>
      </w:pPr>
      <w:rPr>
        <w:rFonts w:cs="Times New Roman"/>
      </w:rPr>
    </w:lvl>
    <w:lvl w:ilvl="5" w:tplc="89C48A78" w:tentative="1">
      <w:start w:val="1"/>
      <w:numFmt w:val="lowerRoman"/>
      <w:lvlText w:val="%6."/>
      <w:lvlJc w:val="right"/>
      <w:pPr>
        <w:tabs>
          <w:tab w:val="num" w:pos="4380"/>
        </w:tabs>
        <w:ind w:left="4380" w:hanging="180"/>
      </w:pPr>
      <w:rPr>
        <w:rFonts w:cs="Times New Roman"/>
      </w:rPr>
    </w:lvl>
    <w:lvl w:ilvl="6" w:tplc="9294BF58" w:tentative="1">
      <w:start w:val="1"/>
      <w:numFmt w:val="decimal"/>
      <w:lvlText w:val="%7."/>
      <w:lvlJc w:val="left"/>
      <w:pPr>
        <w:tabs>
          <w:tab w:val="num" w:pos="5100"/>
        </w:tabs>
        <w:ind w:left="5100" w:hanging="360"/>
      </w:pPr>
      <w:rPr>
        <w:rFonts w:cs="Times New Roman"/>
      </w:rPr>
    </w:lvl>
    <w:lvl w:ilvl="7" w:tplc="154C7D4A" w:tentative="1">
      <w:start w:val="1"/>
      <w:numFmt w:val="lowerLetter"/>
      <w:lvlText w:val="%8."/>
      <w:lvlJc w:val="left"/>
      <w:pPr>
        <w:tabs>
          <w:tab w:val="num" w:pos="5820"/>
        </w:tabs>
        <w:ind w:left="5820" w:hanging="360"/>
      </w:pPr>
      <w:rPr>
        <w:rFonts w:cs="Times New Roman"/>
      </w:rPr>
    </w:lvl>
    <w:lvl w:ilvl="8" w:tplc="08BEDF8A" w:tentative="1">
      <w:start w:val="1"/>
      <w:numFmt w:val="lowerRoman"/>
      <w:lvlText w:val="%9."/>
      <w:lvlJc w:val="right"/>
      <w:pPr>
        <w:tabs>
          <w:tab w:val="num" w:pos="6540"/>
        </w:tabs>
        <w:ind w:left="6540" w:hanging="180"/>
      </w:pPr>
      <w:rPr>
        <w:rFonts w:cs="Times New Roman"/>
      </w:rPr>
    </w:lvl>
  </w:abstractNum>
  <w:abstractNum w:abstractNumId="67" w15:restartNumberingAfterBreak="0">
    <w:nsid w:val="737768B3"/>
    <w:multiLevelType w:val="hybridMultilevel"/>
    <w:tmpl w:val="F2B467B6"/>
    <w:lvl w:ilvl="0" w:tplc="7EF042A6">
      <w:start w:val="1"/>
      <w:numFmt w:val="lowerLetter"/>
      <w:lvlText w:val="%1."/>
      <w:lvlJc w:val="left"/>
      <w:pPr>
        <w:tabs>
          <w:tab w:val="num" w:pos="780"/>
        </w:tabs>
        <w:ind w:left="780" w:hanging="360"/>
      </w:pPr>
      <w:rPr>
        <w:rFonts w:cs="Times New Roman"/>
      </w:rPr>
    </w:lvl>
    <w:lvl w:ilvl="1" w:tplc="316C590A" w:tentative="1">
      <w:start w:val="1"/>
      <w:numFmt w:val="lowerLetter"/>
      <w:lvlText w:val="%2."/>
      <w:lvlJc w:val="left"/>
      <w:pPr>
        <w:tabs>
          <w:tab w:val="num" w:pos="1500"/>
        </w:tabs>
        <w:ind w:left="1500" w:hanging="360"/>
      </w:pPr>
      <w:rPr>
        <w:rFonts w:cs="Times New Roman"/>
      </w:rPr>
    </w:lvl>
    <w:lvl w:ilvl="2" w:tplc="2C2E4908" w:tentative="1">
      <w:start w:val="1"/>
      <w:numFmt w:val="lowerRoman"/>
      <w:lvlText w:val="%3."/>
      <w:lvlJc w:val="right"/>
      <w:pPr>
        <w:tabs>
          <w:tab w:val="num" w:pos="2220"/>
        </w:tabs>
        <w:ind w:left="2220" w:hanging="180"/>
      </w:pPr>
      <w:rPr>
        <w:rFonts w:cs="Times New Roman"/>
      </w:rPr>
    </w:lvl>
    <w:lvl w:ilvl="3" w:tplc="3A82DBCC" w:tentative="1">
      <w:start w:val="1"/>
      <w:numFmt w:val="decimal"/>
      <w:lvlText w:val="%4."/>
      <w:lvlJc w:val="left"/>
      <w:pPr>
        <w:tabs>
          <w:tab w:val="num" w:pos="2940"/>
        </w:tabs>
        <w:ind w:left="2940" w:hanging="360"/>
      </w:pPr>
      <w:rPr>
        <w:rFonts w:cs="Times New Roman"/>
      </w:rPr>
    </w:lvl>
    <w:lvl w:ilvl="4" w:tplc="C004F444" w:tentative="1">
      <w:start w:val="1"/>
      <w:numFmt w:val="lowerLetter"/>
      <w:lvlText w:val="%5."/>
      <w:lvlJc w:val="left"/>
      <w:pPr>
        <w:tabs>
          <w:tab w:val="num" w:pos="3660"/>
        </w:tabs>
        <w:ind w:left="3660" w:hanging="360"/>
      </w:pPr>
      <w:rPr>
        <w:rFonts w:cs="Times New Roman"/>
      </w:rPr>
    </w:lvl>
    <w:lvl w:ilvl="5" w:tplc="60C0453E" w:tentative="1">
      <w:start w:val="1"/>
      <w:numFmt w:val="lowerRoman"/>
      <w:lvlText w:val="%6."/>
      <w:lvlJc w:val="right"/>
      <w:pPr>
        <w:tabs>
          <w:tab w:val="num" w:pos="4380"/>
        </w:tabs>
        <w:ind w:left="4380" w:hanging="180"/>
      </w:pPr>
      <w:rPr>
        <w:rFonts w:cs="Times New Roman"/>
      </w:rPr>
    </w:lvl>
    <w:lvl w:ilvl="6" w:tplc="C6C035DE" w:tentative="1">
      <w:start w:val="1"/>
      <w:numFmt w:val="decimal"/>
      <w:lvlText w:val="%7."/>
      <w:lvlJc w:val="left"/>
      <w:pPr>
        <w:tabs>
          <w:tab w:val="num" w:pos="5100"/>
        </w:tabs>
        <w:ind w:left="5100" w:hanging="360"/>
      </w:pPr>
      <w:rPr>
        <w:rFonts w:cs="Times New Roman"/>
      </w:rPr>
    </w:lvl>
    <w:lvl w:ilvl="7" w:tplc="09348DCC" w:tentative="1">
      <w:start w:val="1"/>
      <w:numFmt w:val="lowerLetter"/>
      <w:lvlText w:val="%8."/>
      <w:lvlJc w:val="left"/>
      <w:pPr>
        <w:tabs>
          <w:tab w:val="num" w:pos="5820"/>
        </w:tabs>
        <w:ind w:left="5820" w:hanging="360"/>
      </w:pPr>
      <w:rPr>
        <w:rFonts w:cs="Times New Roman"/>
      </w:rPr>
    </w:lvl>
    <w:lvl w:ilvl="8" w:tplc="55FACDD2" w:tentative="1">
      <w:start w:val="1"/>
      <w:numFmt w:val="lowerRoman"/>
      <w:lvlText w:val="%9."/>
      <w:lvlJc w:val="right"/>
      <w:pPr>
        <w:tabs>
          <w:tab w:val="num" w:pos="6540"/>
        </w:tabs>
        <w:ind w:left="6540" w:hanging="180"/>
      </w:pPr>
      <w:rPr>
        <w:rFonts w:cs="Times New Roman"/>
      </w:rPr>
    </w:lvl>
  </w:abstractNum>
  <w:abstractNum w:abstractNumId="68" w15:restartNumberingAfterBreak="0">
    <w:nsid w:val="74301A79"/>
    <w:multiLevelType w:val="hybridMultilevel"/>
    <w:tmpl w:val="97E813C4"/>
    <w:lvl w:ilvl="0" w:tplc="F0A6A1B2">
      <w:start w:val="1"/>
      <w:numFmt w:val="lowerLetter"/>
      <w:lvlText w:val="%1."/>
      <w:lvlJc w:val="left"/>
      <w:pPr>
        <w:tabs>
          <w:tab w:val="num" w:pos="1440"/>
        </w:tabs>
        <w:ind w:left="1440" w:hanging="360"/>
      </w:pPr>
      <w:rPr>
        <w:rFonts w:cs="Times New Roman"/>
      </w:rPr>
    </w:lvl>
    <w:lvl w:ilvl="1" w:tplc="CAEAF1CA" w:tentative="1">
      <w:start w:val="1"/>
      <w:numFmt w:val="lowerLetter"/>
      <w:lvlText w:val="%2."/>
      <w:lvlJc w:val="left"/>
      <w:pPr>
        <w:tabs>
          <w:tab w:val="num" w:pos="2160"/>
        </w:tabs>
        <w:ind w:left="2160" w:hanging="360"/>
      </w:pPr>
      <w:rPr>
        <w:rFonts w:cs="Times New Roman"/>
      </w:rPr>
    </w:lvl>
    <w:lvl w:ilvl="2" w:tplc="77E06604" w:tentative="1">
      <w:start w:val="1"/>
      <w:numFmt w:val="lowerRoman"/>
      <w:lvlText w:val="%3."/>
      <w:lvlJc w:val="right"/>
      <w:pPr>
        <w:tabs>
          <w:tab w:val="num" w:pos="2880"/>
        </w:tabs>
        <w:ind w:left="2880" w:hanging="180"/>
      </w:pPr>
      <w:rPr>
        <w:rFonts w:cs="Times New Roman"/>
      </w:rPr>
    </w:lvl>
    <w:lvl w:ilvl="3" w:tplc="47A04D58" w:tentative="1">
      <w:start w:val="1"/>
      <w:numFmt w:val="decimal"/>
      <w:lvlText w:val="%4."/>
      <w:lvlJc w:val="left"/>
      <w:pPr>
        <w:tabs>
          <w:tab w:val="num" w:pos="3600"/>
        </w:tabs>
        <w:ind w:left="3600" w:hanging="360"/>
      </w:pPr>
      <w:rPr>
        <w:rFonts w:cs="Times New Roman"/>
      </w:rPr>
    </w:lvl>
    <w:lvl w:ilvl="4" w:tplc="7640DD90" w:tentative="1">
      <w:start w:val="1"/>
      <w:numFmt w:val="lowerLetter"/>
      <w:lvlText w:val="%5."/>
      <w:lvlJc w:val="left"/>
      <w:pPr>
        <w:tabs>
          <w:tab w:val="num" w:pos="4320"/>
        </w:tabs>
        <w:ind w:left="4320" w:hanging="360"/>
      </w:pPr>
      <w:rPr>
        <w:rFonts w:cs="Times New Roman"/>
      </w:rPr>
    </w:lvl>
    <w:lvl w:ilvl="5" w:tplc="8CA2B240" w:tentative="1">
      <w:start w:val="1"/>
      <w:numFmt w:val="lowerRoman"/>
      <w:lvlText w:val="%6."/>
      <w:lvlJc w:val="right"/>
      <w:pPr>
        <w:tabs>
          <w:tab w:val="num" w:pos="5040"/>
        </w:tabs>
        <w:ind w:left="5040" w:hanging="180"/>
      </w:pPr>
      <w:rPr>
        <w:rFonts w:cs="Times New Roman"/>
      </w:rPr>
    </w:lvl>
    <w:lvl w:ilvl="6" w:tplc="BF22F450" w:tentative="1">
      <w:start w:val="1"/>
      <w:numFmt w:val="decimal"/>
      <w:lvlText w:val="%7."/>
      <w:lvlJc w:val="left"/>
      <w:pPr>
        <w:tabs>
          <w:tab w:val="num" w:pos="5760"/>
        </w:tabs>
        <w:ind w:left="5760" w:hanging="360"/>
      </w:pPr>
      <w:rPr>
        <w:rFonts w:cs="Times New Roman"/>
      </w:rPr>
    </w:lvl>
    <w:lvl w:ilvl="7" w:tplc="3A08CD26" w:tentative="1">
      <w:start w:val="1"/>
      <w:numFmt w:val="lowerLetter"/>
      <w:lvlText w:val="%8."/>
      <w:lvlJc w:val="left"/>
      <w:pPr>
        <w:tabs>
          <w:tab w:val="num" w:pos="6480"/>
        </w:tabs>
        <w:ind w:left="6480" w:hanging="360"/>
      </w:pPr>
      <w:rPr>
        <w:rFonts w:cs="Times New Roman"/>
      </w:rPr>
    </w:lvl>
    <w:lvl w:ilvl="8" w:tplc="E0F6C930" w:tentative="1">
      <w:start w:val="1"/>
      <w:numFmt w:val="lowerRoman"/>
      <w:lvlText w:val="%9."/>
      <w:lvlJc w:val="right"/>
      <w:pPr>
        <w:tabs>
          <w:tab w:val="num" w:pos="7200"/>
        </w:tabs>
        <w:ind w:left="7200" w:hanging="180"/>
      </w:pPr>
      <w:rPr>
        <w:rFonts w:cs="Times New Roman"/>
      </w:rPr>
    </w:lvl>
  </w:abstractNum>
  <w:abstractNum w:abstractNumId="69" w15:restartNumberingAfterBreak="0">
    <w:nsid w:val="771F3F1C"/>
    <w:multiLevelType w:val="hybridMultilevel"/>
    <w:tmpl w:val="8F38C216"/>
    <w:lvl w:ilvl="0" w:tplc="D7AC9830">
      <w:start w:val="1"/>
      <w:numFmt w:val="lowerLetter"/>
      <w:lvlText w:val="%1."/>
      <w:lvlJc w:val="left"/>
      <w:pPr>
        <w:tabs>
          <w:tab w:val="num" w:pos="1440"/>
        </w:tabs>
        <w:ind w:left="1440" w:hanging="360"/>
      </w:pPr>
      <w:rPr>
        <w:rFonts w:cs="Times New Roman"/>
      </w:rPr>
    </w:lvl>
    <w:lvl w:ilvl="1" w:tplc="CDDE471E" w:tentative="1">
      <w:start w:val="1"/>
      <w:numFmt w:val="lowerLetter"/>
      <w:lvlText w:val="%2."/>
      <w:lvlJc w:val="left"/>
      <w:pPr>
        <w:tabs>
          <w:tab w:val="num" w:pos="2160"/>
        </w:tabs>
        <w:ind w:left="2160" w:hanging="360"/>
      </w:pPr>
      <w:rPr>
        <w:rFonts w:cs="Times New Roman"/>
      </w:rPr>
    </w:lvl>
    <w:lvl w:ilvl="2" w:tplc="C012F18E" w:tentative="1">
      <w:start w:val="1"/>
      <w:numFmt w:val="lowerRoman"/>
      <w:lvlText w:val="%3."/>
      <w:lvlJc w:val="right"/>
      <w:pPr>
        <w:tabs>
          <w:tab w:val="num" w:pos="2880"/>
        </w:tabs>
        <w:ind w:left="2880" w:hanging="180"/>
      </w:pPr>
      <w:rPr>
        <w:rFonts w:cs="Times New Roman"/>
      </w:rPr>
    </w:lvl>
    <w:lvl w:ilvl="3" w:tplc="5DEC8EC8" w:tentative="1">
      <w:start w:val="1"/>
      <w:numFmt w:val="decimal"/>
      <w:lvlText w:val="%4."/>
      <w:lvlJc w:val="left"/>
      <w:pPr>
        <w:tabs>
          <w:tab w:val="num" w:pos="3600"/>
        </w:tabs>
        <w:ind w:left="3600" w:hanging="360"/>
      </w:pPr>
      <w:rPr>
        <w:rFonts w:cs="Times New Roman"/>
      </w:rPr>
    </w:lvl>
    <w:lvl w:ilvl="4" w:tplc="36B667CC" w:tentative="1">
      <w:start w:val="1"/>
      <w:numFmt w:val="lowerLetter"/>
      <w:lvlText w:val="%5."/>
      <w:lvlJc w:val="left"/>
      <w:pPr>
        <w:tabs>
          <w:tab w:val="num" w:pos="4320"/>
        </w:tabs>
        <w:ind w:left="4320" w:hanging="360"/>
      </w:pPr>
      <w:rPr>
        <w:rFonts w:cs="Times New Roman"/>
      </w:rPr>
    </w:lvl>
    <w:lvl w:ilvl="5" w:tplc="9CB096EE" w:tentative="1">
      <w:start w:val="1"/>
      <w:numFmt w:val="lowerRoman"/>
      <w:lvlText w:val="%6."/>
      <w:lvlJc w:val="right"/>
      <w:pPr>
        <w:tabs>
          <w:tab w:val="num" w:pos="5040"/>
        </w:tabs>
        <w:ind w:left="5040" w:hanging="180"/>
      </w:pPr>
      <w:rPr>
        <w:rFonts w:cs="Times New Roman"/>
      </w:rPr>
    </w:lvl>
    <w:lvl w:ilvl="6" w:tplc="919A6DEA" w:tentative="1">
      <w:start w:val="1"/>
      <w:numFmt w:val="decimal"/>
      <w:lvlText w:val="%7."/>
      <w:lvlJc w:val="left"/>
      <w:pPr>
        <w:tabs>
          <w:tab w:val="num" w:pos="5760"/>
        </w:tabs>
        <w:ind w:left="5760" w:hanging="360"/>
      </w:pPr>
      <w:rPr>
        <w:rFonts w:cs="Times New Roman"/>
      </w:rPr>
    </w:lvl>
    <w:lvl w:ilvl="7" w:tplc="4A784982" w:tentative="1">
      <w:start w:val="1"/>
      <w:numFmt w:val="lowerLetter"/>
      <w:lvlText w:val="%8."/>
      <w:lvlJc w:val="left"/>
      <w:pPr>
        <w:tabs>
          <w:tab w:val="num" w:pos="6480"/>
        </w:tabs>
        <w:ind w:left="6480" w:hanging="360"/>
      </w:pPr>
      <w:rPr>
        <w:rFonts w:cs="Times New Roman"/>
      </w:rPr>
    </w:lvl>
    <w:lvl w:ilvl="8" w:tplc="75C69EDA" w:tentative="1">
      <w:start w:val="1"/>
      <w:numFmt w:val="lowerRoman"/>
      <w:lvlText w:val="%9."/>
      <w:lvlJc w:val="right"/>
      <w:pPr>
        <w:tabs>
          <w:tab w:val="num" w:pos="7200"/>
        </w:tabs>
        <w:ind w:left="7200" w:hanging="180"/>
      </w:pPr>
      <w:rPr>
        <w:rFonts w:cs="Times New Roman"/>
      </w:rPr>
    </w:lvl>
  </w:abstractNum>
  <w:abstractNum w:abstractNumId="70" w15:restartNumberingAfterBreak="0">
    <w:nsid w:val="780C3582"/>
    <w:multiLevelType w:val="hybridMultilevel"/>
    <w:tmpl w:val="007A8E5C"/>
    <w:lvl w:ilvl="0" w:tplc="CC3A46EA">
      <w:start w:val="1"/>
      <w:numFmt w:val="decimal"/>
      <w:lvlText w:val="%1."/>
      <w:lvlJc w:val="left"/>
      <w:pPr>
        <w:ind w:left="360" w:hanging="360"/>
      </w:pPr>
      <w:rPr>
        <w:rFonts w:asciiTheme="minorHAnsi" w:hAnsiTheme="minorHAnsi" w:cs="Times New Roman" w:hint="default"/>
        <w:b w:val="0"/>
        <w:color w:val="auto"/>
        <w:sz w:val="22"/>
        <w:szCs w:val="22"/>
      </w:rPr>
    </w:lvl>
    <w:lvl w:ilvl="1" w:tplc="D576A822">
      <w:start w:val="1"/>
      <w:numFmt w:val="bullet"/>
      <w:lvlText w:val=""/>
      <w:lvlJc w:val="left"/>
      <w:pPr>
        <w:ind w:left="1637" w:hanging="360"/>
      </w:pPr>
      <w:rPr>
        <w:rFonts w:ascii="Symbol" w:hAnsi="Symbol" w:hint="default"/>
      </w:rPr>
    </w:lvl>
    <w:lvl w:ilvl="2" w:tplc="B13282F0">
      <w:start w:val="2"/>
      <w:numFmt w:val="bullet"/>
      <w:lvlText w:val="–"/>
      <w:lvlJc w:val="left"/>
      <w:pPr>
        <w:ind w:left="2340" w:hanging="360"/>
      </w:pPr>
      <w:rPr>
        <w:rFonts w:ascii="Times New Roman" w:eastAsia="Times New Roman" w:hAnsi="Times New Roman" w:hint="default"/>
      </w:rPr>
    </w:lvl>
    <w:lvl w:ilvl="3" w:tplc="BE5ECBBC">
      <w:start w:val="1"/>
      <w:numFmt w:val="decimal"/>
      <w:lvlText w:val="%4)"/>
      <w:lvlJc w:val="left"/>
      <w:pPr>
        <w:ind w:left="2880" w:hanging="360"/>
      </w:pPr>
      <w:rPr>
        <w:rFonts w:cs="MetaPro-Normal" w:hint="default"/>
        <w:color w:val="000000"/>
      </w:rPr>
    </w:lvl>
    <w:lvl w:ilvl="4" w:tplc="9928383A" w:tentative="1">
      <w:start w:val="1"/>
      <w:numFmt w:val="lowerLetter"/>
      <w:lvlText w:val="%5."/>
      <w:lvlJc w:val="left"/>
      <w:pPr>
        <w:ind w:left="3600" w:hanging="360"/>
      </w:pPr>
      <w:rPr>
        <w:rFonts w:cs="Times New Roman"/>
      </w:rPr>
    </w:lvl>
    <w:lvl w:ilvl="5" w:tplc="763C4668" w:tentative="1">
      <w:start w:val="1"/>
      <w:numFmt w:val="lowerRoman"/>
      <w:lvlText w:val="%6."/>
      <w:lvlJc w:val="right"/>
      <w:pPr>
        <w:ind w:left="4320" w:hanging="180"/>
      </w:pPr>
      <w:rPr>
        <w:rFonts w:cs="Times New Roman"/>
      </w:rPr>
    </w:lvl>
    <w:lvl w:ilvl="6" w:tplc="72C6A5AC" w:tentative="1">
      <w:start w:val="1"/>
      <w:numFmt w:val="decimal"/>
      <w:lvlText w:val="%7."/>
      <w:lvlJc w:val="left"/>
      <w:pPr>
        <w:ind w:left="5040" w:hanging="360"/>
      </w:pPr>
      <w:rPr>
        <w:rFonts w:cs="Times New Roman"/>
      </w:rPr>
    </w:lvl>
    <w:lvl w:ilvl="7" w:tplc="28EC2BC6" w:tentative="1">
      <w:start w:val="1"/>
      <w:numFmt w:val="lowerLetter"/>
      <w:lvlText w:val="%8."/>
      <w:lvlJc w:val="left"/>
      <w:pPr>
        <w:ind w:left="5760" w:hanging="360"/>
      </w:pPr>
      <w:rPr>
        <w:rFonts w:cs="Times New Roman"/>
      </w:rPr>
    </w:lvl>
    <w:lvl w:ilvl="8" w:tplc="C98238E4" w:tentative="1">
      <w:start w:val="1"/>
      <w:numFmt w:val="lowerRoman"/>
      <w:lvlText w:val="%9."/>
      <w:lvlJc w:val="right"/>
      <w:pPr>
        <w:ind w:left="6480" w:hanging="180"/>
      </w:pPr>
      <w:rPr>
        <w:rFonts w:cs="Times New Roman"/>
      </w:rPr>
    </w:lvl>
  </w:abstractNum>
  <w:abstractNum w:abstractNumId="71" w15:restartNumberingAfterBreak="0">
    <w:nsid w:val="787A2694"/>
    <w:multiLevelType w:val="hybridMultilevel"/>
    <w:tmpl w:val="73728074"/>
    <w:lvl w:ilvl="0" w:tplc="0C090001">
      <w:start w:val="1"/>
      <w:numFmt w:val="bullet"/>
      <w:lvlText w:val=""/>
      <w:lvlJc w:val="left"/>
      <w:pPr>
        <w:ind w:left="1440" w:hanging="360"/>
      </w:pPr>
      <w:rPr>
        <w:rFonts w:ascii="Symbol" w:hAnsi="Symbol" w:hint="default"/>
        <w:b w:val="0"/>
        <w:color w:val="auto"/>
        <w:sz w:val="22"/>
        <w:szCs w:val="22"/>
      </w:rPr>
    </w:lvl>
    <w:lvl w:ilvl="1" w:tplc="D576A822">
      <w:start w:val="1"/>
      <w:numFmt w:val="bullet"/>
      <w:lvlText w:val=""/>
      <w:lvlJc w:val="left"/>
      <w:pPr>
        <w:ind w:left="2717" w:hanging="360"/>
      </w:pPr>
      <w:rPr>
        <w:rFonts w:ascii="Symbol" w:hAnsi="Symbol" w:hint="default"/>
      </w:rPr>
    </w:lvl>
    <w:lvl w:ilvl="2" w:tplc="B13282F0">
      <w:start w:val="2"/>
      <w:numFmt w:val="bullet"/>
      <w:lvlText w:val="–"/>
      <w:lvlJc w:val="left"/>
      <w:pPr>
        <w:ind w:left="3420" w:hanging="360"/>
      </w:pPr>
      <w:rPr>
        <w:rFonts w:ascii="Times New Roman" w:eastAsia="Times New Roman" w:hAnsi="Times New Roman" w:hint="default"/>
      </w:rPr>
    </w:lvl>
    <w:lvl w:ilvl="3" w:tplc="BE5ECBBC">
      <w:start w:val="1"/>
      <w:numFmt w:val="decimal"/>
      <w:lvlText w:val="%4)"/>
      <w:lvlJc w:val="left"/>
      <w:pPr>
        <w:ind w:left="3960" w:hanging="360"/>
      </w:pPr>
      <w:rPr>
        <w:rFonts w:cs="MetaPro-Normal" w:hint="default"/>
        <w:color w:val="000000"/>
      </w:rPr>
    </w:lvl>
    <w:lvl w:ilvl="4" w:tplc="9928383A" w:tentative="1">
      <w:start w:val="1"/>
      <w:numFmt w:val="lowerLetter"/>
      <w:lvlText w:val="%5."/>
      <w:lvlJc w:val="left"/>
      <w:pPr>
        <w:ind w:left="4680" w:hanging="360"/>
      </w:pPr>
      <w:rPr>
        <w:rFonts w:cs="Times New Roman"/>
      </w:rPr>
    </w:lvl>
    <w:lvl w:ilvl="5" w:tplc="763C4668" w:tentative="1">
      <w:start w:val="1"/>
      <w:numFmt w:val="lowerRoman"/>
      <w:lvlText w:val="%6."/>
      <w:lvlJc w:val="right"/>
      <w:pPr>
        <w:ind w:left="5400" w:hanging="180"/>
      </w:pPr>
      <w:rPr>
        <w:rFonts w:cs="Times New Roman"/>
      </w:rPr>
    </w:lvl>
    <w:lvl w:ilvl="6" w:tplc="72C6A5AC" w:tentative="1">
      <w:start w:val="1"/>
      <w:numFmt w:val="decimal"/>
      <w:lvlText w:val="%7."/>
      <w:lvlJc w:val="left"/>
      <w:pPr>
        <w:ind w:left="6120" w:hanging="360"/>
      </w:pPr>
      <w:rPr>
        <w:rFonts w:cs="Times New Roman"/>
      </w:rPr>
    </w:lvl>
    <w:lvl w:ilvl="7" w:tplc="28EC2BC6" w:tentative="1">
      <w:start w:val="1"/>
      <w:numFmt w:val="lowerLetter"/>
      <w:lvlText w:val="%8."/>
      <w:lvlJc w:val="left"/>
      <w:pPr>
        <w:ind w:left="6840" w:hanging="360"/>
      </w:pPr>
      <w:rPr>
        <w:rFonts w:cs="Times New Roman"/>
      </w:rPr>
    </w:lvl>
    <w:lvl w:ilvl="8" w:tplc="C98238E4" w:tentative="1">
      <w:start w:val="1"/>
      <w:numFmt w:val="lowerRoman"/>
      <w:lvlText w:val="%9."/>
      <w:lvlJc w:val="right"/>
      <w:pPr>
        <w:ind w:left="7560" w:hanging="180"/>
      </w:pPr>
      <w:rPr>
        <w:rFonts w:cs="Times New Roman"/>
      </w:rPr>
    </w:lvl>
  </w:abstractNum>
  <w:abstractNum w:abstractNumId="72" w15:restartNumberingAfterBreak="0">
    <w:nsid w:val="7A7954D4"/>
    <w:multiLevelType w:val="hybridMultilevel"/>
    <w:tmpl w:val="1DA0D5FC"/>
    <w:lvl w:ilvl="0" w:tplc="DDB87608">
      <w:start w:val="1"/>
      <w:numFmt w:val="bullet"/>
      <w:lvlText w:val=""/>
      <w:lvlJc w:val="left"/>
      <w:pPr>
        <w:tabs>
          <w:tab w:val="num" w:pos="720"/>
        </w:tabs>
        <w:ind w:left="720" w:hanging="360"/>
      </w:pPr>
      <w:rPr>
        <w:rFonts w:ascii="Symbol" w:hAnsi="Symbol" w:hint="default"/>
      </w:rPr>
    </w:lvl>
    <w:lvl w:ilvl="1" w:tplc="9AC2745A" w:tentative="1">
      <w:start w:val="1"/>
      <w:numFmt w:val="bullet"/>
      <w:lvlText w:val="o"/>
      <w:lvlJc w:val="left"/>
      <w:pPr>
        <w:tabs>
          <w:tab w:val="num" w:pos="1440"/>
        </w:tabs>
        <w:ind w:left="1440" w:hanging="360"/>
      </w:pPr>
      <w:rPr>
        <w:rFonts w:ascii="Courier New" w:hAnsi="Courier New" w:hint="default"/>
      </w:rPr>
    </w:lvl>
    <w:lvl w:ilvl="2" w:tplc="1B56F880" w:tentative="1">
      <w:start w:val="1"/>
      <w:numFmt w:val="bullet"/>
      <w:lvlText w:val=""/>
      <w:lvlJc w:val="left"/>
      <w:pPr>
        <w:tabs>
          <w:tab w:val="num" w:pos="2160"/>
        </w:tabs>
        <w:ind w:left="2160" w:hanging="360"/>
      </w:pPr>
      <w:rPr>
        <w:rFonts w:ascii="Wingdings" w:hAnsi="Wingdings" w:hint="default"/>
      </w:rPr>
    </w:lvl>
    <w:lvl w:ilvl="3" w:tplc="D068A828" w:tentative="1">
      <w:start w:val="1"/>
      <w:numFmt w:val="bullet"/>
      <w:lvlText w:val=""/>
      <w:lvlJc w:val="left"/>
      <w:pPr>
        <w:tabs>
          <w:tab w:val="num" w:pos="2880"/>
        </w:tabs>
        <w:ind w:left="2880" w:hanging="360"/>
      </w:pPr>
      <w:rPr>
        <w:rFonts w:ascii="Symbol" w:hAnsi="Symbol" w:hint="default"/>
      </w:rPr>
    </w:lvl>
    <w:lvl w:ilvl="4" w:tplc="815416F4" w:tentative="1">
      <w:start w:val="1"/>
      <w:numFmt w:val="bullet"/>
      <w:lvlText w:val="o"/>
      <w:lvlJc w:val="left"/>
      <w:pPr>
        <w:tabs>
          <w:tab w:val="num" w:pos="3600"/>
        </w:tabs>
        <w:ind w:left="3600" w:hanging="360"/>
      </w:pPr>
      <w:rPr>
        <w:rFonts w:ascii="Courier New" w:hAnsi="Courier New" w:hint="default"/>
      </w:rPr>
    </w:lvl>
    <w:lvl w:ilvl="5" w:tplc="DFB26856" w:tentative="1">
      <w:start w:val="1"/>
      <w:numFmt w:val="bullet"/>
      <w:lvlText w:val=""/>
      <w:lvlJc w:val="left"/>
      <w:pPr>
        <w:tabs>
          <w:tab w:val="num" w:pos="4320"/>
        </w:tabs>
        <w:ind w:left="4320" w:hanging="360"/>
      </w:pPr>
      <w:rPr>
        <w:rFonts w:ascii="Wingdings" w:hAnsi="Wingdings" w:hint="default"/>
      </w:rPr>
    </w:lvl>
    <w:lvl w:ilvl="6" w:tplc="10A86BD4" w:tentative="1">
      <w:start w:val="1"/>
      <w:numFmt w:val="bullet"/>
      <w:lvlText w:val=""/>
      <w:lvlJc w:val="left"/>
      <w:pPr>
        <w:tabs>
          <w:tab w:val="num" w:pos="5040"/>
        </w:tabs>
        <w:ind w:left="5040" w:hanging="360"/>
      </w:pPr>
      <w:rPr>
        <w:rFonts w:ascii="Symbol" w:hAnsi="Symbol" w:hint="default"/>
      </w:rPr>
    </w:lvl>
    <w:lvl w:ilvl="7" w:tplc="23C0C896" w:tentative="1">
      <w:start w:val="1"/>
      <w:numFmt w:val="bullet"/>
      <w:lvlText w:val="o"/>
      <w:lvlJc w:val="left"/>
      <w:pPr>
        <w:tabs>
          <w:tab w:val="num" w:pos="5760"/>
        </w:tabs>
        <w:ind w:left="5760" w:hanging="360"/>
      </w:pPr>
      <w:rPr>
        <w:rFonts w:ascii="Courier New" w:hAnsi="Courier New" w:hint="default"/>
      </w:rPr>
    </w:lvl>
    <w:lvl w:ilvl="8" w:tplc="D4B604B0"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DF14B93"/>
    <w:multiLevelType w:val="hybridMultilevel"/>
    <w:tmpl w:val="5B9E1C80"/>
    <w:lvl w:ilvl="0" w:tplc="5D8E795C">
      <w:start w:val="1"/>
      <w:numFmt w:val="lowerLetter"/>
      <w:lvlText w:val="%1."/>
      <w:lvlJc w:val="left"/>
      <w:pPr>
        <w:tabs>
          <w:tab w:val="num" w:pos="360"/>
        </w:tabs>
        <w:ind w:left="360" w:hanging="360"/>
      </w:pPr>
      <w:rPr>
        <w:rFonts w:cs="Times New Roman" w:hint="default"/>
      </w:rPr>
    </w:lvl>
    <w:lvl w:ilvl="1" w:tplc="4E186198" w:tentative="1">
      <w:start w:val="1"/>
      <w:numFmt w:val="lowerLetter"/>
      <w:lvlText w:val="%2."/>
      <w:lvlJc w:val="left"/>
      <w:pPr>
        <w:ind w:left="1020" w:hanging="360"/>
      </w:pPr>
    </w:lvl>
    <w:lvl w:ilvl="2" w:tplc="A0AEDFA6" w:tentative="1">
      <w:start w:val="1"/>
      <w:numFmt w:val="lowerRoman"/>
      <w:lvlText w:val="%3."/>
      <w:lvlJc w:val="right"/>
      <w:pPr>
        <w:ind w:left="1740" w:hanging="180"/>
      </w:pPr>
    </w:lvl>
    <w:lvl w:ilvl="3" w:tplc="7FD476EE" w:tentative="1">
      <w:start w:val="1"/>
      <w:numFmt w:val="decimal"/>
      <w:lvlText w:val="%4."/>
      <w:lvlJc w:val="left"/>
      <w:pPr>
        <w:ind w:left="2460" w:hanging="360"/>
      </w:pPr>
    </w:lvl>
    <w:lvl w:ilvl="4" w:tplc="06C8663A" w:tentative="1">
      <w:start w:val="1"/>
      <w:numFmt w:val="lowerLetter"/>
      <w:lvlText w:val="%5."/>
      <w:lvlJc w:val="left"/>
      <w:pPr>
        <w:ind w:left="3180" w:hanging="360"/>
      </w:pPr>
    </w:lvl>
    <w:lvl w:ilvl="5" w:tplc="4F3E67D0" w:tentative="1">
      <w:start w:val="1"/>
      <w:numFmt w:val="lowerRoman"/>
      <w:lvlText w:val="%6."/>
      <w:lvlJc w:val="right"/>
      <w:pPr>
        <w:ind w:left="3900" w:hanging="180"/>
      </w:pPr>
    </w:lvl>
    <w:lvl w:ilvl="6" w:tplc="1E46DCE6" w:tentative="1">
      <w:start w:val="1"/>
      <w:numFmt w:val="decimal"/>
      <w:lvlText w:val="%7."/>
      <w:lvlJc w:val="left"/>
      <w:pPr>
        <w:ind w:left="4620" w:hanging="360"/>
      </w:pPr>
    </w:lvl>
    <w:lvl w:ilvl="7" w:tplc="1E02AC2C" w:tentative="1">
      <w:start w:val="1"/>
      <w:numFmt w:val="lowerLetter"/>
      <w:lvlText w:val="%8."/>
      <w:lvlJc w:val="left"/>
      <w:pPr>
        <w:ind w:left="5340" w:hanging="360"/>
      </w:pPr>
    </w:lvl>
    <w:lvl w:ilvl="8" w:tplc="A1408970" w:tentative="1">
      <w:start w:val="1"/>
      <w:numFmt w:val="lowerRoman"/>
      <w:lvlText w:val="%9."/>
      <w:lvlJc w:val="right"/>
      <w:pPr>
        <w:ind w:left="6060" w:hanging="180"/>
      </w:pPr>
    </w:lvl>
  </w:abstractNum>
  <w:abstractNum w:abstractNumId="74" w15:restartNumberingAfterBreak="0">
    <w:nsid w:val="7EA969D1"/>
    <w:multiLevelType w:val="hybridMultilevel"/>
    <w:tmpl w:val="E2162396"/>
    <w:lvl w:ilvl="0" w:tplc="B9B4DDA4">
      <w:start w:val="1"/>
      <w:numFmt w:val="lowerLetter"/>
      <w:lvlText w:val="%1."/>
      <w:lvlJc w:val="left"/>
      <w:pPr>
        <w:ind w:left="657" w:hanging="360"/>
      </w:pPr>
      <w:rPr>
        <w:rFonts w:ascii="Calibri" w:eastAsia="Times New Roman" w:hAnsi="Calibri" w:cs="Times New Roman"/>
      </w:rPr>
    </w:lvl>
    <w:lvl w:ilvl="1" w:tplc="0C090019" w:tentative="1">
      <w:start w:val="1"/>
      <w:numFmt w:val="lowerLetter"/>
      <w:lvlText w:val="%2."/>
      <w:lvlJc w:val="left"/>
      <w:pPr>
        <w:ind w:left="1377" w:hanging="360"/>
      </w:pPr>
    </w:lvl>
    <w:lvl w:ilvl="2" w:tplc="0C09001B" w:tentative="1">
      <w:start w:val="1"/>
      <w:numFmt w:val="lowerRoman"/>
      <w:lvlText w:val="%3."/>
      <w:lvlJc w:val="right"/>
      <w:pPr>
        <w:ind w:left="2097" w:hanging="180"/>
      </w:pPr>
    </w:lvl>
    <w:lvl w:ilvl="3" w:tplc="0C09000F" w:tentative="1">
      <w:start w:val="1"/>
      <w:numFmt w:val="decimal"/>
      <w:lvlText w:val="%4."/>
      <w:lvlJc w:val="left"/>
      <w:pPr>
        <w:ind w:left="2817" w:hanging="360"/>
      </w:pPr>
    </w:lvl>
    <w:lvl w:ilvl="4" w:tplc="0C090019" w:tentative="1">
      <w:start w:val="1"/>
      <w:numFmt w:val="lowerLetter"/>
      <w:lvlText w:val="%5."/>
      <w:lvlJc w:val="left"/>
      <w:pPr>
        <w:ind w:left="3537" w:hanging="360"/>
      </w:pPr>
    </w:lvl>
    <w:lvl w:ilvl="5" w:tplc="0C09001B" w:tentative="1">
      <w:start w:val="1"/>
      <w:numFmt w:val="lowerRoman"/>
      <w:lvlText w:val="%6."/>
      <w:lvlJc w:val="right"/>
      <w:pPr>
        <w:ind w:left="4257" w:hanging="180"/>
      </w:pPr>
    </w:lvl>
    <w:lvl w:ilvl="6" w:tplc="0C09000F" w:tentative="1">
      <w:start w:val="1"/>
      <w:numFmt w:val="decimal"/>
      <w:lvlText w:val="%7."/>
      <w:lvlJc w:val="left"/>
      <w:pPr>
        <w:ind w:left="4977" w:hanging="360"/>
      </w:pPr>
    </w:lvl>
    <w:lvl w:ilvl="7" w:tplc="0C090019" w:tentative="1">
      <w:start w:val="1"/>
      <w:numFmt w:val="lowerLetter"/>
      <w:lvlText w:val="%8."/>
      <w:lvlJc w:val="left"/>
      <w:pPr>
        <w:ind w:left="5697" w:hanging="360"/>
      </w:pPr>
    </w:lvl>
    <w:lvl w:ilvl="8" w:tplc="0C09001B" w:tentative="1">
      <w:start w:val="1"/>
      <w:numFmt w:val="lowerRoman"/>
      <w:lvlText w:val="%9."/>
      <w:lvlJc w:val="right"/>
      <w:pPr>
        <w:ind w:left="6417" w:hanging="180"/>
      </w:pPr>
    </w:lvl>
  </w:abstractNum>
  <w:num w:numId="1">
    <w:abstractNumId w:val="20"/>
  </w:num>
  <w:num w:numId="2">
    <w:abstractNumId w:val="34"/>
  </w:num>
  <w:num w:numId="3">
    <w:abstractNumId w:val="11"/>
  </w:num>
  <w:num w:numId="4">
    <w:abstractNumId w:val="59"/>
  </w:num>
  <w:num w:numId="5">
    <w:abstractNumId w:val="21"/>
  </w:num>
  <w:num w:numId="6">
    <w:abstractNumId w:val="50"/>
  </w:num>
  <w:num w:numId="7">
    <w:abstractNumId w:val="70"/>
  </w:num>
  <w:num w:numId="8">
    <w:abstractNumId w:val="57"/>
  </w:num>
  <w:num w:numId="9">
    <w:abstractNumId w:val="18"/>
  </w:num>
  <w:num w:numId="10">
    <w:abstractNumId w:val="68"/>
  </w:num>
  <w:num w:numId="11">
    <w:abstractNumId w:val="72"/>
  </w:num>
  <w:num w:numId="12">
    <w:abstractNumId w:val="17"/>
  </w:num>
  <w:num w:numId="13">
    <w:abstractNumId w:val="22"/>
  </w:num>
  <w:num w:numId="14">
    <w:abstractNumId w:val="30"/>
  </w:num>
  <w:num w:numId="15">
    <w:abstractNumId w:val="54"/>
  </w:num>
  <w:num w:numId="16">
    <w:abstractNumId w:val="65"/>
  </w:num>
  <w:num w:numId="17">
    <w:abstractNumId w:val="26"/>
  </w:num>
  <w:num w:numId="18">
    <w:abstractNumId w:val="66"/>
  </w:num>
  <w:num w:numId="19">
    <w:abstractNumId w:val="37"/>
  </w:num>
  <w:num w:numId="20">
    <w:abstractNumId w:val="67"/>
  </w:num>
  <w:num w:numId="21">
    <w:abstractNumId w:val="5"/>
  </w:num>
  <w:num w:numId="22">
    <w:abstractNumId w:val="32"/>
  </w:num>
  <w:num w:numId="23">
    <w:abstractNumId w:val="35"/>
  </w:num>
  <w:num w:numId="24">
    <w:abstractNumId w:val="55"/>
  </w:num>
  <w:num w:numId="25">
    <w:abstractNumId w:val="63"/>
  </w:num>
  <w:num w:numId="26">
    <w:abstractNumId w:val="2"/>
  </w:num>
  <w:num w:numId="27">
    <w:abstractNumId w:val="61"/>
  </w:num>
  <w:num w:numId="28">
    <w:abstractNumId w:val="51"/>
  </w:num>
  <w:num w:numId="29">
    <w:abstractNumId w:val="58"/>
  </w:num>
  <w:num w:numId="30">
    <w:abstractNumId w:val="15"/>
  </w:num>
  <w:num w:numId="31">
    <w:abstractNumId w:val="69"/>
  </w:num>
  <w:num w:numId="32">
    <w:abstractNumId w:val="44"/>
  </w:num>
  <w:num w:numId="33">
    <w:abstractNumId w:val="52"/>
  </w:num>
  <w:num w:numId="34">
    <w:abstractNumId w:val="9"/>
  </w:num>
  <w:num w:numId="3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6"/>
  </w:num>
  <w:num w:numId="43">
    <w:abstractNumId w:val="24"/>
  </w:num>
  <w:num w:numId="44">
    <w:abstractNumId w:val="27"/>
  </w:num>
  <w:num w:numId="45">
    <w:abstractNumId w:val="73"/>
  </w:num>
  <w:num w:numId="46">
    <w:abstractNumId w:val="25"/>
  </w:num>
  <w:num w:numId="47">
    <w:abstractNumId w:val="45"/>
  </w:num>
  <w:num w:numId="48">
    <w:abstractNumId w:val="4"/>
  </w:num>
  <w:num w:numId="49">
    <w:abstractNumId w:val="14"/>
  </w:num>
  <w:num w:numId="50">
    <w:abstractNumId w:val="8"/>
  </w:num>
  <w:num w:numId="51">
    <w:abstractNumId w:val="40"/>
  </w:num>
  <w:num w:numId="52">
    <w:abstractNumId w:val="46"/>
  </w:num>
  <w:num w:numId="53">
    <w:abstractNumId w:val="3"/>
  </w:num>
  <w:num w:numId="54">
    <w:abstractNumId w:val="71"/>
  </w:num>
  <w:num w:numId="55">
    <w:abstractNumId w:val="19"/>
  </w:num>
  <w:num w:numId="56">
    <w:abstractNumId w:val="31"/>
  </w:num>
  <w:num w:numId="57">
    <w:abstractNumId w:val="42"/>
  </w:num>
  <w:num w:numId="58">
    <w:abstractNumId w:val="23"/>
  </w:num>
  <w:num w:numId="59">
    <w:abstractNumId w:val="62"/>
  </w:num>
  <w:num w:numId="60">
    <w:abstractNumId w:val="1"/>
  </w:num>
  <w:num w:numId="61">
    <w:abstractNumId w:val="16"/>
  </w:num>
  <w:num w:numId="62">
    <w:abstractNumId w:val="7"/>
  </w:num>
  <w:num w:numId="63">
    <w:abstractNumId w:val="33"/>
  </w:num>
  <w:num w:numId="64">
    <w:abstractNumId w:val="36"/>
  </w:num>
  <w:num w:numId="65">
    <w:abstractNumId w:val="10"/>
  </w:num>
  <w:num w:numId="66">
    <w:abstractNumId w:val="53"/>
  </w:num>
  <w:num w:numId="67">
    <w:abstractNumId w:val="13"/>
  </w:num>
  <w:num w:numId="68">
    <w:abstractNumId w:val="56"/>
  </w:num>
  <w:num w:numId="69">
    <w:abstractNumId w:val="64"/>
  </w:num>
  <w:num w:numId="70">
    <w:abstractNumId w:val="41"/>
  </w:num>
  <w:num w:numId="71">
    <w:abstractNumId w:val="12"/>
  </w:num>
  <w:num w:numId="72">
    <w:abstractNumId w:val="0"/>
  </w:num>
  <w:num w:numId="73">
    <w:abstractNumId w:val="28"/>
  </w:num>
  <w:num w:numId="74">
    <w:abstractNumId w:val="39"/>
  </w:num>
  <w:num w:numId="75">
    <w:abstractNumId w:val="47"/>
  </w:num>
  <w:num w:numId="76">
    <w:abstractNumId w:val="74"/>
  </w:num>
  <w:num w:numId="77">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132"/>
    <w:rsid w:val="000057D8"/>
    <w:rsid w:val="00033D76"/>
    <w:rsid w:val="00057F15"/>
    <w:rsid w:val="0007796D"/>
    <w:rsid w:val="0009769F"/>
    <w:rsid w:val="000F3604"/>
    <w:rsid w:val="00106C79"/>
    <w:rsid w:val="00124C87"/>
    <w:rsid w:val="00127DAC"/>
    <w:rsid w:val="001316BF"/>
    <w:rsid w:val="001353C4"/>
    <w:rsid w:val="0014325A"/>
    <w:rsid w:val="0015174F"/>
    <w:rsid w:val="00151947"/>
    <w:rsid w:val="001B1F70"/>
    <w:rsid w:val="001C32B3"/>
    <w:rsid w:val="001D0177"/>
    <w:rsid w:val="001D2B15"/>
    <w:rsid w:val="001D55BF"/>
    <w:rsid w:val="001F74CC"/>
    <w:rsid w:val="00202743"/>
    <w:rsid w:val="00204FD8"/>
    <w:rsid w:val="002058FF"/>
    <w:rsid w:val="00215549"/>
    <w:rsid w:val="0023490E"/>
    <w:rsid w:val="002447B9"/>
    <w:rsid w:val="00244C15"/>
    <w:rsid w:val="0026354C"/>
    <w:rsid w:val="00276CFA"/>
    <w:rsid w:val="002879FA"/>
    <w:rsid w:val="00290F5A"/>
    <w:rsid w:val="002A28AA"/>
    <w:rsid w:val="002A6C8F"/>
    <w:rsid w:val="002C220F"/>
    <w:rsid w:val="002D0237"/>
    <w:rsid w:val="002E1497"/>
    <w:rsid w:val="002E6ABD"/>
    <w:rsid w:val="002E6F93"/>
    <w:rsid w:val="002E7A24"/>
    <w:rsid w:val="002F2B47"/>
    <w:rsid w:val="00313B6C"/>
    <w:rsid w:val="0031634A"/>
    <w:rsid w:val="00337157"/>
    <w:rsid w:val="0034587F"/>
    <w:rsid w:val="00352701"/>
    <w:rsid w:val="00370B24"/>
    <w:rsid w:val="00393D8E"/>
    <w:rsid w:val="003A3F90"/>
    <w:rsid w:val="003B590B"/>
    <w:rsid w:val="003C786C"/>
    <w:rsid w:val="003E2D52"/>
    <w:rsid w:val="003E5940"/>
    <w:rsid w:val="003F235B"/>
    <w:rsid w:val="00414632"/>
    <w:rsid w:val="004150D1"/>
    <w:rsid w:val="00430DB5"/>
    <w:rsid w:val="00456E16"/>
    <w:rsid w:val="00461AFA"/>
    <w:rsid w:val="00464538"/>
    <w:rsid w:val="00495A7D"/>
    <w:rsid w:val="004A1A6E"/>
    <w:rsid w:val="004B2CBE"/>
    <w:rsid w:val="004C7DD0"/>
    <w:rsid w:val="004D595E"/>
    <w:rsid w:val="004D6A45"/>
    <w:rsid w:val="004E7990"/>
    <w:rsid w:val="00504E4B"/>
    <w:rsid w:val="00517623"/>
    <w:rsid w:val="00520C6B"/>
    <w:rsid w:val="00525563"/>
    <w:rsid w:val="00526F9D"/>
    <w:rsid w:val="00536BC4"/>
    <w:rsid w:val="00537C8C"/>
    <w:rsid w:val="00570DA1"/>
    <w:rsid w:val="005760B0"/>
    <w:rsid w:val="00585D67"/>
    <w:rsid w:val="005B1F0B"/>
    <w:rsid w:val="005B37B0"/>
    <w:rsid w:val="005D7988"/>
    <w:rsid w:val="005F39C9"/>
    <w:rsid w:val="00602D8C"/>
    <w:rsid w:val="0060594D"/>
    <w:rsid w:val="0063760B"/>
    <w:rsid w:val="00660966"/>
    <w:rsid w:val="00664ADA"/>
    <w:rsid w:val="00674ACA"/>
    <w:rsid w:val="00690C0A"/>
    <w:rsid w:val="006B0DB8"/>
    <w:rsid w:val="006B7CA9"/>
    <w:rsid w:val="006E18BE"/>
    <w:rsid w:val="006E3D62"/>
    <w:rsid w:val="006E49DA"/>
    <w:rsid w:val="006E4B29"/>
    <w:rsid w:val="006E789B"/>
    <w:rsid w:val="006F5DDB"/>
    <w:rsid w:val="006F7A63"/>
    <w:rsid w:val="007045CA"/>
    <w:rsid w:val="0070706C"/>
    <w:rsid w:val="007217C0"/>
    <w:rsid w:val="00730F2C"/>
    <w:rsid w:val="00740DE7"/>
    <w:rsid w:val="00777973"/>
    <w:rsid w:val="00790BC4"/>
    <w:rsid w:val="00796BC4"/>
    <w:rsid w:val="00797252"/>
    <w:rsid w:val="007A3FAF"/>
    <w:rsid w:val="007C7E0D"/>
    <w:rsid w:val="007D1BAD"/>
    <w:rsid w:val="007E0DB8"/>
    <w:rsid w:val="008016BE"/>
    <w:rsid w:val="00820612"/>
    <w:rsid w:val="00836D77"/>
    <w:rsid w:val="008A1DB2"/>
    <w:rsid w:val="008C4E12"/>
    <w:rsid w:val="008F6663"/>
    <w:rsid w:val="00901396"/>
    <w:rsid w:val="00917BAA"/>
    <w:rsid w:val="00926F07"/>
    <w:rsid w:val="00935DC3"/>
    <w:rsid w:val="00936676"/>
    <w:rsid w:val="00940438"/>
    <w:rsid w:val="00944F6A"/>
    <w:rsid w:val="00953132"/>
    <w:rsid w:val="009647A6"/>
    <w:rsid w:val="009A7027"/>
    <w:rsid w:val="009C2E0F"/>
    <w:rsid w:val="009D19A4"/>
    <w:rsid w:val="009E0E6D"/>
    <w:rsid w:val="009F180E"/>
    <w:rsid w:val="009F7696"/>
    <w:rsid w:val="00A11D00"/>
    <w:rsid w:val="00A22192"/>
    <w:rsid w:val="00A23F23"/>
    <w:rsid w:val="00A2440E"/>
    <w:rsid w:val="00A2492E"/>
    <w:rsid w:val="00A5434A"/>
    <w:rsid w:val="00A556CC"/>
    <w:rsid w:val="00A56017"/>
    <w:rsid w:val="00A759CE"/>
    <w:rsid w:val="00A856A0"/>
    <w:rsid w:val="00A919A7"/>
    <w:rsid w:val="00AB7206"/>
    <w:rsid w:val="00AD75B3"/>
    <w:rsid w:val="00AE1ED4"/>
    <w:rsid w:val="00AE5542"/>
    <w:rsid w:val="00B01AC0"/>
    <w:rsid w:val="00B1045B"/>
    <w:rsid w:val="00B1295B"/>
    <w:rsid w:val="00B51516"/>
    <w:rsid w:val="00B5269E"/>
    <w:rsid w:val="00B77638"/>
    <w:rsid w:val="00BB1AE1"/>
    <w:rsid w:val="00BC07B1"/>
    <w:rsid w:val="00BD764B"/>
    <w:rsid w:val="00BE637C"/>
    <w:rsid w:val="00BF6872"/>
    <w:rsid w:val="00C0242B"/>
    <w:rsid w:val="00C16900"/>
    <w:rsid w:val="00C20CF8"/>
    <w:rsid w:val="00C32374"/>
    <w:rsid w:val="00C422F5"/>
    <w:rsid w:val="00C52BC2"/>
    <w:rsid w:val="00C60770"/>
    <w:rsid w:val="00C755FC"/>
    <w:rsid w:val="00C80373"/>
    <w:rsid w:val="00CB6404"/>
    <w:rsid w:val="00CD15AD"/>
    <w:rsid w:val="00CF1B24"/>
    <w:rsid w:val="00D050BE"/>
    <w:rsid w:val="00D06716"/>
    <w:rsid w:val="00D176CA"/>
    <w:rsid w:val="00D24375"/>
    <w:rsid w:val="00D729F3"/>
    <w:rsid w:val="00D7451B"/>
    <w:rsid w:val="00D803C4"/>
    <w:rsid w:val="00DA2E6E"/>
    <w:rsid w:val="00DA6B5B"/>
    <w:rsid w:val="00DB6683"/>
    <w:rsid w:val="00DD46E9"/>
    <w:rsid w:val="00DE60C8"/>
    <w:rsid w:val="00E12924"/>
    <w:rsid w:val="00E15283"/>
    <w:rsid w:val="00E17235"/>
    <w:rsid w:val="00E21CE9"/>
    <w:rsid w:val="00E33C81"/>
    <w:rsid w:val="00E44B19"/>
    <w:rsid w:val="00E533E3"/>
    <w:rsid w:val="00E662D8"/>
    <w:rsid w:val="00E74C65"/>
    <w:rsid w:val="00E82C92"/>
    <w:rsid w:val="00E83B6F"/>
    <w:rsid w:val="00EA505E"/>
    <w:rsid w:val="00EB600A"/>
    <w:rsid w:val="00EB7EF2"/>
    <w:rsid w:val="00ED34A3"/>
    <w:rsid w:val="00EE3C5E"/>
    <w:rsid w:val="00EF1542"/>
    <w:rsid w:val="00EF223F"/>
    <w:rsid w:val="00F00F19"/>
    <w:rsid w:val="00F14417"/>
    <w:rsid w:val="00F235DF"/>
    <w:rsid w:val="00F5504A"/>
    <w:rsid w:val="00F55B8F"/>
    <w:rsid w:val="00F86ABB"/>
    <w:rsid w:val="00F96A1E"/>
    <w:rsid w:val="00FA0406"/>
    <w:rsid w:val="00FC2603"/>
    <w:rsid w:val="00FE3FB5"/>
    <w:rsid w:val="00FF41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483A5D98"/>
  <w15:docId w15:val="{856A8B48-4E56-4544-BE50-67477935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E0C"/>
    <w:pPr>
      <w:spacing w:before="60" w:after="60"/>
    </w:pPr>
    <w:rPr>
      <w:rFonts w:ascii="Arial" w:hAnsi="Arial"/>
      <w:sz w:val="22"/>
    </w:rPr>
  </w:style>
  <w:style w:type="paragraph" w:styleId="Heading1">
    <w:name w:val="heading 1"/>
    <w:basedOn w:val="Normal"/>
    <w:next w:val="Normal"/>
    <w:link w:val="Heading1Char"/>
    <w:uiPriority w:val="9"/>
    <w:qFormat/>
    <w:rsid w:val="00302F32"/>
    <w:pPr>
      <w:keepNext/>
      <w:spacing w:before="240" w:after="120"/>
      <w:outlineLvl w:val="0"/>
    </w:pPr>
    <w:rPr>
      <w:b/>
      <w:caps/>
    </w:rPr>
  </w:style>
  <w:style w:type="paragraph" w:styleId="Heading2">
    <w:name w:val="heading 2"/>
    <w:basedOn w:val="Normal"/>
    <w:next w:val="Normal"/>
    <w:link w:val="Heading2Char"/>
    <w:uiPriority w:val="99"/>
    <w:qFormat/>
    <w:rsid w:val="00EE2DE0"/>
    <w:pPr>
      <w:keepNext/>
      <w:spacing w:before="240"/>
      <w:outlineLvl w:val="1"/>
    </w:pPr>
    <w:rPr>
      <w:rFonts w:ascii="Cambria" w:hAnsi="Cambria"/>
      <w:b/>
      <w:bCs/>
      <w:i/>
      <w:iCs/>
      <w:sz w:val="28"/>
      <w:szCs w:val="28"/>
    </w:rPr>
  </w:style>
  <w:style w:type="paragraph" w:styleId="Heading3">
    <w:name w:val="heading 3"/>
    <w:basedOn w:val="Normal"/>
    <w:next w:val="Normal"/>
    <w:link w:val="Heading3Char"/>
    <w:uiPriority w:val="99"/>
    <w:qFormat/>
    <w:rsid w:val="00B8275E"/>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17724E"/>
    <w:pPr>
      <w:keepNext/>
      <w:keepLines/>
      <w:spacing w:before="40" w:after="0"/>
      <w:outlineLvl w:val="3"/>
    </w:pPr>
    <w:rPr>
      <w:rFonts w:ascii="Cambria" w:hAnsi="Cambria"/>
      <w:i/>
      <w:iCs/>
      <w:color w:val="365F91"/>
    </w:rPr>
  </w:style>
  <w:style w:type="paragraph" w:styleId="Heading5">
    <w:name w:val="heading 5"/>
    <w:basedOn w:val="Normal"/>
    <w:next w:val="Normal"/>
    <w:link w:val="Heading5Char"/>
    <w:semiHidden/>
    <w:unhideWhenUsed/>
    <w:qFormat/>
    <w:locked/>
    <w:rsid w:val="004E0F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02F32"/>
    <w:rPr>
      <w:rFonts w:ascii="Arial" w:hAnsi="Arial" w:cs="Times New Roman"/>
      <w:b/>
      <w:caps/>
      <w:sz w:val="22"/>
    </w:rPr>
  </w:style>
  <w:style w:type="character" w:customStyle="1" w:styleId="Heading2Char">
    <w:name w:val="Heading 2 Char"/>
    <w:link w:val="Heading2"/>
    <w:uiPriority w:val="99"/>
    <w:locked/>
    <w:rsid w:val="00EE2DE0"/>
    <w:rPr>
      <w:rFonts w:ascii="Cambria" w:hAnsi="Cambria" w:cs="Times New Roman"/>
      <w:b/>
      <w:bCs/>
      <w:i/>
      <w:iCs/>
      <w:sz w:val="28"/>
      <w:szCs w:val="28"/>
    </w:rPr>
  </w:style>
  <w:style w:type="character" w:customStyle="1" w:styleId="Heading3Char">
    <w:name w:val="Heading 3 Char"/>
    <w:link w:val="Heading3"/>
    <w:uiPriority w:val="99"/>
    <w:semiHidden/>
    <w:locked/>
    <w:rsid w:val="00B8275E"/>
    <w:rPr>
      <w:rFonts w:ascii="Cambria" w:hAnsi="Cambria" w:cs="Times New Roman"/>
      <w:color w:val="243F60"/>
      <w:sz w:val="24"/>
      <w:szCs w:val="24"/>
    </w:rPr>
  </w:style>
  <w:style w:type="character" w:customStyle="1" w:styleId="Heading4Char">
    <w:name w:val="Heading 4 Char"/>
    <w:link w:val="Heading4"/>
    <w:uiPriority w:val="99"/>
    <w:locked/>
    <w:rsid w:val="0017724E"/>
    <w:rPr>
      <w:rFonts w:ascii="Cambria" w:hAnsi="Cambria" w:cs="Times New Roman"/>
      <w:i/>
      <w:iCs/>
      <w:color w:val="365F91"/>
      <w:sz w:val="22"/>
    </w:rPr>
  </w:style>
  <w:style w:type="paragraph" w:styleId="Header">
    <w:name w:val="header"/>
    <w:basedOn w:val="Normal"/>
    <w:link w:val="HeaderChar"/>
    <w:uiPriority w:val="99"/>
    <w:rsid w:val="00302F32"/>
    <w:pPr>
      <w:ind w:left="5103"/>
    </w:pPr>
  </w:style>
  <w:style w:type="character" w:customStyle="1" w:styleId="HeaderChar">
    <w:name w:val="Header Char"/>
    <w:link w:val="Header"/>
    <w:uiPriority w:val="99"/>
    <w:locked/>
    <w:rsid w:val="000A6DD9"/>
    <w:rPr>
      <w:rFonts w:ascii="Arial" w:hAnsi="Arial" w:cs="Times New Roman"/>
      <w:sz w:val="22"/>
    </w:rPr>
  </w:style>
  <w:style w:type="character" w:customStyle="1" w:styleId="SecretariatStyleChar">
    <w:name w:val="Secretariat Style Char"/>
    <w:uiPriority w:val="99"/>
    <w:rsid w:val="00302F32"/>
    <w:rPr>
      <w:rFonts w:ascii="Arial" w:hAnsi="Arial" w:cs="Times New Roman"/>
      <w:i/>
      <w:sz w:val="22"/>
      <w:lang w:val="en-AU" w:eastAsia="en-AU" w:bidi="ar-SA"/>
    </w:rPr>
  </w:style>
  <w:style w:type="paragraph" w:customStyle="1" w:styleId="InputHeadingStyle">
    <w:name w:val="Input Heading Style"/>
    <w:basedOn w:val="Heading1"/>
    <w:rsid w:val="00302F32"/>
    <w:pPr>
      <w:tabs>
        <w:tab w:val="left" w:pos="2268"/>
      </w:tabs>
      <w:ind w:left="2268" w:hanging="2268"/>
    </w:pPr>
  </w:style>
  <w:style w:type="character" w:customStyle="1" w:styleId="InputHeadingStyleChar">
    <w:name w:val="Input Heading Style Char"/>
    <w:uiPriority w:val="99"/>
    <w:rsid w:val="00302F32"/>
    <w:rPr>
      <w:rFonts w:ascii="Arial" w:hAnsi="Arial" w:cs="Times New Roman"/>
      <w:b/>
      <w:caps/>
      <w:sz w:val="22"/>
      <w:lang w:val="en-AU" w:eastAsia="en-AU" w:bidi="ar-SA"/>
    </w:rPr>
  </w:style>
  <w:style w:type="paragraph" w:customStyle="1" w:styleId="InputDataTextStyle">
    <w:name w:val="Input Data Text Style"/>
    <w:basedOn w:val="Heading1"/>
    <w:uiPriority w:val="99"/>
    <w:rsid w:val="00302F32"/>
    <w:pPr>
      <w:tabs>
        <w:tab w:val="left" w:pos="2268"/>
      </w:tabs>
      <w:ind w:left="2268" w:hanging="2268"/>
    </w:pPr>
    <w:rPr>
      <w:b w:val="0"/>
      <w:caps w:val="0"/>
    </w:rPr>
  </w:style>
  <w:style w:type="paragraph" w:customStyle="1" w:styleId="HiddenTextStyle">
    <w:name w:val="Hidden Text Style"/>
    <w:basedOn w:val="Normal"/>
    <w:uiPriority w:val="99"/>
    <w:rsid w:val="00302F32"/>
    <w:rPr>
      <w:vanish/>
      <w:color w:val="0000FF"/>
      <w:sz w:val="20"/>
      <w:szCs w:val="22"/>
    </w:rPr>
  </w:style>
  <w:style w:type="paragraph" w:customStyle="1" w:styleId="NumberedList">
    <w:name w:val="Numbered List"/>
    <w:basedOn w:val="Normal"/>
    <w:uiPriority w:val="99"/>
    <w:rsid w:val="00302F32"/>
    <w:pPr>
      <w:numPr>
        <w:numId w:val="3"/>
      </w:numPr>
    </w:pPr>
  </w:style>
  <w:style w:type="paragraph" w:customStyle="1" w:styleId="BulletStyleLevel1">
    <w:name w:val="Bullet Style Level 1"/>
    <w:basedOn w:val="Normal"/>
    <w:uiPriority w:val="99"/>
    <w:rsid w:val="00302F32"/>
    <w:pPr>
      <w:numPr>
        <w:numId w:val="4"/>
      </w:numPr>
    </w:pPr>
  </w:style>
  <w:style w:type="paragraph" w:customStyle="1" w:styleId="BulletStyleBoldLevel1">
    <w:name w:val="Bullet Style Bold Level 1"/>
    <w:basedOn w:val="Normal"/>
    <w:uiPriority w:val="99"/>
    <w:rsid w:val="00302F32"/>
    <w:pPr>
      <w:numPr>
        <w:numId w:val="1"/>
      </w:numPr>
    </w:pPr>
    <w:rPr>
      <w:b/>
    </w:rPr>
  </w:style>
  <w:style w:type="paragraph" w:customStyle="1" w:styleId="BulletStyleLevel2">
    <w:name w:val="Bullet Style Level 2"/>
    <w:basedOn w:val="Normal"/>
    <w:uiPriority w:val="99"/>
    <w:rsid w:val="00302F32"/>
    <w:pPr>
      <w:numPr>
        <w:numId w:val="2"/>
      </w:numPr>
    </w:pPr>
  </w:style>
  <w:style w:type="paragraph" w:styleId="Footer">
    <w:name w:val="footer"/>
    <w:basedOn w:val="Normal"/>
    <w:link w:val="FooterChar"/>
    <w:uiPriority w:val="99"/>
    <w:rsid w:val="00302F32"/>
    <w:pPr>
      <w:tabs>
        <w:tab w:val="center" w:pos="4153"/>
        <w:tab w:val="right" w:pos="8306"/>
      </w:tabs>
    </w:pPr>
  </w:style>
  <w:style w:type="character" w:customStyle="1" w:styleId="FooterChar">
    <w:name w:val="Footer Char"/>
    <w:link w:val="Footer"/>
    <w:uiPriority w:val="99"/>
    <w:locked/>
    <w:rsid w:val="002929AD"/>
    <w:rPr>
      <w:rFonts w:ascii="Arial" w:hAnsi="Arial" w:cs="Times New Roman"/>
      <w:sz w:val="22"/>
    </w:rPr>
  </w:style>
  <w:style w:type="character" w:styleId="Strong">
    <w:name w:val="Strong"/>
    <w:uiPriority w:val="99"/>
    <w:qFormat/>
    <w:rsid w:val="00AA1BBD"/>
    <w:rPr>
      <w:rFonts w:cs="Times New Roman"/>
      <w:b/>
      <w:bCs/>
    </w:rPr>
  </w:style>
  <w:style w:type="paragraph" w:styleId="BalloonText">
    <w:name w:val="Balloon Text"/>
    <w:basedOn w:val="Normal"/>
    <w:link w:val="BalloonTextChar"/>
    <w:uiPriority w:val="99"/>
    <w:semiHidden/>
    <w:rsid w:val="00A51AF2"/>
    <w:rPr>
      <w:rFonts w:ascii="Tahoma" w:hAnsi="Tahoma" w:cs="Tahoma"/>
      <w:sz w:val="16"/>
      <w:szCs w:val="16"/>
    </w:rPr>
  </w:style>
  <w:style w:type="character" w:customStyle="1" w:styleId="BalloonTextChar">
    <w:name w:val="Balloon Text Char"/>
    <w:link w:val="BalloonText"/>
    <w:uiPriority w:val="99"/>
    <w:semiHidden/>
    <w:locked/>
    <w:rsid w:val="000A6DD9"/>
    <w:rPr>
      <w:rFonts w:ascii="Tahoma" w:hAnsi="Tahoma" w:cs="Tahoma"/>
      <w:sz w:val="16"/>
      <w:szCs w:val="16"/>
    </w:rPr>
  </w:style>
  <w:style w:type="paragraph" w:styleId="ListBullet">
    <w:name w:val="List Bullet"/>
    <w:basedOn w:val="Normal"/>
    <w:uiPriority w:val="99"/>
    <w:rsid w:val="00DF10E3"/>
    <w:pPr>
      <w:numPr>
        <w:numId w:val="5"/>
      </w:numPr>
      <w:spacing w:before="120" w:after="120"/>
    </w:pPr>
    <w:rPr>
      <w:rFonts w:ascii="Times New Roman" w:hAnsi="Times New Roman"/>
      <w:sz w:val="28"/>
    </w:rPr>
  </w:style>
  <w:style w:type="paragraph" w:customStyle="1" w:styleId="NumberedList-DOTARS">
    <w:name w:val="Numbered List - DOTARS"/>
    <w:basedOn w:val="Normal"/>
    <w:uiPriority w:val="99"/>
    <w:rsid w:val="006F4C3E"/>
    <w:pPr>
      <w:tabs>
        <w:tab w:val="num" w:pos="360"/>
      </w:tabs>
      <w:spacing w:before="0" w:after="0"/>
      <w:ind w:left="357" w:hanging="357"/>
    </w:pPr>
    <w:rPr>
      <w:rFonts w:ascii="Times New Roman" w:hAnsi="Times New Roman"/>
      <w:sz w:val="24"/>
      <w:lang w:eastAsia="en-US"/>
    </w:rPr>
  </w:style>
  <w:style w:type="table" w:styleId="TableGrid">
    <w:name w:val="Table Grid"/>
    <w:basedOn w:val="TableNormal"/>
    <w:rsid w:val="0092276A"/>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
    <w:name w:val="Dotpoint"/>
    <w:basedOn w:val="Normal"/>
    <w:uiPriority w:val="99"/>
    <w:rsid w:val="00386642"/>
    <w:pPr>
      <w:numPr>
        <w:numId w:val="6"/>
      </w:numPr>
      <w:spacing w:before="0" w:after="240"/>
    </w:pPr>
    <w:rPr>
      <w:rFonts w:ascii="Times New Roman" w:hAnsi="Times New Roman"/>
      <w:sz w:val="24"/>
    </w:rPr>
  </w:style>
  <w:style w:type="paragraph" w:customStyle="1" w:styleId="StyleBodytextArial">
    <w:name w:val="Style Body text + Arial"/>
    <w:basedOn w:val="Normal"/>
    <w:uiPriority w:val="99"/>
    <w:rsid w:val="009B2A82"/>
    <w:pPr>
      <w:widowControl w:val="0"/>
      <w:suppressAutoHyphens/>
      <w:autoSpaceDE w:val="0"/>
      <w:autoSpaceDN w:val="0"/>
      <w:adjustRightInd w:val="0"/>
      <w:spacing w:before="0" w:after="80" w:line="226" w:lineRule="atLeast"/>
      <w:textAlignment w:val="center"/>
    </w:pPr>
    <w:rPr>
      <w:rFonts w:cs="TheSans-B3Light"/>
      <w:color w:val="000000"/>
      <w:sz w:val="20"/>
      <w:szCs w:val="17"/>
      <w:lang w:val="en-US" w:eastAsia="en-US"/>
    </w:rPr>
  </w:style>
  <w:style w:type="paragraph" w:styleId="ListParagraph">
    <w:name w:val="List Paragraph"/>
    <w:basedOn w:val="Normal"/>
    <w:uiPriority w:val="99"/>
    <w:qFormat/>
    <w:rsid w:val="009B2A82"/>
    <w:pPr>
      <w:ind w:left="720"/>
      <w:contextualSpacing/>
    </w:pPr>
  </w:style>
  <w:style w:type="character" w:styleId="Hyperlink">
    <w:name w:val="Hyperlink"/>
    <w:uiPriority w:val="99"/>
    <w:rsid w:val="00526CA8"/>
    <w:rPr>
      <w:rFonts w:cs="Times New Roman"/>
      <w:color w:val="0000FF"/>
      <w:u w:val="single"/>
    </w:rPr>
  </w:style>
  <w:style w:type="character" w:customStyle="1" w:styleId="CharSectno">
    <w:name w:val="CharSectno"/>
    <w:uiPriority w:val="99"/>
    <w:rsid w:val="006D1428"/>
    <w:rPr>
      <w:rFonts w:cs="Times New Roman"/>
    </w:rPr>
  </w:style>
  <w:style w:type="paragraph" w:customStyle="1" w:styleId="HR">
    <w:name w:val="HR"/>
    <w:aliases w:val="Regulation Heading"/>
    <w:basedOn w:val="Normal"/>
    <w:next w:val="Normal"/>
    <w:uiPriority w:val="99"/>
    <w:rsid w:val="006D1428"/>
    <w:pPr>
      <w:keepNext/>
      <w:spacing w:before="360" w:after="0"/>
      <w:ind w:left="964" w:hanging="964"/>
    </w:pPr>
    <w:rPr>
      <w:b/>
      <w:sz w:val="24"/>
      <w:szCs w:val="24"/>
      <w:lang w:eastAsia="en-US"/>
    </w:rPr>
  </w:style>
  <w:style w:type="paragraph" w:customStyle="1" w:styleId="Penalty">
    <w:name w:val="Penalty"/>
    <w:basedOn w:val="Normal"/>
    <w:next w:val="Normal"/>
    <w:uiPriority w:val="99"/>
    <w:rsid w:val="006D1428"/>
    <w:pPr>
      <w:spacing w:before="180" w:after="0" w:line="260" w:lineRule="exact"/>
      <w:ind w:left="964"/>
      <w:jc w:val="both"/>
    </w:pPr>
    <w:rPr>
      <w:rFonts w:ascii="Times New Roman" w:hAnsi="Times New Roman"/>
      <w:sz w:val="24"/>
      <w:szCs w:val="24"/>
      <w:lang w:eastAsia="en-US"/>
    </w:rPr>
  </w:style>
  <w:style w:type="paragraph" w:customStyle="1" w:styleId="R1">
    <w:name w:val="R1"/>
    <w:aliases w:val="1. or 1.(1)"/>
    <w:basedOn w:val="Normal"/>
    <w:next w:val="Normal"/>
    <w:uiPriority w:val="99"/>
    <w:rsid w:val="006D1428"/>
    <w:pPr>
      <w:keepLines/>
      <w:tabs>
        <w:tab w:val="right" w:pos="794"/>
      </w:tabs>
      <w:spacing w:before="120" w:after="0" w:line="260" w:lineRule="exact"/>
      <w:ind w:left="964" w:hanging="964"/>
      <w:jc w:val="both"/>
    </w:pPr>
    <w:rPr>
      <w:rFonts w:ascii="Times New Roman" w:hAnsi="Times New Roman"/>
      <w:sz w:val="24"/>
      <w:szCs w:val="24"/>
      <w:lang w:eastAsia="en-US"/>
    </w:rPr>
  </w:style>
  <w:style w:type="paragraph" w:customStyle="1" w:styleId="R2">
    <w:name w:val="R2"/>
    <w:aliases w:val="(2)"/>
    <w:basedOn w:val="Normal"/>
    <w:link w:val="R2Char"/>
    <w:uiPriority w:val="99"/>
    <w:rsid w:val="006D1428"/>
    <w:pPr>
      <w:keepLines/>
      <w:tabs>
        <w:tab w:val="right" w:pos="794"/>
      </w:tabs>
      <w:spacing w:before="180" w:after="0" w:line="260" w:lineRule="exact"/>
      <w:ind w:left="964" w:hanging="964"/>
      <w:jc w:val="both"/>
    </w:pPr>
    <w:rPr>
      <w:rFonts w:ascii="Times New Roman" w:hAnsi="Times New Roman"/>
      <w:sz w:val="24"/>
      <w:szCs w:val="24"/>
      <w:lang w:eastAsia="en-US"/>
    </w:rPr>
  </w:style>
  <w:style w:type="character" w:customStyle="1" w:styleId="R2Char">
    <w:name w:val="R2 Char"/>
    <w:aliases w:val="(2) Char"/>
    <w:link w:val="R2"/>
    <w:uiPriority w:val="99"/>
    <w:locked/>
    <w:rsid w:val="006D1428"/>
    <w:rPr>
      <w:rFonts w:cs="Times New Roman"/>
      <w:sz w:val="24"/>
      <w:szCs w:val="24"/>
      <w:lang w:eastAsia="en-US"/>
    </w:rPr>
  </w:style>
  <w:style w:type="paragraph" w:customStyle="1" w:styleId="Note">
    <w:name w:val="Note"/>
    <w:basedOn w:val="Normal"/>
    <w:uiPriority w:val="99"/>
    <w:rsid w:val="006D1428"/>
    <w:pPr>
      <w:spacing w:before="120" w:after="0" w:line="221" w:lineRule="auto"/>
      <w:ind w:left="964"/>
      <w:jc w:val="both"/>
    </w:pPr>
    <w:rPr>
      <w:rFonts w:ascii="Times New Roman" w:hAnsi="Times New Roman"/>
      <w:sz w:val="20"/>
      <w:szCs w:val="24"/>
    </w:rPr>
  </w:style>
  <w:style w:type="character" w:customStyle="1" w:styleId="EmailStyle44">
    <w:name w:val="EmailStyle44"/>
    <w:uiPriority w:val="99"/>
    <w:semiHidden/>
    <w:rsid w:val="000A15EA"/>
    <w:rPr>
      <w:rFonts w:ascii="Calibri" w:hAnsi="Calibri" w:cs="Times New Roman"/>
      <w:color w:val="auto"/>
      <w:sz w:val="22"/>
      <w:szCs w:val="22"/>
      <w:u w:val="none"/>
    </w:rPr>
  </w:style>
  <w:style w:type="paragraph" w:styleId="PlainText">
    <w:name w:val="Plain Text"/>
    <w:basedOn w:val="Normal"/>
    <w:link w:val="PlainTextChar"/>
    <w:uiPriority w:val="99"/>
    <w:rsid w:val="00CF2DF5"/>
    <w:pPr>
      <w:spacing w:before="0" w:after="0"/>
    </w:pPr>
    <w:rPr>
      <w:rFonts w:ascii="Calibri" w:hAnsi="Calibri"/>
      <w:szCs w:val="22"/>
    </w:rPr>
  </w:style>
  <w:style w:type="character" w:customStyle="1" w:styleId="PlainTextChar">
    <w:name w:val="Plain Text Char"/>
    <w:link w:val="PlainText"/>
    <w:uiPriority w:val="99"/>
    <w:locked/>
    <w:rsid w:val="000A6DD9"/>
    <w:rPr>
      <w:rFonts w:ascii="Calibri" w:hAnsi="Calibri" w:cs="Times New Roman"/>
      <w:sz w:val="22"/>
      <w:szCs w:val="22"/>
    </w:rPr>
  </w:style>
  <w:style w:type="paragraph" w:customStyle="1" w:styleId="Default">
    <w:name w:val="Default"/>
    <w:rsid w:val="005854F0"/>
    <w:pPr>
      <w:autoSpaceDE w:val="0"/>
      <w:autoSpaceDN w:val="0"/>
      <w:adjustRightInd w:val="0"/>
    </w:pPr>
    <w:rPr>
      <w:color w:val="000000"/>
      <w:sz w:val="24"/>
      <w:szCs w:val="24"/>
    </w:rPr>
  </w:style>
  <w:style w:type="paragraph" w:customStyle="1" w:styleId="HeadingRunIn">
    <w:name w:val="HeadingRunIn"/>
    <w:next w:val="Normal"/>
    <w:uiPriority w:val="99"/>
    <w:rsid w:val="00A50633"/>
    <w:pPr>
      <w:keepNext/>
      <w:autoSpaceDE w:val="0"/>
      <w:autoSpaceDN w:val="0"/>
      <w:adjustRightInd w:val="0"/>
      <w:spacing w:before="120" w:line="280" w:lineRule="atLeast"/>
    </w:pPr>
    <w:rPr>
      <w:b/>
      <w:bCs/>
      <w:color w:val="000000"/>
      <w:w w:val="0"/>
      <w:sz w:val="24"/>
      <w:szCs w:val="24"/>
      <w:lang w:val="en-US"/>
    </w:rPr>
  </w:style>
  <w:style w:type="character" w:styleId="CommentReference">
    <w:name w:val="annotation reference"/>
    <w:uiPriority w:val="99"/>
    <w:rsid w:val="00E15B81"/>
    <w:rPr>
      <w:rFonts w:cs="Times New Roman"/>
      <w:sz w:val="16"/>
      <w:szCs w:val="16"/>
    </w:rPr>
  </w:style>
  <w:style w:type="paragraph" w:styleId="CommentText">
    <w:name w:val="annotation text"/>
    <w:basedOn w:val="Normal"/>
    <w:link w:val="CommentTextChar"/>
    <w:uiPriority w:val="99"/>
    <w:rsid w:val="00E15B81"/>
    <w:rPr>
      <w:sz w:val="20"/>
    </w:rPr>
  </w:style>
  <w:style w:type="character" w:customStyle="1" w:styleId="CommentTextChar">
    <w:name w:val="Comment Text Char"/>
    <w:link w:val="CommentText"/>
    <w:uiPriority w:val="99"/>
    <w:locked/>
    <w:rsid w:val="00E15B81"/>
    <w:rPr>
      <w:rFonts w:ascii="Arial" w:hAnsi="Arial" w:cs="Times New Roman"/>
    </w:rPr>
  </w:style>
  <w:style w:type="paragraph" w:styleId="CommentSubject">
    <w:name w:val="annotation subject"/>
    <w:basedOn w:val="CommentText"/>
    <w:next w:val="CommentText"/>
    <w:link w:val="CommentSubjectChar"/>
    <w:uiPriority w:val="99"/>
    <w:rsid w:val="00E15B81"/>
    <w:rPr>
      <w:b/>
      <w:bCs/>
    </w:rPr>
  </w:style>
  <w:style w:type="character" w:customStyle="1" w:styleId="CommentSubjectChar">
    <w:name w:val="Comment Subject Char"/>
    <w:link w:val="CommentSubject"/>
    <w:uiPriority w:val="99"/>
    <w:locked/>
    <w:rsid w:val="00E15B81"/>
    <w:rPr>
      <w:rFonts w:ascii="Arial" w:hAnsi="Arial" w:cs="Times New Roman"/>
      <w:b/>
      <w:bCs/>
    </w:rPr>
  </w:style>
  <w:style w:type="paragraph" w:styleId="FootnoteText">
    <w:name w:val="footnote text"/>
    <w:basedOn w:val="Normal"/>
    <w:link w:val="FootnoteTextChar"/>
    <w:uiPriority w:val="99"/>
    <w:rsid w:val="00B80E9D"/>
    <w:pPr>
      <w:spacing w:before="0" w:after="0"/>
    </w:pPr>
    <w:rPr>
      <w:sz w:val="20"/>
    </w:rPr>
  </w:style>
  <w:style w:type="character" w:customStyle="1" w:styleId="FootnoteTextChar">
    <w:name w:val="Footnote Text Char"/>
    <w:link w:val="FootnoteText"/>
    <w:uiPriority w:val="99"/>
    <w:locked/>
    <w:rsid w:val="00B80E9D"/>
    <w:rPr>
      <w:rFonts w:ascii="Arial" w:hAnsi="Arial" w:cs="Times New Roman"/>
    </w:rPr>
  </w:style>
  <w:style w:type="character" w:styleId="FootnoteReference">
    <w:name w:val="footnote reference"/>
    <w:uiPriority w:val="99"/>
    <w:rsid w:val="00B80E9D"/>
    <w:rPr>
      <w:rFonts w:cs="Times New Roman"/>
      <w:vertAlign w:val="superscript"/>
    </w:rPr>
  </w:style>
  <w:style w:type="paragraph" w:styleId="Revision">
    <w:name w:val="Revision"/>
    <w:hidden/>
    <w:uiPriority w:val="99"/>
    <w:semiHidden/>
    <w:rsid w:val="00824CEB"/>
    <w:rPr>
      <w:rFonts w:ascii="Arial" w:hAnsi="Arial"/>
      <w:sz w:val="22"/>
    </w:rPr>
  </w:style>
  <w:style w:type="paragraph" w:styleId="NormalWeb">
    <w:name w:val="Normal (Web)"/>
    <w:basedOn w:val="Normal"/>
    <w:uiPriority w:val="99"/>
    <w:rsid w:val="008E1A5E"/>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99"/>
    <w:rsid w:val="00EB0E20"/>
    <w:pPr>
      <w:spacing w:before="0" w:after="220" w:line="276" w:lineRule="auto"/>
    </w:pPr>
    <w:rPr>
      <w:szCs w:val="24"/>
    </w:rPr>
  </w:style>
  <w:style w:type="character" w:customStyle="1" w:styleId="BodyTextChar">
    <w:name w:val="Body Text Char"/>
    <w:link w:val="BodyText"/>
    <w:uiPriority w:val="99"/>
    <w:locked/>
    <w:rsid w:val="00B8275E"/>
    <w:rPr>
      <w:rFonts w:ascii="Arial" w:hAnsi="Arial"/>
      <w:sz w:val="22"/>
      <w:szCs w:val="24"/>
    </w:rPr>
  </w:style>
  <w:style w:type="paragraph" w:customStyle="1" w:styleId="NoHeading3">
    <w:name w:val="No. Heading 3"/>
    <w:basedOn w:val="Heading3"/>
    <w:uiPriority w:val="99"/>
    <w:rsid w:val="00B8275E"/>
    <w:pPr>
      <w:keepLines w:val="0"/>
      <w:numPr>
        <w:ilvl w:val="2"/>
        <w:numId w:val="8"/>
      </w:numPr>
      <w:tabs>
        <w:tab w:val="clear" w:pos="851"/>
        <w:tab w:val="num" w:pos="2160"/>
      </w:tabs>
      <w:spacing w:before="280" w:after="140"/>
      <w:ind w:left="2160" w:hanging="180"/>
    </w:pPr>
    <w:rPr>
      <w:rFonts w:ascii="Arial" w:hAnsi="Arial"/>
      <w:b/>
      <w:color w:val="auto"/>
      <w:sz w:val="28"/>
    </w:rPr>
  </w:style>
  <w:style w:type="paragraph" w:styleId="ListNumber">
    <w:name w:val="List Number"/>
    <w:basedOn w:val="Normal"/>
    <w:uiPriority w:val="99"/>
    <w:rsid w:val="00B8275E"/>
    <w:pPr>
      <w:numPr>
        <w:ilvl w:val="5"/>
        <w:numId w:val="8"/>
      </w:numPr>
      <w:spacing w:before="0" w:after="120" w:line="276" w:lineRule="auto"/>
    </w:pPr>
    <w:rPr>
      <w:color w:val="000000"/>
      <w:szCs w:val="24"/>
    </w:rPr>
  </w:style>
  <w:style w:type="paragraph" w:customStyle="1" w:styleId="NoHeading1">
    <w:name w:val="No. Heading 1"/>
    <w:basedOn w:val="Heading1"/>
    <w:next w:val="BodyText"/>
    <w:uiPriority w:val="99"/>
    <w:rsid w:val="00B8275E"/>
    <w:pPr>
      <w:pageBreakBefore/>
      <w:numPr>
        <w:numId w:val="8"/>
      </w:numPr>
      <w:spacing w:before="400" w:after="200"/>
      <w:ind w:right="-874"/>
    </w:pPr>
    <w:rPr>
      <w:caps w:val="0"/>
      <w:color w:val="000000"/>
      <w:sz w:val="40"/>
      <w:szCs w:val="24"/>
    </w:rPr>
  </w:style>
  <w:style w:type="paragraph" w:customStyle="1" w:styleId="NoHeading2">
    <w:name w:val="No. Heading 2"/>
    <w:basedOn w:val="Heading2"/>
    <w:next w:val="BodyText"/>
    <w:uiPriority w:val="99"/>
    <w:rsid w:val="00B8275E"/>
    <w:pPr>
      <w:numPr>
        <w:ilvl w:val="1"/>
        <w:numId w:val="8"/>
      </w:numPr>
      <w:spacing w:before="360" w:after="180"/>
    </w:pPr>
    <w:rPr>
      <w:rFonts w:ascii="Arial" w:hAnsi="Arial"/>
      <w:bCs w:val="0"/>
      <w:i w:val="0"/>
      <w:iCs w:val="0"/>
      <w:color w:val="009FDA"/>
      <w:sz w:val="36"/>
      <w:szCs w:val="24"/>
    </w:rPr>
  </w:style>
  <w:style w:type="paragraph" w:customStyle="1" w:styleId="TableRef">
    <w:name w:val="Table Ref"/>
    <w:basedOn w:val="Normal"/>
    <w:next w:val="BodyText"/>
    <w:uiPriority w:val="99"/>
    <w:rsid w:val="00B8275E"/>
    <w:pPr>
      <w:numPr>
        <w:ilvl w:val="4"/>
        <w:numId w:val="8"/>
      </w:numPr>
      <w:spacing w:before="120" w:after="120"/>
    </w:pPr>
    <w:rPr>
      <w:b/>
      <w:sz w:val="20"/>
      <w:szCs w:val="18"/>
    </w:rPr>
  </w:style>
  <w:style w:type="paragraph" w:customStyle="1" w:styleId="FigureRef">
    <w:name w:val="Figure Ref"/>
    <w:basedOn w:val="TableRef"/>
    <w:next w:val="BodyText"/>
    <w:uiPriority w:val="99"/>
    <w:rsid w:val="00B8275E"/>
    <w:pPr>
      <w:numPr>
        <w:ilvl w:val="3"/>
      </w:numPr>
    </w:pPr>
  </w:style>
  <w:style w:type="character" w:customStyle="1" w:styleId="BodyTextChar2">
    <w:name w:val="Body Text Char2"/>
    <w:uiPriority w:val="99"/>
    <w:locked/>
    <w:rsid w:val="0017724E"/>
    <w:rPr>
      <w:rFonts w:ascii="Arial" w:hAnsi="Arial"/>
      <w:sz w:val="24"/>
      <w:lang w:val="en-AU" w:eastAsia="en-AU"/>
    </w:rPr>
  </w:style>
  <w:style w:type="paragraph" w:styleId="Caption">
    <w:name w:val="caption"/>
    <w:basedOn w:val="Normal"/>
    <w:next w:val="BodyText"/>
    <w:uiPriority w:val="99"/>
    <w:qFormat/>
    <w:rsid w:val="00860A7F"/>
    <w:pPr>
      <w:spacing w:before="0" w:after="240"/>
    </w:pPr>
    <w:rPr>
      <w:b/>
      <w:bCs/>
      <w:sz w:val="20"/>
    </w:rPr>
  </w:style>
  <w:style w:type="paragraph" w:customStyle="1" w:styleId="Bullet-Dash">
    <w:name w:val="Bullet - Dash"/>
    <w:basedOn w:val="Normal"/>
    <w:uiPriority w:val="99"/>
    <w:rsid w:val="00860A7F"/>
    <w:pPr>
      <w:keepLines/>
      <w:numPr>
        <w:numId w:val="9"/>
      </w:numPr>
      <w:tabs>
        <w:tab w:val="clear" w:pos="1571"/>
        <w:tab w:val="num" w:pos="1276"/>
      </w:tabs>
      <w:spacing w:before="0" w:after="120" w:line="300" w:lineRule="atLeast"/>
    </w:pPr>
    <w:rPr>
      <w:szCs w:val="24"/>
    </w:rPr>
  </w:style>
  <w:style w:type="character" w:styleId="FollowedHyperlink">
    <w:name w:val="FollowedHyperlink"/>
    <w:basedOn w:val="DefaultParagraphFont"/>
    <w:uiPriority w:val="99"/>
    <w:semiHidden/>
    <w:unhideWhenUsed/>
    <w:rsid w:val="00EB0E20"/>
    <w:rPr>
      <w:color w:val="800080" w:themeColor="followedHyperlink"/>
      <w:u w:val="single"/>
    </w:rPr>
  </w:style>
  <w:style w:type="character" w:customStyle="1" w:styleId="Heading5Char">
    <w:name w:val="Heading 5 Char"/>
    <w:basedOn w:val="DefaultParagraphFont"/>
    <w:link w:val="Heading5"/>
    <w:semiHidden/>
    <w:rsid w:val="004E0FB8"/>
    <w:rPr>
      <w:rFonts w:asciiTheme="majorHAnsi" w:eastAsiaTheme="majorEastAsia" w:hAnsiTheme="majorHAnsi" w:cstheme="majorBidi"/>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79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cid:image003.png@01D1BFD4.CA18A600"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B531F2DB4E6BBD45AD269CFB5570F8D3" ma:contentTypeVersion="" ma:contentTypeDescription="PDMS Document Site Content Type" ma:contentTypeScope="" ma:versionID="9eab1145b067bc4f3aef18185a1d2d19">
  <xsd:schema xmlns:xsd="http://www.w3.org/2001/XMLSchema" xmlns:xs="http://www.w3.org/2001/XMLSchema" xmlns:p="http://schemas.microsoft.com/office/2006/metadata/properties" xmlns:ns2="EA32FBE2-6417-4EFC-9A23-25EB7D20720A" targetNamespace="http://schemas.microsoft.com/office/2006/metadata/properties" ma:root="true" ma:fieldsID="631c637a2bfa9581193a2906c30f6ca2" ns2:_="">
    <xsd:import namespace="EA32FBE2-6417-4EFC-9A23-25EB7D20720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2FBE2-6417-4EFC-9A23-25EB7D20720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0F782-8CFC-4540-8C50-C960D2936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2FBE2-6417-4EFC-9A23-25EB7D207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A55AD-A291-451E-A84C-809448F23A63}">
  <ds:schemaRefs>
    <ds:schemaRef ds:uri="http://schemas.microsoft.com/sharepoint/v3/contenttype/forms"/>
  </ds:schemaRefs>
</ds:datastoreItem>
</file>

<file path=customXml/itemProps3.xml><?xml version="1.0" encoding="utf-8"?>
<ds:datastoreItem xmlns:ds="http://schemas.openxmlformats.org/officeDocument/2006/customXml" ds:itemID="{29C7EADA-293C-4E0A-853B-805B5478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3825</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TITLE:</vt:lpstr>
    </vt:vector>
  </TitlesOfParts>
  <Company>DOTARS</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dpetrovski</dc:creator>
  <cp:lastModifiedBy>KERR Donna</cp:lastModifiedBy>
  <cp:revision>6</cp:revision>
  <cp:lastPrinted>2016-06-08T01:27:00Z</cp:lastPrinted>
  <dcterms:created xsi:type="dcterms:W3CDTF">2017-04-10T01:20:00Z</dcterms:created>
  <dcterms:modified xsi:type="dcterms:W3CDTF">2017-04-10T03:09:00Z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14 December 2015</vt:lpwstr>
  </property>
  <property fmtid="{D5CDD505-2E9C-101B-9397-08002B2CF9AE}" pid="4" name="ClearanceDueDate">
    <vt:lpwstr/>
  </property>
  <property fmtid="{D5CDD505-2E9C-101B-9397-08002B2CF9AE}" pid="5" name="Electorates">
    <vt:lpwstr> </vt:lpwstr>
  </property>
  <property fmtid="{D5CDD505-2E9C-101B-9397-08002B2CF9AE}" pid="6" name="GroupResponsible">
    <vt:lpwstr>DLO - Warren Truss</vt:lpwstr>
  </property>
  <property fmtid="{D5CDD505-2E9C-101B-9397-08002B2CF9AE}" pid="7" name="HandlingProtocol">
    <vt:lpwstr>Standard</vt:lpwstr>
  </property>
  <property fmtid="{D5CDD505-2E9C-101B-9397-08002B2CF9AE}" pid="8" name="InformationMinister">
    <vt:lpwstr> </vt:lpwstr>
  </property>
  <property fmtid="{D5CDD505-2E9C-101B-9397-08002B2CF9AE}" pid="9" name="LastClearingOfficer">
    <vt:lpwstr>Shona Rosengren</vt:lpwstr>
  </property>
  <property fmtid="{D5CDD505-2E9C-101B-9397-08002B2CF9AE}" pid="10" name="Ministers">
    <vt:lpwstr>Warren Truss</vt:lpwstr>
  </property>
  <property fmtid="{D5CDD505-2E9C-101B-9397-08002B2CF9AE}" pid="11" name="PdrId">
    <vt:lpwstr>MS15-002062</vt:lpwstr>
  </property>
  <property fmtid="{D5CDD505-2E9C-101B-9397-08002B2CF9AE}" pid="12" name="Principal">
    <vt:lpwstr>Minister Truss</vt:lpwstr>
  </property>
  <property fmtid="{D5CDD505-2E9C-101B-9397-08002B2CF9AE}" pid="13" name="ReasonForSensitivity">
    <vt:lpwstr/>
  </property>
  <property fmtid="{D5CDD505-2E9C-101B-9397-08002B2CF9AE}" pid="14" name="RegisteredDate">
    <vt:lpwstr>10 December 2015</vt:lpwstr>
  </property>
  <property fmtid="{D5CDD505-2E9C-101B-9397-08002B2CF9AE}" pid="15" name="RequestedAction">
    <vt:lpwstr>Note/Sign</vt:lpwstr>
  </property>
  <property fmtid="{D5CDD505-2E9C-101B-9397-08002B2CF9AE}" pid="16" name="ResponsibleMinister">
    <vt:lpwstr>Warren Truss</vt:lpwstr>
  </property>
  <property fmtid="{D5CDD505-2E9C-101B-9397-08002B2CF9AE}" pid="17" name="SecurityClassification">
    <vt:lpwstr>UNCLASSIFIED  </vt:lpwstr>
  </property>
  <property fmtid="{D5CDD505-2E9C-101B-9397-08002B2CF9AE}" pid="18" name="Subject">
    <vt:lpwstr>Public exhibition of draft National Airports Safeguarding Framework (NASF) Guideline G - Protecting Aviation Facilities - Communication, Navigation and Surveillance</vt:lpwstr>
  </property>
  <property fmtid="{D5CDD505-2E9C-101B-9397-08002B2CF9AE}" pid="19" name="TaskSeqNo">
    <vt:lpwstr>0</vt:lpwstr>
  </property>
  <property fmtid="{D5CDD505-2E9C-101B-9397-08002B2CF9AE}" pid="20" name="TemplateSubType">
    <vt:lpwstr>Standard</vt:lpwstr>
  </property>
  <property fmtid="{D5CDD505-2E9C-101B-9397-08002B2CF9AE}" pid="21" name="TemplateType">
    <vt:lpwstr>Infrastructure</vt:lpwstr>
  </property>
  <property fmtid="{D5CDD505-2E9C-101B-9397-08002B2CF9AE}" pid="22" name="TrustedGroups">
    <vt:lpwstr>Parliamentary Coordinator MS, DLO, Ministerial Staff - Coalition 2013, Business Administrator, Limited Distribution MS</vt:lpwstr>
  </property>
</Properties>
</file>