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56AA1" w14:textId="0FA3C10E" w:rsidR="00712FD2" w:rsidRPr="004E2E1B" w:rsidRDefault="00712FD2" w:rsidP="00714AC2">
      <w:pPr>
        <w:pStyle w:val="Heading1"/>
        <w:numPr>
          <w:ilvl w:val="0"/>
          <w:numId w:val="0"/>
        </w:numPr>
        <w:spacing w:before="0"/>
        <w:rPr>
          <w:b w:val="0"/>
          <w:sz w:val="36"/>
          <w:szCs w:val="36"/>
        </w:rPr>
      </w:pPr>
      <w:r w:rsidRPr="004E2E1B">
        <w:rPr>
          <w:b w:val="0"/>
          <w:sz w:val="36"/>
          <w:szCs w:val="36"/>
        </w:rPr>
        <w:t xml:space="preserve">Repeal of Telstra </w:t>
      </w:r>
      <w:r w:rsidR="00C62207">
        <w:rPr>
          <w:b w:val="0"/>
          <w:sz w:val="36"/>
          <w:szCs w:val="36"/>
        </w:rPr>
        <w:t xml:space="preserve">Retail </w:t>
      </w:r>
      <w:r w:rsidRPr="004E2E1B">
        <w:rPr>
          <w:b w:val="0"/>
          <w:sz w:val="36"/>
          <w:szCs w:val="36"/>
        </w:rPr>
        <w:t>Price Control</w:t>
      </w:r>
      <w:r w:rsidR="00C62207">
        <w:rPr>
          <w:b w:val="0"/>
          <w:sz w:val="36"/>
          <w:szCs w:val="36"/>
        </w:rPr>
        <w:t>s</w:t>
      </w:r>
    </w:p>
    <w:p w14:paraId="071891C3" w14:textId="77777777" w:rsidR="00712FD2" w:rsidRPr="008566D2" w:rsidRDefault="00712FD2" w:rsidP="00714AC2">
      <w:pPr>
        <w:pStyle w:val="Heading2"/>
        <w:numPr>
          <w:ilvl w:val="0"/>
          <w:numId w:val="0"/>
        </w:numPr>
        <w:rPr>
          <w:color w:val="2E74B5" w:themeColor="accent1" w:themeShade="BF"/>
          <w:sz w:val="36"/>
          <w:szCs w:val="36"/>
        </w:rPr>
      </w:pPr>
      <w:r w:rsidRPr="008566D2">
        <w:rPr>
          <w:color w:val="2E74B5" w:themeColor="accent1" w:themeShade="BF"/>
          <w:sz w:val="36"/>
          <w:szCs w:val="36"/>
        </w:rPr>
        <w:t>Consultation Summary</w:t>
      </w:r>
    </w:p>
    <w:p w14:paraId="117959A0" w14:textId="77777777" w:rsidR="00714AC2" w:rsidRPr="00714AC2" w:rsidRDefault="00714AC2" w:rsidP="00714AC2">
      <w:pPr>
        <w:pStyle w:val="NoSpacing"/>
      </w:pPr>
    </w:p>
    <w:p w14:paraId="549C8F33" w14:textId="3E09C54F" w:rsidR="00234542" w:rsidRPr="00234542" w:rsidRDefault="00234542" w:rsidP="00234542">
      <w:pPr>
        <w:spacing w:before="120" w:after="120"/>
        <w:rPr>
          <w:b/>
          <w:sz w:val="23"/>
          <w:szCs w:val="23"/>
        </w:rPr>
      </w:pPr>
      <w:r w:rsidRPr="00234542">
        <w:rPr>
          <w:b/>
          <w:sz w:val="23"/>
          <w:szCs w:val="23"/>
        </w:rPr>
        <w:t>Review of Retail Pri</w:t>
      </w:r>
      <w:r w:rsidR="002B72C0">
        <w:rPr>
          <w:b/>
          <w:sz w:val="23"/>
          <w:szCs w:val="23"/>
        </w:rPr>
        <w:t>ce C</w:t>
      </w:r>
      <w:r w:rsidRPr="00234542">
        <w:rPr>
          <w:b/>
          <w:sz w:val="23"/>
          <w:szCs w:val="23"/>
        </w:rPr>
        <w:t>ontrols 2011</w:t>
      </w:r>
    </w:p>
    <w:p w14:paraId="3346E33C" w14:textId="0D7F4392" w:rsidR="00234542" w:rsidRPr="007F509D" w:rsidRDefault="007F509D" w:rsidP="007F509D">
      <w:pPr>
        <w:spacing w:before="120" w:after="240"/>
        <w:rPr>
          <w:sz w:val="23"/>
          <w:szCs w:val="23"/>
        </w:rPr>
      </w:pPr>
      <w:r>
        <w:rPr>
          <w:sz w:val="23"/>
          <w:szCs w:val="23"/>
        </w:rPr>
        <w:t>In 2011 a</w:t>
      </w:r>
      <w:r w:rsidR="00234542" w:rsidRPr="00234542">
        <w:rPr>
          <w:sz w:val="23"/>
          <w:szCs w:val="23"/>
        </w:rPr>
        <w:t xml:space="preserve"> review of retail price control</w:t>
      </w:r>
      <w:r w:rsidR="00C62207">
        <w:rPr>
          <w:sz w:val="23"/>
          <w:szCs w:val="23"/>
        </w:rPr>
        <w:t>s</w:t>
      </w:r>
      <w:r w:rsidR="00E85AA1">
        <w:rPr>
          <w:sz w:val="23"/>
          <w:szCs w:val="23"/>
        </w:rPr>
        <w:t xml:space="preserve"> (RPC)</w:t>
      </w:r>
      <w:r w:rsidR="00234542" w:rsidRPr="00234542">
        <w:rPr>
          <w:sz w:val="23"/>
          <w:szCs w:val="23"/>
        </w:rPr>
        <w:t xml:space="preserve"> for fixed-line telecommunications services was conducted by the </w:t>
      </w:r>
      <w:r w:rsidR="00F1578E">
        <w:rPr>
          <w:sz w:val="23"/>
          <w:szCs w:val="23"/>
        </w:rPr>
        <w:t>then Department of Broadband, Communi</w:t>
      </w:r>
      <w:r w:rsidR="00185337">
        <w:rPr>
          <w:sz w:val="23"/>
          <w:szCs w:val="23"/>
        </w:rPr>
        <w:t>cations and the Digital Economy</w:t>
      </w:r>
      <w:r w:rsidR="00CE6574">
        <w:rPr>
          <w:sz w:val="23"/>
          <w:szCs w:val="23"/>
        </w:rPr>
        <w:t xml:space="preserve"> (DBCDE)</w:t>
      </w:r>
      <w:r w:rsidR="00185337">
        <w:rPr>
          <w:sz w:val="23"/>
          <w:szCs w:val="23"/>
        </w:rPr>
        <w:t>.</w:t>
      </w:r>
      <w:r>
        <w:rPr>
          <w:sz w:val="23"/>
          <w:szCs w:val="23"/>
        </w:rPr>
        <w:t xml:space="preserve"> A report on this review </w:t>
      </w:r>
      <w:r w:rsidR="00234542" w:rsidRPr="00234542">
        <w:rPr>
          <w:sz w:val="23"/>
          <w:szCs w:val="23"/>
        </w:rPr>
        <w:t>was published on 28 June 20</w:t>
      </w:r>
      <w:r w:rsidR="00CE6574">
        <w:rPr>
          <w:sz w:val="23"/>
          <w:szCs w:val="23"/>
        </w:rPr>
        <w:t>12. As part of this review, DBCDE also released a discussion paper</w:t>
      </w:r>
      <w:r w:rsidR="00185337">
        <w:rPr>
          <w:sz w:val="23"/>
          <w:szCs w:val="23"/>
        </w:rPr>
        <w:t xml:space="preserve"> </w:t>
      </w:r>
      <w:r w:rsidR="002B72C0">
        <w:rPr>
          <w:sz w:val="23"/>
          <w:szCs w:val="23"/>
        </w:rPr>
        <w:t xml:space="preserve">in </w:t>
      </w:r>
      <w:r w:rsidR="00185337">
        <w:rPr>
          <w:sz w:val="23"/>
          <w:szCs w:val="23"/>
        </w:rPr>
        <w:t>October </w:t>
      </w:r>
      <w:r w:rsidR="00CE6574">
        <w:rPr>
          <w:sz w:val="23"/>
          <w:szCs w:val="23"/>
        </w:rPr>
        <w:t>2011 to</w:t>
      </w:r>
      <w:r w:rsidR="00234542" w:rsidRPr="00234542">
        <w:rPr>
          <w:sz w:val="23"/>
          <w:szCs w:val="23"/>
        </w:rPr>
        <w:t xml:space="preserve"> </w:t>
      </w:r>
      <w:bookmarkStart w:id="0" w:name="_GoBack"/>
      <w:bookmarkEnd w:id="0"/>
      <w:r w:rsidR="00234542" w:rsidRPr="00234542">
        <w:rPr>
          <w:sz w:val="23"/>
          <w:szCs w:val="23"/>
        </w:rPr>
        <w:t>prov</w:t>
      </w:r>
      <w:r w:rsidR="00CE6574">
        <w:rPr>
          <w:sz w:val="23"/>
          <w:szCs w:val="23"/>
        </w:rPr>
        <w:t>ide</w:t>
      </w:r>
      <w:r w:rsidR="002B72C0">
        <w:rPr>
          <w:sz w:val="23"/>
          <w:szCs w:val="23"/>
        </w:rPr>
        <w:t xml:space="preserve"> backgroun</w:t>
      </w:r>
      <w:r w:rsidR="00E85AA1">
        <w:rPr>
          <w:sz w:val="23"/>
          <w:szCs w:val="23"/>
        </w:rPr>
        <w:t xml:space="preserve">d on the current </w:t>
      </w:r>
      <w:r w:rsidR="000E22B1">
        <w:rPr>
          <w:sz w:val="23"/>
          <w:szCs w:val="23"/>
        </w:rPr>
        <w:t>price control arrangements</w:t>
      </w:r>
      <w:r w:rsidR="00CE6574">
        <w:rPr>
          <w:sz w:val="23"/>
          <w:szCs w:val="23"/>
        </w:rPr>
        <w:t>, explore</w:t>
      </w:r>
      <w:r w:rsidR="00234542" w:rsidRPr="00234542">
        <w:rPr>
          <w:sz w:val="23"/>
          <w:szCs w:val="23"/>
        </w:rPr>
        <w:t xml:space="preserve"> a range of issues for th</w:t>
      </w:r>
      <w:r w:rsidR="00CE6574">
        <w:rPr>
          <w:sz w:val="23"/>
          <w:szCs w:val="23"/>
        </w:rPr>
        <w:t xml:space="preserve">e review to consider and invite </w:t>
      </w:r>
      <w:r w:rsidR="00234542" w:rsidRPr="00234542">
        <w:rPr>
          <w:sz w:val="23"/>
          <w:szCs w:val="23"/>
        </w:rPr>
        <w:t>submissions from interested parties on these matters.</w:t>
      </w:r>
    </w:p>
    <w:p w14:paraId="418836CF" w14:textId="77777777" w:rsidR="00234542" w:rsidRPr="00234542" w:rsidRDefault="00234542" w:rsidP="00234542">
      <w:pPr>
        <w:spacing w:before="120" w:after="120"/>
        <w:rPr>
          <w:b/>
          <w:sz w:val="23"/>
          <w:szCs w:val="23"/>
        </w:rPr>
      </w:pPr>
      <w:r w:rsidRPr="00234542">
        <w:rPr>
          <w:b/>
          <w:sz w:val="23"/>
          <w:szCs w:val="23"/>
        </w:rPr>
        <w:t xml:space="preserve">Consultation on Telecommunications Deregulation Bill </w:t>
      </w:r>
    </w:p>
    <w:p w14:paraId="4B0E18A0" w14:textId="664FE080" w:rsidR="00234542" w:rsidRPr="007F509D" w:rsidRDefault="00712FD2" w:rsidP="007F509D">
      <w:pPr>
        <w:spacing w:before="120" w:after="240"/>
        <w:rPr>
          <w:sz w:val="23"/>
          <w:szCs w:val="23"/>
        </w:rPr>
      </w:pPr>
      <w:r>
        <w:rPr>
          <w:sz w:val="23"/>
          <w:szCs w:val="23"/>
        </w:rPr>
        <w:t>In November 2013,</w:t>
      </w:r>
      <w:r w:rsidRPr="000A3ECC">
        <w:rPr>
          <w:sz w:val="23"/>
          <w:szCs w:val="23"/>
        </w:rPr>
        <w:t xml:space="preserve"> t</w:t>
      </w:r>
      <w:r w:rsidR="00E51287">
        <w:rPr>
          <w:sz w:val="23"/>
          <w:szCs w:val="23"/>
        </w:rPr>
        <w:t xml:space="preserve">he Department of Communications (the Department) </w:t>
      </w:r>
      <w:r w:rsidRPr="000A3ECC">
        <w:rPr>
          <w:sz w:val="23"/>
          <w:szCs w:val="23"/>
        </w:rPr>
        <w:t>consulted w</w:t>
      </w:r>
      <w:r>
        <w:rPr>
          <w:sz w:val="23"/>
          <w:szCs w:val="23"/>
        </w:rPr>
        <w:t xml:space="preserve">ith stakeholders on a number of initial </w:t>
      </w:r>
      <w:r w:rsidRPr="000A3ECC">
        <w:rPr>
          <w:sz w:val="23"/>
          <w:szCs w:val="23"/>
        </w:rPr>
        <w:t>measures</w:t>
      </w:r>
      <w:r>
        <w:rPr>
          <w:sz w:val="23"/>
          <w:szCs w:val="23"/>
        </w:rPr>
        <w:t xml:space="preserve">, including </w:t>
      </w:r>
      <w:r w:rsidRPr="000A3ECC">
        <w:rPr>
          <w:sz w:val="23"/>
          <w:szCs w:val="23"/>
        </w:rPr>
        <w:t>RPC</w:t>
      </w:r>
      <w:r>
        <w:rPr>
          <w:sz w:val="23"/>
          <w:szCs w:val="23"/>
        </w:rPr>
        <w:t>,</w:t>
      </w:r>
      <w:r w:rsidRPr="000A3ECC">
        <w:rPr>
          <w:sz w:val="23"/>
          <w:szCs w:val="23"/>
        </w:rPr>
        <w:t xml:space="preserve"> for a proposed Telecommunications Deregulation Bill, which sought to reduce telecommunications regulation while maintaining or strengthening</w:t>
      </w:r>
      <w:r>
        <w:rPr>
          <w:sz w:val="23"/>
          <w:szCs w:val="23"/>
        </w:rPr>
        <w:t xml:space="preserve"> important consumer safeguards.</w:t>
      </w:r>
    </w:p>
    <w:p w14:paraId="76D37C4D" w14:textId="6B83C24B" w:rsidR="00712FD2" w:rsidRPr="00712FD2" w:rsidRDefault="002B72C0" w:rsidP="00234542">
      <w:pPr>
        <w:pStyle w:val="NoSpacing"/>
        <w:spacing w:before="120" w:after="120"/>
        <w:rPr>
          <w:b/>
        </w:rPr>
      </w:pPr>
      <w:r>
        <w:rPr>
          <w:b/>
        </w:rPr>
        <w:t>Telecommunications D</w:t>
      </w:r>
      <w:r w:rsidR="00712FD2" w:rsidRPr="00712FD2">
        <w:rPr>
          <w:b/>
        </w:rPr>
        <w:t>eregulatory Measures Discussion Board</w:t>
      </w:r>
    </w:p>
    <w:p w14:paraId="090F59BD" w14:textId="25732A1E" w:rsidR="00234542" w:rsidRPr="007F509D" w:rsidRDefault="00712FD2" w:rsidP="007F509D">
      <w:pPr>
        <w:spacing w:before="120" w:after="240"/>
        <w:rPr>
          <w:sz w:val="23"/>
          <w:szCs w:val="23"/>
        </w:rPr>
      </w:pPr>
      <w:r>
        <w:rPr>
          <w:sz w:val="23"/>
          <w:szCs w:val="23"/>
        </w:rPr>
        <w:t>On 15 April 2014, the Department</w:t>
      </w:r>
      <w:r w:rsidRPr="00113B39">
        <w:rPr>
          <w:sz w:val="23"/>
          <w:szCs w:val="23"/>
        </w:rPr>
        <w:t xml:space="preserve"> released a consultation paper outlining proposed deregulatory measures</w:t>
      </w:r>
      <w:r>
        <w:rPr>
          <w:sz w:val="23"/>
          <w:szCs w:val="23"/>
        </w:rPr>
        <w:t>,</w:t>
      </w:r>
      <w:r w:rsidRPr="00113B39">
        <w:rPr>
          <w:sz w:val="23"/>
          <w:szCs w:val="23"/>
        </w:rPr>
        <w:t xml:space="preserve"> including</w:t>
      </w:r>
      <w:r>
        <w:rPr>
          <w:sz w:val="23"/>
          <w:szCs w:val="23"/>
        </w:rPr>
        <w:t xml:space="preserve"> RPC</w:t>
      </w:r>
      <w:r w:rsidRPr="00113B39">
        <w:rPr>
          <w:sz w:val="23"/>
          <w:szCs w:val="23"/>
        </w:rPr>
        <w:t xml:space="preserve">. Stakeholders were invited to comment on an </w:t>
      </w:r>
      <w:r>
        <w:rPr>
          <w:sz w:val="23"/>
          <w:szCs w:val="23"/>
        </w:rPr>
        <w:t>online discussion forum on the D</w:t>
      </w:r>
      <w:r w:rsidRPr="00113B39">
        <w:rPr>
          <w:sz w:val="23"/>
          <w:szCs w:val="23"/>
        </w:rPr>
        <w:t xml:space="preserve">epartment’s website. The </w:t>
      </w:r>
      <w:r w:rsidR="00C62207">
        <w:rPr>
          <w:sz w:val="23"/>
          <w:szCs w:val="23"/>
        </w:rPr>
        <w:t xml:space="preserve">RPC </w:t>
      </w:r>
      <w:r w:rsidRPr="00113B39">
        <w:rPr>
          <w:sz w:val="23"/>
          <w:szCs w:val="23"/>
        </w:rPr>
        <w:t>discussion page, which canvassed their repeal, was viewed 735</w:t>
      </w:r>
      <w:r>
        <w:rPr>
          <w:sz w:val="23"/>
          <w:szCs w:val="23"/>
        </w:rPr>
        <w:t xml:space="preserve"> times and six submissions were posted. </w:t>
      </w:r>
      <w:r w:rsidRPr="00113B39">
        <w:rPr>
          <w:sz w:val="23"/>
          <w:szCs w:val="23"/>
        </w:rPr>
        <w:t xml:space="preserve">Submissions were received from Optus, Telstra, </w:t>
      </w:r>
      <w:r w:rsidR="00C62207">
        <w:rPr>
          <w:sz w:val="23"/>
          <w:szCs w:val="23"/>
        </w:rPr>
        <w:t xml:space="preserve">the </w:t>
      </w:r>
      <w:r w:rsidRPr="00113B39">
        <w:rPr>
          <w:sz w:val="23"/>
          <w:szCs w:val="23"/>
        </w:rPr>
        <w:t>Communications Alliance, the Australian Mobile Telecommunications Association, the Australian Communications Consumer Action Network and the National Farmers</w:t>
      </w:r>
      <w:r>
        <w:rPr>
          <w:sz w:val="23"/>
          <w:szCs w:val="23"/>
        </w:rPr>
        <w:t>’</w:t>
      </w:r>
      <w:r w:rsidRPr="00113B39">
        <w:rPr>
          <w:sz w:val="23"/>
          <w:szCs w:val="23"/>
        </w:rPr>
        <w:t xml:space="preserve"> Federation. All submissions supported repeal</w:t>
      </w:r>
      <w:r>
        <w:rPr>
          <w:sz w:val="23"/>
          <w:szCs w:val="23"/>
        </w:rPr>
        <w:t>.</w:t>
      </w:r>
    </w:p>
    <w:p w14:paraId="2CF254EB" w14:textId="77777777" w:rsidR="00712FD2" w:rsidRPr="00234542" w:rsidRDefault="00712FD2" w:rsidP="00234542">
      <w:pPr>
        <w:spacing w:before="120" w:after="120"/>
        <w:rPr>
          <w:b/>
          <w:sz w:val="23"/>
          <w:szCs w:val="23"/>
        </w:rPr>
      </w:pPr>
      <w:r w:rsidRPr="00234542">
        <w:rPr>
          <w:b/>
        </w:rPr>
        <w:t xml:space="preserve">Telecommunications Deregulation Stakeholder Forum </w:t>
      </w:r>
    </w:p>
    <w:p w14:paraId="7AAF9D6D" w14:textId="0BC1F3DC" w:rsidR="00234542" w:rsidRPr="007F509D" w:rsidRDefault="00712FD2" w:rsidP="007F509D">
      <w:pPr>
        <w:spacing w:before="120" w:after="240"/>
        <w:rPr>
          <w:sz w:val="23"/>
          <w:szCs w:val="23"/>
        </w:rPr>
      </w:pPr>
      <w:r>
        <w:rPr>
          <w:sz w:val="23"/>
          <w:szCs w:val="23"/>
        </w:rPr>
        <w:t>On 12 May 2014, the Department</w:t>
      </w:r>
      <w:r w:rsidRPr="00113B39">
        <w:rPr>
          <w:sz w:val="23"/>
          <w:szCs w:val="23"/>
        </w:rPr>
        <w:t xml:space="preserve"> held a stakeholder forum that sought stakeholder perspectives on a range of proposed deregulatory measures. The forum </w:t>
      </w:r>
      <w:r>
        <w:rPr>
          <w:sz w:val="23"/>
          <w:szCs w:val="23"/>
        </w:rPr>
        <w:t>supported</w:t>
      </w:r>
      <w:r w:rsidRPr="00113B39">
        <w:rPr>
          <w:sz w:val="23"/>
          <w:szCs w:val="23"/>
        </w:rPr>
        <w:t xml:space="preserve"> the repeal of </w:t>
      </w:r>
      <w:r>
        <w:rPr>
          <w:sz w:val="23"/>
          <w:szCs w:val="23"/>
        </w:rPr>
        <w:t>RPC</w:t>
      </w:r>
      <w:r w:rsidRPr="00113B39">
        <w:rPr>
          <w:sz w:val="23"/>
          <w:szCs w:val="23"/>
        </w:rPr>
        <w:t xml:space="preserve">. </w:t>
      </w:r>
    </w:p>
    <w:p w14:paraId="3E375A74" w14:textId="0D6C38C9" w:rsidR="00712FD2" w:rsidRPr="00712FD2" w:rsidRDefault="002B72C0" w:rsidP="00234542">
      <w:pPr>
        <w:pStyle w:val="NoSpacing"/>
        <w:spacing w:before="120" w:after="120"/>
        <w:rPr>
          <w:b/>
        </w:rPr>
      </w:pPr>
      <w:r>
        <w:rPr>
          <w:b/>
        </w:rPr>
        <w:t>Consultation on Economic Analysis R</w:t>
      </w:r>
      <w:r w:rsidR="00712FD2" w:rsidRPr="00712FD2">
        <w:rPr>
          <w:b/>
        </w:rPr>
        <w:t>eport</w:t>
      </w:r>
    </w:p>
    <w:p w14:paraId="6C95F7B8" w14:textId="0936D651" w:rsidR="00712FD2" w:rsidRDefault="00712FD2" w:rsidP="00234542">
      <w:pPr>
        <w:spacing w:before="120" w:after="120"/>
        <w:rPr>
          <w:sz w:val="23"/>
          <w:szCs w:val="23"/>
        </w:rPr>
      </w:pPr>
      <w:r>
        <w:rPr>
          <w:sz w:val="23"/>
          <w:szCs w:val="23"/>
        </w:rPr>
        <w:t>The D</w:t>
      </w:r>
      <w:r w:rsidRPr="00113B39">
        <w:rPr>
          <w:sz w:val="23"/>
          <w:szCs w:val="23"/>
        </w:rPr>
        <w:t>epartment held a number of consultation</w:t>
      </w:r>
      <w:r w:rsidR="00783B2E">
        <w:rPr>
          <w:sz w:val="23"/>
          <w:szCs w:val="23"/>
        </w:rPr>
        <w:t>s</w:t>
      </w:r>
      <w:r w:rsidRPr="00113B39">
        <w:rPr>
          <w:sz w:val="23"/>
          <w:szCs w:val="23"/>
        </w:rPr>
        <w:t xml:space="preserve"> rounds as part of the </w:t>
      </w:r>
      <w:r w:rsidR="006700AB">
        <w:rPr>
          <w:sz w:val="23"/>
          <w:szCs w:val="23"/>
        </w:rPr>
        <w:t xml:space="preserve">review </w:t>
      </w:r>
      <w:r>
        <w:rPr>
          <w:sz w:val="23"/>
          <w:szCs w:val="23"/>
        </w:rPr>
        <w:t xml:space="preserve">undertaken by the </w:t>
      </w:r>
      <w:r w:rsidR="006700AB">
        <w:rPr>
          <w:sz w:val="23"/>
          <w:szCs w:val="23"/>
        </w:rPr>
        <w:t>Centre for International Economics (CIE)</w:t>
      </w:r>
      <w:r w:rsidRPr="00113B39">
        <w:rPr>
          <w:sz w:val="23"/>
          <w:szCs w:val="23"/>
        </w:rPr>
        <w:t xml:space="preserve">. This included a number of iterations of the </w:t>
      </w:r>
      <w:r w:rsidR="00783B2E">
        <w:rPr>
          <w:sz w:val="23"/>
          <w:szCs w:val="23"/>
        </w:rPr>
        <w:t xml:space="preserve">review </w:t>
      </w:r>
      <w:r w:rsidRPr="00113B39">
        <w:rPr>
          <w:sz w:val="23"/>
          <w:szCs w:val="23"/>
        </w:rPr>
        <w:t>report with Telstra and the A</w:t>
      </w:r>
      <w:r w:rsidR="006700AB">
        <w:rPr>
          <w:sz w:val="23"/>
          <w:szCs w:val="23"/>
        </w:rPr>
        <w:t xml:space="preserve">ustralian </w:t>
      </w:r>
      <w:r w:rsidRPr="00113B39">
        <w:rPr>
          <w:sz w:val="23"/>
          <w:szCs w:val="23"/>
        </w:rPr>
        <w:t>C</w:t>
      </w:r>
      <w:r w:rsidR="006700AB">
        <w:rPr>
          <w:sz w:val="23"/>
          <w:szCs w:val="23"/>
        </w:rPr>
        <w:t xml:space="preserve">ompetition and Consumer </w:t>
      </w:r>
      <w:r w:rsidRPr="00113B39">
        <w:rPr>
          <w:sz w:val="23"/>
          <w:szCs w:val="23"/>
        </w:rPr>
        <w:t>C</w:t>
      </w:r>
      <w:r w:rsidR="006700AB">
        <w:rPr>
          <w:sz w:val="23"/>
          <w:szCs w:val="23"/>
        </w:rPr>
        <w:t>ommission,</w:t>
      </w:r>
      <w:r w:rsidRPr="00113B39">
        <w:rPr>
          <w:sz w:val="23"/>
          <w:szCs w:val="23"/>
        </w:rPr>
        <w:t xml:space="preserve"> which both support the repeal of </w:t>
      </w:r>
      <w:r>
        <w:rPr>
          <w:sz w:val="23"/>
          <w:szCs w:val="23"/>
        </w:rPr>
        <w:t>RPCs</w:t>
      </w:r>
      <w:r w:rsidRPr="00113B39">
        <w:rPr>
          <w:sz w:val="23"/>
          <w:szCs w:val="23"/>
        </w:rPr>
        <w:t xml:space="preserve">. </w:t>
      </w:r>
    </w:p>
    <w:p w14:paraId="504D370B" w14:textId="1F83BC8F" w:rsidR="00840BC6" w:rsidRDefault="00712FD2" w:rsidP="00234542">
      <w:pPr>
        <w:spacing w:before="120" w:after="120"/>
      </w:pPr>
      <w:r>
        <w:rPr>
          <w:sz w:val="23"/>
          <w:szCs w:val="23"/>
        </w:rPr>
        <w:t>Additionally, the D</w:t>
      </w:r>
      <w:r w:rsidRPr="00113B39">
        <w:rPr>
          <w:sz w:val="23"/>
          <w:szCs w:val="23"/>
        </w:rPr>
        <w:t>epartment consulted on the report with the National Farmers</w:t>
      </w:r>
      <w:r>
        <w:rPr>
          <w:sz w:val="23"/>
          <w:szCs w:val="23"/>
        </w:rPr>
        <w:t>’</w:t>
      </w:r>
      <w:r w:rsidRPr="00113B39">
        <w:rPr>
          <w:sz w:val="23"/>
          <w:szCs w:val="23"/>
        </w:rPr>
        <w:t xml:space="preserve"> Federation (NFF) and the New South Wales Farmers</w:t>
      </w:r>
      <w:r>
        <w:rPr>
          <w:sz w:val="23"/>
          <w:szCs w:val="23"/>
        </w:rPr>
        <w:t>’</w:t>
      </w:r>
      <w:r w:rsidRPr="00113B39">
        <w:rPr>
          <w:sz w:val="23"/>
          <w:szCs w:val="23"/>
        </w:rPr>
        <w:t xml:space="preserve"> Association (NSW FA). </w:t>
      </w:r>
      <w:r>
        <w:rPr>
          <w:sz w:val="23"/>
          <w:szCs w:val="23"/>
        </w:rPr>
        <w:t>The N</w:t>
      </w:r>
      <w:r w:rsidRPr="00C2312C">
        <w:rPr>
          <w:sz w:val="23"/>
          <w:szCs w:val="23"/>
        </w:rPr>
        <w:t>F</w:t>
      </w:r>
      <w:r>
        <w:rPr>
          <w:sz w:val="23"/>
          <w:szCs w:val="23"/>
        </w:rPr>
        <w:t>F</w:t>
      </w:r>
      <w:r w:rsidRPr="00C2312C">
        <w:rPr>
          <w:sz w:val="23"/>
          <w:szCs w:val="23"/>
        </w:rPr>
        <w:t xml:space="preserve"> supports the repealing of RPCs provided that the legislative power in the </w:t>
      </w:r>
      <w:r w:rsidRPr="00C2312C">
        <w:rPr>
          <w:i/>
          <w:sz w:val="23"/>
          <w:szCs w:val="23"/>
        </w:rPr>
        <w:t>Telecommunications (Consumer Protection and Service Standards) Act 1999</w:t>
      </w:r>
      <w:r w:rsidRPr="00C2312C">
        <w:rPr>
          <w:sz w:val="23"/>
          <w:szCs w:val="23"/>
        </w:rPr>
        <w:t xml:space="preserve"> remains in place to reintroduce RPCs if required (as is the case).</w:t>
      </w:r>
      <w:r w:rsidRPr="00113B39">
        <w:rPr>
          <w:sz w:val="23"/>
          <w:szCs w:val="23"/>
        </w:rPr>
        <w:t xml:space="preserve"> </w:t>
      </w:r>
      <w:r w:rsidRPr="00113B39">
        <w:rPr>
          <w:sz w:val="23"/>
          <w:szCs w:val="23"/>
        </w:rPr>
        <w:lastRenderedPageBreak/>
        <w:t>The NSW FA did not support repeal due to concerns about lack of competition in regional areas resulting in price inc</w:t>
      </w:r>
      <w:r>
        <w:rPr>
          <w:sz w:val="23"/>
          <w:szCs w:val="23"/>
        </w:rPr>
        <w:t xml:space="preserve">reases in regional markets. The </w:t>
      </w:r>
      <w:r w:rsidRPr="00113B39">
        <w:rPr>
          <w:sz w:val="23"/>
          <w:szCs w:val="23"/>
        </w:rPr>
        <w:t xml:space="preserve">analysis undertaken by the CIE </w:t>
      </w:r>
      <w:r>
        <w:rPr>
          <w:sz w:val="23"/>
          <w:szCs w:val="23"/>
        </w:rPr>
        <w:t xml:space="preserve">does not support this view as it demonstrates that </w:t>
      </w:r>
      <w:r w:rsidRPr="00113B39">
        <w:rPr>
          <w:sz w:val="23"/>
          <w:szCs w:val="23"/>
        </w:rPr>
        <w:t xml:space="preserve">retail service providers </w:t>
      </w:r>
      <w:r>
        <w:rPr>
          <w:sz w:val="23"/>
          <w:szCs w:val="23"/>
        </w:rPr>
        <w:t xml:space="preserve">not currently subject to RPC </w:t>
      </w:r>
      <w:r w:rsidRPr="00113B39">
        <w:rPr>
          <w:sz w:val="23"/>
          <w:szCs w:val="23"/>
        </w:rPr>
        <w:t>price on a uniform national basis, even where they are permitt</w:t>
      </w:r>
      <w:r>
        <w:rPr>
          <w:sz w:val="23"/>
          <w:szCs w:val="23"/>
        </w:rPr>
        <w:t>ed to have differential pricing</w:t>
      </w:r>
      <w:r w:rsidRPr="00113B39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Pr="00113B39">
        <w:rPr>
          <w:sz w:val="23"/>
          <w:szCs w:val="23"/>
        </w:rPr>
        <w:t>such as the mobile telephone market</w:t>
      </w:r>
      <w:r>
        <w:rPr>
          <w:sz w:val="23"/>
          <w:szCs w:val="23"/>
        </w:rPr>
        <w:t>)</w:t>
      </w:r>
      <w:r w:rsidRPr="00113B39">
        <w:rPr>
          <w:sz w:val="23"/>
          <w:szCs w:val="23"/>
        </w:rPr>
        <w:t xml:space="preserve">. </w:t>
      </w:r>
    </w:p>
    <w:sectPr w:rsidR="00840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78F"/>
    <w:multiLevelType w:val="hybridMultilevel"/>
    <w:tmpl w:val="B1D84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F3032"/>
    <w:multiLevelType w:val="hybridMultilevel"/>
    <w:tmpl w:val="3154EC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AF4AE9"/>
    <w:multiLevelType w:val="hybridMultilevel"/>
    <w:tmpl w:val="057497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C2596F"/>
    <w:multiLevelType w:val="hybridMultilevel"/>
    <w:tmpl w:val="788C2C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5E5E09"/>
    <w:multiLevelType w:val="multilevel"/>
    <w:tmpl w:val="0C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49575CB6"/>
    <w:multiLevelType w:val="hybridMultilevel"/>
    <w:tmpl w:val="F702A8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3551DB"/>
    <w:multiLevelType w:val="hybridMultilevel"/>
    <w:tmpl w:val="ED129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D2"/>
    <w:rsid w:val="000E22B1"/>
    <w:rsid w:val="00185337"/>
    <w:rsid w:val="00234542"/>
    <w:rsid w:val="002B72C0"/>
    <w:rsid w:val="00390EE4"/>
    <w:rsid w:val="004E2E1B"/>
    <w:rsid w:val="00527CE0"/>
    <w:rsid w:val="006700AB"/>
    <w:rsid w:val="00712FD2"/>
    <w:rsid w:val="00714AC2"/>
    <w:rsid w:val="00783B2E"/>
    <w:rsid w:val="007F509D"/>
    <w:rsid w:val="008566D2"/>
    <w:rsid w:val="009C0E8B"/>
    <w:rsid w:val="00B076F2"/>
    <w:rsid w:val="00C62207"/>
    <w:rsid w:val="00CE6574"/>
    <w:rsid w:val="00D171FF"/>
    <w:rsid w:val="00E21633"/>
    <w:rsid w:val="00E51287"/>
    <w:rsid w:val="00E85AA1"/>
    <w:rsid w:val="00F1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2C95"/>
  <w15:chartTrackingRefBased/>
  <w15:docId w15:val="{5B8CA8AD-B2A1-4548-A2EA-676FA8F8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FD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12FD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FD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FD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2FD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FD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FD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FD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FD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FD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F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2F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F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12F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F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F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F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F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F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712F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2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PT DOCUMENT" ma:contentTypeID="0x010100407620DDFF47524F86BCF55EDD3946430100B4A615ADD77515498180ACEEF7FDDEDC" ma:contentTypeVersion="18" ma:contentTypeDescription="106" ma:contentTypeScope="" ma:versionID="3239f119c45eda6c7c9a6833bdd4aad6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7565b05217e68dd819d60f5503df44cc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trimRootDocACLCanViewMetadata" minOccurs="0"/>
                <xsd:element ref="ns2:trimRootDocACLCanUpdateDocument" minOccurs="0"/>
                <xsd:element ref="ns2:trimRootDocACLCanUpdateMetadata" minOccurs="0"/>
                <xsd:element ref="ns2:trimRootDocACLCanModifyAccess" minOccurs="0"/>
                <xsd:element ref="ns2:trimRootDocNotes" minOccurs="0"/>
                <xsd:element ref="ns2:hab31d4ae2264d5c8e77fd86c07e7635" minOccurs="0"/>
                <xsd:element ref="ns2:c1aa94c1bcce43cc9138ccb9c7bf6e69" minOccurs="0"/>
                <xsd:element ref="ns2:e65fcc6ef396426b9c231bd6b3bc54de" minOccurs="0"/>
                <xsd:element ref="ns2:dd9c7627a75f4720a6ccce58a35e4d75" minOccurs="0"/>
                <xsd:element ref="ns2:trimRootDocACLCanContributeDocuments" minOccurs="0"/>
                <xsd:element ref="ns2:l30152c64bc5409cb0d6af5fc7998329" minOccurs="0"/>
                <xsd:element ref="ns2:TaxCatchAll" minOccurs="0"/>
                <xsd:element ref="ns2:ie56bdfdc4a44ef997c05b4ed8c67594" minOccurs="0"/>
                <xsd:element ref="ns2:TaxCatchAllLabel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  <xsd:element ref="ns2:TrimUDF_String_39" minOccurs="0"/>
                <xsd:element ref="ns2:TrimUDF_String_40" minOccurs="0"/>
                <xsd:element ref="ns2:TrimUDF_String_696" minOccurs="0"/>
                <xsd:element ref="ns2:TrimUDF_Text_698" minOccurs="0"/>
                <xsd:element ref="ns2:TrimUDF_Text_7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2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3" nillable="true" ma:displayName="Parent URI" ma:internalName="trimRootDocParentURI" ma:readOnly="false">
      <xsd:simpleType>
        <xsd:restriction base="dms:Number"/>
      </xsd:simpleType>
    </xsd:element>
    <xsd:element name="trimRootDocSecurityLevel" ma:index="4" nillable="true" ma:displayName="Security Level" ma:default="For Official Use Only" ma:format="Dropdown" ma:internalName="trimRootDocSecurityLevel" ma:readOnly="false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5" nillable="true" ma:displayName="Security Caveats" ma:default="Departmental Staff" ma:internalName="trimRootDocSecurityCavea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6" nillable="true" ma:displayName="Can View Document" ma:format="RadioButtons" ma:internalName="trimRootDocACLCanView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ViewMetadata" ma:index="8" nillable="true" ma:displayName="Can View Metadata" ma:format="RadioButtons" ma:internalName="trimRootDocACLCanView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Document" ma:index="10" nillable="true" ma:displayName="Can Update Document" ma:format="RadioButtons" ma:internalName="trimRootDocACLCanUpdate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Metadata" ma:index="12" nillable="true" ma:displayName="Can Update Metadata" ma:format="RadioButtons" ma:internalName="trimRootDocACLCanUpdate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ModifyAccess" ma:index="14" nillable="true" ma:displayName="Can Modify Access" ma:format="RadioButtons" ma:internalName="trimRootDocACLCanModifyAcces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Notes" ma:index="16" nillable="true" ma:displayName="Notes" ma:internalName="trimRootDocNotes" ma:readOnly="false">
      <xsd:simpleType>
        <xsd:restriction base="dms:Note"/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readOnly="false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readOnly="false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readOnly="false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9c7627a75f4720a6ccce58a35e4d75" ma:index="25" nillable="true" ma:taxonomy="true" ma:internalName="dd9c7627a75f4720a6ccce58a35e4d75" ma:taxonomyFieldName="trimRootDocACLCanViewDocument_List" ma:displayName="Can View Document List" ma:readOnly="false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readOnly="false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786d0e3c9949dc83d6a9826d3f7afb" ma:index="33" nillable="true" ma:taxonomy="true" ma:internalName="me786d0e3c9949dc83d6a9826d3f7afb" ma:taxonomyFieldName="trimRootDocOwnerLocation" ma:displayName="Owner" ma:readOnly="false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readOnly="false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UDF_String_39" ma:index="41" nillable="true" ma:displayName="Document Type" ma:format="Dropdown" ma:hidden="true" ma:internalName="TrimUDF_String_39" ma:readOnly="false">
      <xsd:simpleType>
        <xsd:restriction base="dms:Choice">
          <xsd:enumeration value="COMMUNITY RELATIONS"/>
          <xsd:enumeration value="EQUIPMENT, STORES AND VECHICLES"/>
          <xsd:enumeration value="FINANCIAL MANAGEMENT"/>
          <xsd:enumeration value="GOVERNMENT AND IT &amp; T"/>
          <xsd:enumeration value="GOVERNMENT RELATIONS"/>
          <xsd:enumeration value="INDUSTRY DEVELOPMENT"/>
          <xsd:enumeration value="INFORMATION MANAGEMENT"/>
          <xsd:enumeration value="INFORMATION SYSTEMS"/>
          <xsd:enumeration value="LEGAL SERVICES"/>
          <xsd:enumeration value="PROPERTY MANAGEMENT"/>
          <xsd:enumeration value="RESEARCH AND STATISTICS"/>
          <xsd:enumeration value="STRATEGIC MANAGEMENT"/>
        </xsd:restriction>
      </xsd:simpleType>
    </xsd:element>
    <xsd:element name="TrimUDF_String_40" ma:index="42" nillable="true" ma:displayName="Classification 2" ma:format="Dropdown" ma:hidden="true" ma:internalName="TrimUDF_String_40" ma:readOnly="false">
      <xsd:simpleType>
        <xsd:restriction base="dms:Choice">
          <xsd:enumeration value="ACCESS AND EQUITY"/>
          <xsd:enumeration value="ACQUISITION AND DISPOSAL"/>
          <xsd:enumeration value="ASSET MANAGEMENT"/>
          <xsd:enumeration value="AUDITS"/>
          <xsd:enumeration value="BUDGETING"/>
          <xsd:enumeration value="BUSINESS IMPROVEMENT"/>
          <xsd:enumeration value="INTERGOVERNMENT LIAISON"/>
          <xsd:enumeration value="LEASING"/>
          <xsd:enumeration value="LEGAL ADVICE"/>
          <xsd:enumeration value="MAINTENANCE"/>
          <xsd:enumeration value="MEDIA RELATIONS"/>
          <xsd:enumeration value="PRIVACY"/>
          <xsd:enumeration value="PROJECTS"/>
          <xsd:enumeration value="PUBLIC REACTION"/>
          <xsd:enumeration value="REVIEWS"/>
          <xsd:enumeration value="RISK MANAGEMENT"/>
          <xsd:enumeration value="SECURITY"/>
          <xsd:enumeration value="STATISTICS"/>
        </xsd:restriction>
      </xsd:simpleType>
    </xsd:element>
    <xsd:element name="TrimUDF_String_696" ma:index="43" nillable="true" ma:displayName="Delete" ma:format="Dropdown" ma:hidden="true" ma:internalName="TrimUDF_String_696" ma:readOnly="false">
      <xsd:simpleType>
        <xsd:restriction base="dms:Choice">
          <xsd:enumeration value="Copy"/>
          <xsd:enumeration value="Draft"/>
          <xsd:enumeration value="Personal"/>
          <xsd:enumeration value="Published"/>
          <xsd:enumeration value="Transitory"/>
          <xsd:enumeration value="Working Paper"/>
        </xsd:restriction>
      </xsd:simpleType>
    </xsd:element>
    <xsd:element name="TrimUDF_Text_698" ma:index="44" nillable="true" ma:displayName="IMS Display" ma:hidden="true" ma:internalName="TrimUDF_Text_698" ma:readOnly="false">
      <xsd:simpleType>
        <xsd:restriction base="dms:Note"/>
      </xsd:simpleType>
    </xsd:element>
    <xsd:element name="TrimUDF_Text_706" ma:index="45" nillable="true" ma:displayName="Published" ma:hidden="true" ma:internalName="TrimUDF_Text_70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ootDocNotes xmlns="4597da67-68a3-4e9d-8803-ba3e1787ab6c" xsi:nil="true"/>
    <trimRootDocACLCanViewDocument xmlns="4597da67-68a3-4e9d-8803-ba3e1787ab6c" xsi:nil="true"/>
    <TrimUDF_String_40 xmlns="4597da67-68a3-4e9d-8803-ba3e1787ab6c" xsi:nil="true"/>
    <TrimUDF_Text_698 xmlns="4597da67-68a3-4e9d-8803-ba3e1787ab6c" xsi:nil="true"/>
    <trimRootDocACLCanUpdateMetadata xmlns="4597da67-68a3-4e9d-8803-ba3e1787ab6c" xsi:nil="true"/>
    <trimRootDocParentURI xmlns="4597da67-68a3-4e9d-8803-ba3e1787ab6c" xsi:nil="true"/>
    <trimRootDocACLCanModifyAccess xmlns="4597da67-68a3-4e9d-8803-ba3e1787ab6c" xsi:nil="true"/>
    <trimRootDocURI xmlns="4597da67-68a3-4e9d-8803-ba3e1787ab6c" xsi:nil="true"/>
    <trimRootDocACLCanContributeDocuments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SecurityLevel xmlns="4597da67-68a3-4e9d-8803-ba3e1787ab6c">For Official Use Only</trimRootDocSecurityLevel>
    <TaxCatchAll xmlns="4597da67-68a3-4e9d-8803-ba3e1787ab6c"/>
    <dd9c7627a75f4720a6ccce58a35e4d75 xmlns="4597da67-68a3-4e9d-8803-ba3e1787ab6c">
      <Terms xmlns="http://schemas.microsoft.com/office/infopath/2007/PartnerControls"/>
    </dd9c7627a75f4720a6ccce58a35e4d75>
    <trimRootDocACLCanUpdateDocument xmlns="4597da67-68a3-4e9d-8803-ba3e1787ab6c" xsi:nil="true"/>
    <me786d0e3c9949dc83d6a9826d3f7afb xmlns="4597da67-68a3-4e9d-8803-ba3e1787ab6c">
      <Terms xmlns="http://schemas.microsoft.com/office/infopath/2007/PartnerControls"/>
    </me786d0e3c9949dc83d6a9826d3f7afb>
    <TrimUDF_String_696 xmlns="4597da67-68a3-4e9d-8803-ba3e1787ab6c" xsi:nil="true"/>
    <l30152c64bc5409cb0d6af5fc7998329 xmlns="4597da67-68a3-4e9d-8803-ba3e1787ab6c">
      <Terms xmlns="http://schemas.microsoft.com/office/infopath/2007/PartnerControls"/>
    </l30152c64bc5409cb0d6af5fc7998329>
    <e74c999a0f514bafbaad1ae53c56eac2 xmlns="4597da67-68a3-4e9d-8803-ba3e1787ab6c">
      <Terms xmlns="http://schemas.microsoft.com/office/infopath/2007/PartnerControls"/>
    </e74c999a0f514bafbaad1ae53c56eac2>
    <a26f7cb41fae41ebb6c8e377b7c30d71 xmlns="4597da67-68a3-4e9d-8803-ba3e1787ab6c">
      <Terms xmlns="http://schemas.microsoft.com/office/infopath/2007/PartnerControls"/>
    </a26f7cb41fae41ebb6c8e377b7c30d71>
    <trimRootDocACLCanViewMetadata xmlns="4597da67-68a3-4e9d-8803-ba3e1787ab6c" xsi:nil="true"/>
    <hab31d4ae2264d5c8e77fd86c07e7635 xmlns="4597da67-68a3-4e9d-8803-ba3e1787ab6c">
      <Terms xmlns="http://schemas.microsoft.com/office/infopath/2007/PartnerControls"/>
    </hab31d4ae2264d5c8e77fd86c07e7635>
    <TrimUDF_Text_706 xmlns="4597da67-68a3-4e9d-8803-ba3e1787ab6c" xsi:nil="true"/>
    <e65fcc6ef396426b9c231bd6b3bc54de xmlns="4597da67-68a3-4e9d-8803-ba3e1787ab6c">
      <Terms xmlns="http://schemas.microsoft.com/office/infopath/2007/PartnerControls"/>
    </e65fcc6ef396426b9c231bd6b3bc54de>
    <l7f7762656034748af4098221ba10b64 xmlns="4597da67-68a3-4e9d-8803-ba3e1787ab6c">
      <Terms xmlns="http://schemas.microsoft.com/office/infopath/2007/PartnerControls"/>
    </l7f7762656034748af4098221ba10b64>
    <TrimUDF_String_39 xmlns="4597da67-68a3-4e9d-8803-ba3e1787ab6c" xsi:nil="true"/>
    <c1aa94c1bcce43cc9138ccb9c7bf6e69 xmlns="4597da67-68a3-4e9d-8803-ba3e1787ab6c">
      <Terms xmlns="http://schemas.microsoft.com/office/infopath/2007/PartnerControls"/>
    </c1aa94c1bcce43cc9138ccb9c7bf6e69>
    <trimRootDocSecurityCaveats xmlns="4597da67-68a3-4e9d-8803-ba3e1787ab6c">
      <Value>Departmental Staff</Value>
    </trimRootDocSecurityCavea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55CA6-CCAA-498B-9C3B-45BE2490B9B4}"/>
</file>

<file path=customXml/itemProps2.xml><?xml version="1.0" encoding="utf-8"?>
<ds:datastoreItem xmlns:ds="http://schemas.openxmlformats.org/officeDocument/2006/customXml" ds:itemID="{4F81F8DB-C34D-4B8B-B193-7CD38F5B6150}"/>
</file>

<file path=customXml/itemProps3.xml><?xml version="1.0" encoding="utf-8"?>
<ds:datastoreItem xmlns:ds="http://schemas.openxmlformats.org/officeDocument/2006/customXml" ds:itemID="{A32D5B3D-BB42-47D5-86B7-4BDBB5C59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454</Words>
  <Characters>2525</Characters>
  <Application>Microsoft Office Word</Application>
  <DocSecurity>0</DocSecurity>
  <Lines>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Repeal RPCs - RIS - Consultation </vt:lpstr>
    </vt:vector>
  </TitlesOfParts>
  <Company>Department of Communications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Repeal RPCs - RIS - Consultation </dc:title>
  <dc:subject/>
  <dc:creator>Butler, Jane</dc:creator>
  <cp:keywords/>
  <dc:description/>
  <cp:lastModifiedBy>Butler, Jane</cp:lastModifiedBy>
  <cp:revision>16</cp:revision>
  <dcterms:created xsi:type="dcterms:W3CDTF">2014-11-11T02:57:00Z</dcterms:created>
  <dcterms:modified xsi:type="dcterms:W3CDTF">2014-11-17T03:11:00Z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DEPT DOCUMENT</vt:lpwstr>
  </property>
  <property fmtid="{D5CDD505-2E9C-101B-9397-08002B2CF9AE}" pid="3" name="ContentTypeId">
    <vt:lpwstr>0x010100407620DDFF47524F86BCF55EDD3946430100B4A615ADD77515498180ACEEF7FDDEDC</vt:lpwstr>
  </property>
  <property fmtid="{D5CDD505-2E9C-101B-9397-08002B2CF9AE}" pid="4" name="TrimRevisionNumber">
    <vt:i4>15</vt:i4>
  </property>
  <property fmtid="{D5CDD505-2E9C-101B-9397-08002B2CF9AE}" pid="5" name="trimRootDocClassification">
    <vt:lpwstr/>
  </property>
  <property fmtid="{D5CDD505-2E9C-101B-9397-08002B2CF9AE}" pid="6" name="trimRootDocAssigneeLocation">
    <vt:lpwstr/>
  </property>
  <property fmtid="{D5CDD505-2E9C-101B-9397-08002B2CF9AE}" pid="7" name="trimRootDocOtherContactLocation">
    <vt:lpwstr/>
  </property>
  <property fmtid="{D5CDD505-2E9C-101B-9397-08002B2CF9AE}" pid="8" name="trimRootDocACLCanUpdateMetadata_List">
    <vt:lpwstr/>
  </property>
  <property fmtid="{D5CDD505-2E9C-101B-9397-08002B2CF9AE}" pid="9" name="trimRootDocACLCanModifyAccess_List">
    <vt:lpwstr/>
  </property>
  <property fmtid="{D5CDD505-2E9C-101B-9397-08002B2CF9AE}" pid="10" name="trimRootDocACLCanUpdateDocument_List">
    <vt:lpwstr/>
  </property>
  <property fmtid="{D5CDD505-2E9C-101B-9397-08002B2CF9AE}" pid="11" name="trimRootDocACLCanViewMetadata_List">
    <vt:lpwstr/>
  </property>
  <property fmtid="{D5CDD505-2E9C-101B-9397-08002B2CF9AE}" pid="12" name="trimRootDocACLCanViewDocument_List">
    <vt:lpwstr/>
  </property>
  <property fmtid="{D5CDD505-2E9C-101B-9397-08002B2CF9AE}" pid="13" name="trimRootDocOwnerLocation">
    <vt:lpwstr/>
  </property>
  <property fmtid="{D5CDD505-2E9C-101B-9397-08002B2CF9AE}" pid="14" name="trimRootDocACLCanContributeDocuments_List">
    <vt:lpwstr/>
  </property>
</Properties>
</file>